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FF" w:rsidRDefault="005866FF" w:rsidP="005866FF">
      <w:pPr>
        <w:pStyle w:val="affff6"/>
        <w:numPr>
          <w:ilvl w:val="0"/>
          <w:numId w:val="14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5866FF" w:rsidRDefault="005866FF" w:rsidP="005866FF">
      <w:pPr>
        <w:pStyle w:val="affff6"/>
        <w:numPr>
          <w:ilvl w:val="0"/>
          <w:numId w:val="15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5866FF" w:rsidRPr="005866FF" w:rsidRDefault="005866FF" w:rsidP="005866FF">
      <w:pPr>
        <w:pStyle w:val="affff6"/>
        <w:numPr>
          <w:ilvl w:val="0"/>
          <w:numId w:val="16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 w:rsidRPr="005866FF">
        <w:rPr>
          <w:b/>
          <w:sz w:val="28"/>
          <w:szCs w:val="28"/>
          <w:lang w:val="ru-RU"/>
        </w:rPr>
        <w:t>П</w:t>
      </w:r>
      <w:proofErr w:type="gramEnd"/>
      <w:r w:rsidRPr="005866FF">
        <w:rPr>
          <w:b/>
          <w:sz w:val="28"/>
          <w:szCs w:val="28"/>
          <w:lang w:val="ru-RU"/>
        </w:rPr>
        <w:t xml:space="preserve"> О С Т А Н О В Л Е Н И Е</w:t>
      </w:r>
    </w:p>
    <w:p w:rsidR="005866FF" w:rsidRPr="005866FF" w:rsidRDefault="005866FF" w:rsidP="005866FF">
      <w:pPr>
        <w:pStyle w:val="affff6"/>
        <w:tabs>
          <w:tab w:val="left" w:pos="1965"/>
          <w:tab w:val="left" w:pos="3135"/>
        </w:tabs>
        <w:spacing w:line="216" w:lineRule="auto"/>
        <w:rPr>
          <w:sz w:val="28"/>
          <w:szCs w:val="28"/>
          <w:lang w:val="ru-RU"/>
        </w:rPr>
      </w:pPr>
      <w:r w:rsidRPr="005866FF">
        <w:rPr>
          <w:b/>
          <w:sz w:val="28"/>
          <w:szCs w:val="28"/>
          <w:lang w:val="ru-RU"/>
        </w:rPr>
        <w:t xml:space="preserve">     </w:t>
      </w:r>
      <w:r w:rsidRPr="005866FF">
        <w:rPr>
          <w:b/>
          <w:sz w:val="28"/>
          <w:szCs w:val="28"/>
          <w:lang w:val="ru-RU"/>
        </w:rPr>
        <w:tab/>
      </w:r>
      <w:r w:rsidRPr="005866FF">
        <w:rPr>
          <w:b/>
          <w:sz w:val="28"/>
          <w:szCs w:val="28"/>
          <w:lang w:val="ru-RU"/>
        </w:rPr>
        <w:tab/>
      </w:r>
    </w:p>
    <w:p w:rsidR="005866FF" w:rsidRPr="005866FF" w:rsidRDefault="005866FF" w:rsidP="005866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30.12.2021 г. № 2447</w:t>
      </w:r>
      <w:r w:rsidRPr="005866FF">
        <w:rPr>
          <w:rFonts w:ascii="Times New Roman" w:hAnsi="Times New Roman" w:cs="Times New Roman"/>
          <w:sz w:val="28"/>
          <w:szCs w:val="28"/>
        </w:rPr>
        <w:t>-н</w:t>
      </w:r>
    </w:p>
    <w:p w:rsidR="00361158" w:rsidRPr="00341E76" w:rsidRDefault="00F81086" w:rsidP="0077291C">
      <w:pPr>
        <w:pStyle w:val="affff6"/>
        <w:numPr>
          <w:ilvl w:val="0"/>
          <w:numId w:val="10"/>
        </w:numPr>
        <w:autoSpaceDN w:val="0"/>
        <w:spacing w:after="0" w:line="260" w:lineRule="exact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52462B" w:rsidRDefault="0077291C" w:rsidP="00772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58597D" w:rsidRPr="005A3A2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A2B82">
        <w:rPr>
          <w:rFonts w:ascii="Times New Roman" w:hAnsi="Times New Roman" w:cs="Times New Roman"/>
          <w:sz w:val="28"/>
          <w:szCs w:val="28"/>
        </w:rPr>
        <w:t xml:space="preserve"> </w:t>
      </w:r>
      <w:r w:rsidR="0058597D" w:rsidRPr="005A3A29">
        <w:rPr>
          <w:rFonts w:ascii="Times New Roman" w:hAnsi="Times New Roman" w:cs="Times New Roman"/>
          <w:sz w:val="28"/>
          <w:szCs w:val="28"/>
        </w:rPr>
        <w:t>программы</w:t>
      </w:r>
      <w:r w:rsidR="00CA2B82">
        <w:rPr>
          <w:rFonts w:ascii="Times New Roman" w:hAnsi="Times New Roman" w:cs="Times New Roman"/>
          <w:sz w:val="28"/>
          <w:szCs w:val="28"/>
        </w:rPr>
        <w:t xml:space="preserve"> </w:t>
      </w:r>
      <w:r w:rsidR="00CE24FD" w:rsidRPr="005A3A29">
        <w:rPr>
          <w:rFonts w:ascii="Times New Roman" w:hAnsi="Times New Roman" w:cs="Times New Roman"/>
          <w:sz w:val="28"/>
          <w:szCs w:val="28"/>
        </w:rPr>
        <w:t>«</w:t>
      </w:r>
      <w:r w:rsidR="00F81086">
        <w:rPr>
          <w:rFonts w:ascii="Times New Roman" w:hAnsi="Times New Roman"/>
          <w:sz w:val="28"/>
          <w:szCs w:val="28"/>
        </w:rPr>
        <w:t xml:space="preserve">Обеспечение прав потребителей в </w:t>
      </w:r>
      <w:proofErr w:type="spellStart"/>
      <w:r w:rsidR="00F81086">
        <w:rPr>
          <w:rFonts w:ascii="Times New Roman" w:hAnsi="Times New Roman"/>
          <w:sz w:val="28"/>
          <w:szCs w:val="28"/>
        </w:rPr>
        <w:t>Марксовс</w:t>
      </w:r>
      <w:r w:rsidR="00BB48E2">
        <w:rPr>
          <w:rFonts w:ascii="Times New Roman" w:hAnsi="Times New Roman"/>
          <w:sz w:val="28"/>
          <w:szCs w:val="28"/>
        </w:rPr>
        <w:t>ком</w:t>
      </w:r>
      <w:proofErr w:type="spellEnd"/>
      <w:r w:rsidR="00BB48E2">
        <w:rPr>
          <w:rFonts w:ascii="Times New Roman" w:hAnsi="Times New Roman"/>
          <w:sz w:val="28"/>
          <w:szCs w:val="28"/>
        </w:rPr>
        <w:t xml:space="preserve"> муниципальном районе на 2022</w:t>
      </w:r>
      <w:r w:rsidR="00F81086">
        <w:rPr>
          <w:rFonts w:ascii="Times New Roman" w:hAnsi="Times New Roman"/>
          <w:sz w:val="28"/>
          <w:szCs w:val="28"/>
        </w:rPr>
        <w:t>-202</w:t>
      </w:r>
      <w:r w:rsidR="00BB48E2">
        <w:rPr>
          <w:rFonts w:ascii="Times New Roman" w:hAnsi="Times New Roman"/>
          <w:sz w:val="28"/>
          <w:szCs w:val="28"/>
        </w:rPr>
        <w:t>4</w:t>
      </w:r>
      <w:r w:rsidR="00F81086">
        <w:rPr>
          <w:rFonts w:ascii="Times New Roman" w:hAnsi="Times New Roman"/>
          <w:sz w:val="28"/>
          <w:szCs w:val="28"/>
        </w:rPr>
        <w:t xml:space="preserve"> годы</w:t>
      </w:r>
      <w:r w:rsidR="00CE24FD" w:rsidRPr="005A3A29">
        <w:rPr>
          <w:rFonts w:ascii="Times New Roman" w:hAnsi="Times New Roman"/>
          <w:sz w:val="28"/>
          <w:szCs w:val="28"/>
        </w:rPr>
        <w:t>»</w:t>
      </w:r>
      <w:r w:rsidR="00023E81">
        <w:rPr>
          <w:rFonts w:ascii="Times New Roman" w:hAnsi="Times New Roman"/>
          <w:sz w:val="28"/>
          <w:szCs w:val="28"/>
        </w:rPr>
        <w:t xml:space="preserve"> </w:t>
      </w:r>
    </w:p>
    <w:p w:rsidR="0052462B" w:rsidRDefault="0052462B" w:rsidP="0077291C">
      <w:pPr>
        <w:ind w:firstLine="0"/>
        <w:rPr>
          <w:rFonts w:ascii="Times New Roman" w:hAnsi="Times New Roman"/>
          <w:sz w:val="28"/>
          <w:szCs w:val="28"/>
        </w:rPr>
      </w:pPr>
    </w:p>
    <w:p w:rsidR="0077291C" w:rsidRDefault="0077291C" w:rsidP="0077291C">
      <w:pPr>
        <w:ind w:firstLine="0"/>
        <w:rPr>
          <w:rFonts w:ascii="Times New Roman" w:hAnsi="Times New Roman"/>
          <w:sz w:val="28"/>
          <w:szCs w:val="28"/>
        </w:rPr>
      </w:pPr>
    </w:p>
    <w:p w:rsidR="0052462B" w:rsidRDefault="0052462B" w:rsidP="00772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81086" w:rsidRPr="00F8108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45A01">
        <w:rPr>
          <w:rFonts w:ascii="Times New Roman" w:hAnsi="Times New Roman" w:cs="Times New Roman"/>
          <w:sz w:val="28"/>
          <w:szCs w:val="28"/>
        </w:rPr>
        <w:t>улучшения</w:t>
      </w:r>
      <w:r w:rsidR="00F81086" w:rsidRPr="00F81086">
        <w:rPr>
          <w:rFonts w:ascii="Times New Roman" w:hAnsi="Times New Roman" w:cs="Times New Roman"/>
          <w:sz w:val="28"/>
          <w:szCs w:val="28"/>
        </w:rPr>
        <w:t xml:space="preserve"> в районе условий для эффективной защиты прав потребителей, снижения рисков здоровью, имуществу населени</w:t>
      </w:r>
      <w:r w:rsidR="00F81086">
        <w:rPr>
          <w:rFonts w:ascii="Times New Roman" w:hAnsi="Times New Roman" w:cs="Times New Roman"/>
          <w:sz w:val="28"/>
          <w:szCs w:val="28"/>
        </w:rPr>
        <w:t xml:space="preserve">я </w:t>
      </w:r>
      <w:r w:rsidR="00F81086" w:rsidRPr="00F81086">
        <w:rPr>
          <w:rFonts w:ascii="Times New Roman" w:hAnsi="Times New Roman" w:cs="Times New Roman"/>
          <w:sz w:val="28"/>
          <w:szCs w:val="28"/>
        </w:rPr>
        <w:t xml:space="preserve"> в результате нарушений законодательства о защите прав потребителей,</w:t>
      </w:r>
      <w:r w:rsidR="00D2720B">
        <w:rPr>
          <w:rFonts w:ascii="Times New Roman" w:hAnsi="Times New Roman" w:cs="Times New Roman"/>
          <w:sz w:val="28"/>
          <w:szCs w:val="28"/>
        </w:rPr>
        <w:t xml:space="preserve"> в соответствии с Законом</w:t>
      </w:r>
      <w:r w:rsidR="00DD319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720B">
        <w:rPr>
          <w:rFonts w:ascii="Times New Roman" w:hAnsi="Times New Roman" w:cs="Times New Roman"/>
          <w:sz w:val="28"/>
          <w:szCs w:val="28"/>
        </w:rPr>
        <w:t xml:space="preserve"> от </w:t>
      </w:r>
      <w:r w:rsidR="00AE734A">
        <w:rPr>
          <w:rFonts w:ascii="Times New Roman" w:hAnsi="Times New Roman" w:cs="Times New Roman"/>
          <w:sz w:val="28"/>
          <w:szCs w:val="28"/>
        </w:rPr>
        <w:t>7 февраля</w:t>
      </w:r>
      <w:r w:rsidR="00AE734A" w:rsidRPr="00F81086">
        <w:rPr>
          <w:rFonts w:ascii="Times New Roman" w:hAnsi="Times New Roman" w:cs="Times New Roman"/>
          <w:sz w:val="28"/>
          <w:szCs w:val="28"/>
        </w:rPr>
        <w:t xml:space="preserve"> </w:t>
      </w:r>
      <w:r w:rsidR="00D2720B">
        <w:rPr>
          <w:rFonts w:ascii="Times New Roman" w:hAnsi="Times New Roman" w:cs="Times New Roman"/>
          <w:sz w:val="28"/>
          <w:szCs w:val="28"/>
        </w:rPr>
        <w:t xml:space="preserve">1992 года </w:t>
      </w:r>
      <w:r w:rsidR="00026DE1">
        <w:rPr>
          <w:rFonts w:ascii="Times New Roman" w:hAnsi="Times New Roman" w:cs="Times New Roman"/>
          <w:sz w:val="28"/>
          <w:szCs w:val="28"/>
        </w:rPr>
        <w:t xml:space="preserve"> № 2300-1</w:t>
      </w:r>
      <w:r w:rsidR="00F81086" w:rsidRPr="00F81086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 </w:t>
      </w:r>
      <w:r w:rsidR="00AE734A">
        <w:rPr>
          <w:rFonts w:ascii="Times New Roman" w:hAnsi="Times New Roman" w:cs="Times New Roman"/>
          <w:sz w:val="28"/>
          <w:szCs w:val="28"/>
        </w:rPr>
        <w:t>Ф</w:t>
      </w:r>
      <w:r w:rsidR="00E45A01" w:rsidRPr="00F81086">
        <w:rPr>
          <w:rFonts w:ascii="Times New Roman" w:hAnsi="Times New Roman" w:cs="Times New Roman"/>
          <w:sz w:val="28"/>
          <w:szCs w:val="28"/>
        </w:rPr>
        <w:t>едеральным законом от 6 октября 2003 года № 131-ФЗ</w:t>
      </w:r>
      <w:r w:rsidR="00684777">
        <w:rPr>
          <w:rFonts w:ascii="Times New Roman" w:hAnsi="Times New Roman" w:cs="Times New Roman"/>
          <w:sz w:val="28"/>
          <w:szCs w:val="28"/>
        </w:rPr>
        <w:t xml:space="preserve"> </w:t>
      </w:r>
      <w:r w:rsidR="00E45A01" w:rsidRPr="00F81086">
        <w:rPr>
          <w:rFonts w:ascii="Times New Roman" w:hAnsi="Times New Roman" w:cs="Times New Roman"/>
          <w:sz w:val="28"/>
          <w:szCs w:val="28"/>
        </w:rPr>
        <w:t>«Об общих принципах организации  местного самоуправления в Российской Федерации»</w:t>
      </w:r>
      <w:r w:rsidR="00E45A01">
        <w:rPr>
          <w:rFonts w:ascii="Times New Roman" w:hAnsi="Times New Roman" w:cs="Times New Roman"/>
          <w:sz w:val="28"/>
          <w:szCs w:val="28"/>
        </w:rPr>
        <w:t xml:space="preserve">, </w:t>
      </w:r>
      <w:r w:rsidR="00F81086" w:rsidRPr="00F81086">
        <w:rPr>
          <w:rFonts w:ascii="Times New Roman" w:hAnsi="Times New Roman" w:cs="Times New Roman"/>
          <w:sz w:val="28"/>
          <w:szCs w:val="28"/>
        </w:rPr>
        <w:t>руководствуясь статьей 179</w:t>
      </w:r>
      <w:proofErr w:type="gramEnd"/>
      <w:r w:rsidR="00F81086" w:rsidRPr="00F81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086" w:rsidRPr="00F81086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постановлением администрации </w:t>
      </w:r>
      <w:proofErr w:type="spellStart"/>
      <w:r w:rsidR="00F81086" w:rsidRPr="00F8108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81086" w:rsidRPr="00F8108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5 ноября 2014 года № 2710-н</w:t>
      </w:r>
      <w:r w:rsidR="00684777">
        <w:rPr>
          <w:rFonts w:ascii="Times New Roman" w:hAnsi="Times New Roman" w:cs="Times New Roman"/>
          <w:sz w:val="28"/>
          <w:szCs w:val="28"/>
        </w:rPr>
        <w:t xml:space="preserve"> </w:t>
      </w:r>
      <w:r w:rsidR="00F81086" w:rsidRPr="00F81086">
        <w:rPr>
          <w:rFonts w:ascii="Times New Roman" w:hAnsi="Times New Roman" w:cs="Times New Roman"/>
          <w:sz w:val="28"/>
          <w:szCs w:val="28"/>
        </w:rPr>
        <w:t xml:space="preserve">«Об установлении Порядка принятия решений о разработке муниципальных программ </w:t>
      </w:r>
      <w:proofErr w:type="spellStart"/>
      <w:r w:rsidR="00F81086" w:rsidRPr="00F8108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81086" w:rsidRPr="00F81086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муниципального образования город Маркс, их формирования и реализации, Порядка проведения оценки эффективности реализации муниципальных программ </w:t>
      </w:r>
      <w:proofErr w:type="spellStart"/>
      <w:r w:rsidR="00F81086" w:rsidRPr="00F8108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81086" w:rsidRPr="00F81086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муниципального образования город Маркс»,</w:t>
      </w:r>
      <w:r w:rsidR="0078703A">
        <w:rPr>
          <w:rFonts w:ascii="Times New Roman" w:hAnsi="Times New Roman" w:cs="Times New Roman"/>
          <w:sz w:val="28"/>
          <w:szCs w:val="28"/>
        </w:rPr>
        <w:t xml:space="preserve"> </w:t>
      </w:r>
      <w:r w:rsidR="00AE734A" w:rsidRPr="00F81086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AE734A" w:rsidRPr="00F8108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E734A" w:rsidRPr="00F810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E734A">
        <w:rPr>
          <w:rFonts w:ascii="Times New Roman" w:hAnsi="Times New Roman" w:cs="Times New Roman"/>
          <w:sz w:val="28"/>
          <w:szCs w:val="28"/>
        </w:rPr>
        <w:t xml:space="preserve"> </w:t>
      </w:r>
      <w:r w:rsidR="007870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8703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870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81086" w:rsidRPr="00F81086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52462B" w:rsidRDefault="0052462B" w:rsidP="00772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72DD" w:rsidRPr="00B42844">
        <w:rPr>
          <w:rFonts w:ascii="Times New Roman" w:hAnsi="Times New Roman" w:cs="Times New Roman"/>
          <w:sz w:val="28"/>
          <w:szCs w:val="28"/>
        </w:rPr>
        <w:t>1.</w:t>
      </w:r>
      <w:r w:rsidR="0077291C">
        <w:rPr>
          <w:rFonts w:ascii="Times New Roman" w:hAnsi="Times New Roman" w:cs="Times New Roman"/>
          <w:sz w:val="28"/>
          <w:szCs w:val="28"/>
        </w:rPr>
        <w:t xml:space="preserve"> </w:t>
      </w:r>
      <w:r w:rsidR="0058597D" w:rsidRPr="00B42844">
        <w:rPr>
          <w:rFonts w:ascii="Times New Roman" w:hAnsi="Times New Roman" w:cs="Times New Roman"/>
          <w:sz w:val="28"/>
          <w:szCs w:val="28"/>
        </w:rPr>
        <w:t>У</w:t>
      </w:r>
      <w:r w:rsidR="00CE24FD" w:rsidRPr="00B42844">
        <w:rPr>
          <w:rFonts w:ascii="Times New Roman" w:hAnsi="Times New Roman" w:cs="Times New Roman"/>
          <w:sz w:val="28"/>
          <w:szCs w:val="28"/>
        </w:rPr>
        <w:t>твердить муниципальную программу «</w:t>
      </w:r>
      <w:r w:rsidR="00E45A01">
        <w:rPr>
          <w:rFonts w:ascii="Times New Roman" w:hAnsi="Times New Roman"/>
          <w:sz w:val="28"/>
          <w:szCs w:val="28"/>
        </w:rPr>
        <w:t xml:space="preserve">Обеспечение прав потребителей в </w:t>
      </w:r>
      <w:proofErr w:type="spellStart"/>
      <w:r w:rsidR="00E45A01">
        <w:rPr>
          <w:rFonts w:ascii="Times New Roman" w:hAnsi="Times New Roman"/>
          <w:sz w:val="28"/>
          <w:szCs w:val="28"/>
        </w:rPr>
        <w:t>Марксовс</w:t>
      </w:r>
      <w:r w:rsidR="00BB48E2">
        <w:rPr>
          <w:rFonts w:ascii="Times New Roman" w:hAnsi="Times New Roman"/>
          <w:sz w:val="28"/>
          <w:szCs w:val="28"/>
        </w:rPr>
        <w:t>ком</w:t>
      </w:r>
      <w:proofErr w:type="spellEnd"/>
      <w:r w:rsidR="00BB48E2">
        <w:rPr>
          <w:rFonts w:ascii="Times New Roman" w:hAnsi="Times New Roman"/>
          <w:sz w:val="28"/>
          <w:szCs w:val="28"/>
        </w:rPr>
        <w:t xml:space="preserve"> муниципальном районе на 2022-2024</w:t>
      </w:r>
      <w:r w:rsidR="00E45A01">
        <w:rPr>
          <w:rFonts w:ascii="Times New Roman" w:hAnsi="Times New Roman"/>
          <w:sz w:val="28"/>
          <w:szCs w:val="28"/>
        </w:rPr>
        <w:t xml:space="preserve"> годы</w:t>
      </w:r>
      <w:r w:rsidR="00CE24FD" w:rsidRPr="00B42844">
        <w:rPr>
          <w:rFonts w:ascii="Times New Roman" w:hAnsi="Times New Roman" w:cs="Times New Roman"/>
          <w:sz w:val="28"/>
          <w:szCs w:val="28"/>
        </w:rPr>
        <w:t>»</w:t>
      </w:r>
      <w:r w:rsidR="0058597D" w:rsidRPr="00B42844">
        <w:rPr>
          <w:rFonts w:ascii="Times New Roman" w:hAnsi="Times New Roman" w:cs="Times New Roman"/>
          <w:sz w:val="28"/>
          <w:szCs w:val="28"/>
        </w:rPr>
        <w:t xml:space="preserve"> со</w:t>
      </w:r>
      <w:r w:rsidR="00684777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52462B" w:rsidRDefault="0052462B" w:rsidP="00772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597D" w:rsidRPr="00B42844">
        <w:rPr>
          <w:rFonts w:ascii="Times New Roman" w:hAnsi="Times New Roman" w:cs="Times New Roman"/>
          <w:sz w:val="28"/>
          <w:szCs w:val="28"/>
        </w:rPr>
        <w:t>2</w:t>
      </w:r>
      <w:r w:rsidR="000272DD" w:rsidRPr="00B42844">
        <w:rPr>
          <w:rFonts w:ascii="Times New Roman" w:hAnsi="Times New Roman" w:cs="Times New Roman"/>
          <w:sz w:val="28"/>
          <w:szCs w:val="28"/>
        </w:rPr>
        <w:t>.</w:t>
      </w:r>
      <w:r w:rsidR="00772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BB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597D" w:rsidRPr="00B4284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58597D" w:rsidRPr="00B42844">
        <w:rPr>
          <w:rFonts w:ascii="Times New Roman" w:hAnsi="Times New Roman" w:cs="Times New Roman"/>
          <w:sz w:val="28"/>
          <w:szCs w:val="28"/>
        </w:rPr>
        <w:t>Маркс</w:t>
      </w:r>
      <w:r w:rsidR="0068477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68477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2462B" w:rsidRDefault="0052462B" w:rsidP="00772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3BB0">
        <w:rPr>
          <w:rFonts w:ascii="Times New Roman" w:hAnsi="Times New Roman" w:cs="Times New Roman"/>
          <w:sz w:val="28"/>
          <w:szCs w:val="28"/>
        </w:rPr>
        <w:t xml:space="preserve">3. Обнародовать </w:t>
      </w:r>
      <w:r w:rsidR="00E45A01">
        <w:rPr>
          <w:rFonts w:ascii="Times New Roman" w:hAnsi="Times New Roman" w:cs="Times New Roman"/>
          <w:sz w:val="28"/>
          <w:szCs w:val="28"/>
        </w:rPr>
        <w:t xml:space="preserve"> настоящее постановление  в газете</w:t>
      </w:r>
      <w:r w:rsidR="00844FD6">
        <w:rPr>
          <w:rFonts w:ascii="Times New Roman" w:hAnsi="Times New Roman" w:cs="Times New Roman"/>
          <w:sz w:val="28"/>
          <w:szCs w:val="28"/>
        </w:rPr>
        <w:t xml:space="preserve"> МУП ЕРМ СМИ</w:t>
      </w:r>
      <w:r w:rsidR="00E45A01">
        <w:rPr>
          <w:rFonts w:ascii="Times New Roman" w:hAnsi="Times New Roman" w:cs="Times New Roman"/>
          <w:sz w:val="28"/>
          <w:szCs w:val="28"/>
        </w:rPr>
        <w:t xml:space="preserve"> «Воложка». </w:t>
      </w:r>
    </w:p>
    <w:p w:rsidR="0058597D" w:rsidRPr="0052462B" w:rsidRDefault="0052462B" w:rsidP="00772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734A">
        <w:rPr>
          <w:rFonts w:ascii="Times New Roman" w:hAnsi="Times New Roman" w:cs="Times New Roman"/>
          <w:sz w:val="28"/>
          <w:szCs w:val="28"/>
        </w:rPr>
        <w:t>4</w:t>
      </w:r>
      <w:r w:rsidR="000272DD" w:rsidRPr="00B42844">
        <w:rPr>
          <w:rFonts w:ascii="Times New Roman" w:hAnsi="Times New Roman" w:cs="Times New Roman"/>
          <w:sz w:val="28"/>
          <w:szCs w:val="28"/>
        </w:rPr>
        <w:t>.</w:t>
      </w:r>
      <w:r w:rsidR="004C2E65" w:rsidRPr="00B42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97D" w:rsidRPr="00B428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597D" w:rsidRPr="00B428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E5C2C" w:rsidRPr="00B42844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58597D" w:rsidRPr="00B42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97D" w:rsidRPr="00B4284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8597D" w:rsidRPr="00B428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853F2">
        <w:rPr>
          <w:rFonts w:ascii="Times New Roman" w:hAnsi="Times New Roman" w:cs="Times New Roman"/>
          <w:sz w:val="28"/>
          <w:szCs w:val="28"/>
        </w:rPr>
        <w:t>Воронину</w:t>
      </w:r>
      <w:r w:rsidR="0077291C" w:rsidRPr="0077291C">
        <w:rPr>
          <w:rFonts w:ascii="Times New Roman" w:hAnsi="Times New Roman" w:cs="Times New Roman"/>
          <w:sz w:val="28"/>
          <w:szCs w:val="28"/>
        </w:rPr>
        <w:t xml:space="preserve"> </w:t>
      </w:r>
      <w:r w:rsidR="0077291C">
        <w:rPr>
          <w:rFonts w:ascii="Times New Roman" w:hAnsi="Times New Roman" w:cs="Times New Roman"/>
          <w:sz w:val="28"/>
          <w:szCs w:val="28"/>
        </w:rPr>
        <w:t xml:space="preserve">Н.А. </w:t>
      </w:r>
      <w:r w:rsidR="0058597D" w:rsidRPr="00B42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97D" w:rsidRPr="00B42844" w:rsidRDefault="0058597D" w:rsidP="007729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2DD" w:rsidRDefault="000272DD" w:rsidP="007729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291C" w:rsidRPr="005A3A29" w:rsidRDefault="0077291C" w:rsidP="007729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597D" w:rsidRPr="005A3A29" w:rsidRDefault="0058597D" w:rsidP="0077291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3A2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3657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850B11" w:rsidRDefault="0058597D" w:rsidP="0077291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3A2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D365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3A29">
        <w:rPr>
          <w:rFonts w:ascii="Times New Roman" w:hAnsi="Times New Roman" w:cs="Times New Roman"/>
          <w:sz w:val="28"/>
          <w:szCs w:val="28"/>
        </w:rPr>
        <w:t xml:space="preserve">  </w:t>
      </w:r>
      <w:r w:rsidR="0077291C">
        <w:rPr>
          <w:rFonts w:ascii="Times New Roman" w:hAnsi="Times New Roman" w:cs="Times New Roman"/>
          <w:sz w:val="28"/>
          <w:szCs w:val="28"/>
        </w:rPr>
        <w:t xml:space="preserve"> </w:t>
      </w:r>
      <w:r w:rsidR="00D3657C">
        <w:rPr>
          <w:rFonts w:ascii="Times New Roman" w:hAnsi="Times New Roman" w:cs="Times New Roman"/>
          <w:sz w:val="28"/>
          <w:szCs w:val="28"/>
        </w:rPr>
        <w:t>Д.Н. Романов</w:t>
      </w:r>
    </w:p>
    <w:p w:rsidR="00850B11" w:rsidRDefault="00850B11" w:rsidP="0077291C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66FF" w:rsidRDefault="005866FF" w:rsidP="0077291C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66FF" w:rsidRDefault="005866FF" w:rsidP="0077291C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2729" w:rsidRPr="00DA2729" w:rsidRDefault="00844FD6" w:rsidP="00844FD6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</w:t>
      </w:r>
      <w:r w:rsidR="00DA2729" w:rsidRPr="00DA272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DA2729" w:rsidRPr="00DA2729" w:rsidRDefault="00DA2729" w:rsidP="00DA2729">
      <w:pPr>
        <w:widowControl/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A2729" w:rsidRDefault="00DA2729" w:rsidP="00DA2729">
      <w:pPr>
        <w:widowControl/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3722D0" w:rsidRPr="00DA2729" w:rsidRDefault="005866FF" w:rsidP="0077291C">
      <w:pPr>
        <w:widowControl/>
        <w:ind w:left="5245" w:right="-569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30.12.2021 г. № 2447</w:t>
      </w:r>
      <w:r w:rsidRPr="005866FF">
        <w:rPr>
          <w:rFonts w:ascii="Times New Roman" w:hAnsi="Times New Roman" w:cs="Times New Roman"/>
          <w:sz w:val="28"/>
          <w:szCs w:val="28"/>
        </w:rPr>
        <w:t>-н</w:t>
      </w:r>
    </w:p>
    <w:p w:rsidR="00DA2729" w:rsidRDefault="002519DA" w:rsidP="0052462B">
      <w:pPr>
        <w:tabs>
          <w:tab w:val="left" w:pos="0"/>
        </w:tabs>
        <w:spacing w:line="2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22D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7291C" w:rsidRDefault="0077291C" w:rsidP="0052462B">
      <w:pPr>
        <w:tabs>
          <w:tab w:val="left" w:pos="0"/>
        </w:tabs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7291C" w:rsidRPr="00DA2729" w:rsidRDefault="0077291C" w:rsidP="0052462B">
      <w:pPr>
        <w:tabs>
          <w:tab w:val="left" w:pos="0"/>
        </w:tabs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A2729" w:rsidRPr="00DA2729" w:rsidRDefault="00DA2729" w:rsidP="00DA272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DA2729" w:rsidRDefault="00CE24FD" w:rsidP="00CE24FD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5A01">
        <w:rPr>
          <w:rFonts w:ascii="Times New Roman" w:hAnsi="Times New Roman"/>
          <w:sz w:val="28"/>
          <w:szCs w:val="28"/>
        </w:rPr>
        <w:t xml:space="preserve">Обеспечение прав потребителей в </w:t>
      </w:r>
      <w:proofErr w:type="spellStart"/>
      <w:r w:rsidR="00E45A01">
        <w:rPr>
          <w:rFonts w:ascii="Times New Roman" w:hAnsi="Times New Roman"/>
          <w:sz w:val="28"/>
          <w:szCs w:val="28"/>
        </w:rPr>
        <w:t>Марксовс</w:t>
      </w:r>
      <w:r w:rsidR="00BB48E2">
        <w:rPr>
          <w:rFonts w:ascii="Times New Roman" w:hAnsi="Times New Roman"/>
          <w:sz w:val="28"/>
          <w:szCs w:val="28"/>
        </w:rPr>
        <w:t>ком</w:t>
      </w:r>
      <w:proofErr w:type="spellEnd"/>
      <w:r w:rsidR="00BB48E2">
        <w:rPr>
          <w:rFonts w:ascii="Times New Roman" w:hAnsi="Times New Roman"/>
          <w:sz w:val="28"/>
          <w:szCs w:val="28"/>
        </w:rPr>
        <w:t xml:space="preserve"> муниципальном районе на 2022</w:t>
      </w:r>
      <w:r w:rsidR="00E45A01">
        <w:rPr>
          <w:rFonts w:ascii="Times New Roman" w:hAnsi="Times New Roman"/>
          <w:sz w:val="28"/>
          <w:szCs w:val="28"/>
        </w:rPr>
        <w:t>-202</w:t>
      </w:r>
      <w:r w:rsidR="00BB48E2">
        <w:rPr>
          <w:rFonts w:ascii="Times New Roman" w:hAnsi="Times New Roman"/>
          <w:sz w:val="28"/>
          <w:szCs w:val="28"/>
        </w:rPr>
        <w:t>4</w:t>
      </w:r>
      <w:r w:rsidR="00E45A0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110B51" w:rsidRPr="00DA2729" w:rsidRDefault="00110B51" w:rsidP="00CE24F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559"/>
        <w:gridCol w:w="1417"/>
        <w:gridCol w:w="1134"/>
        <w:gridCol w:w="1276"/>
      </w:tblGrid>
      <w:tr w:rsidR="00DA2729" w:rsidRPr="00D134BC" w:rsidTr="007D772F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DA272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7F4ED1" w:rsidP="006B7A99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5A01">
              <w:rPr>
                <w:rFonts w:ascii="Times New Roman" w:hAnsi="Times New Roman"/>
                <w:sz w:val="28"/>
                <w:szCs w:val="28"/>
              </w:rPr>
              <w:t xml:space="preserve">Обеспечение прав потребителей в </w:t>
            </w:r>
            <w:proofErr w:type="spellStart"/>
            <w:r w:rsidR="00E45A01">
              <w:rPr>
                <w:rFonts w:ascii="Times New Roman" w:hAnsi="Times New Roman"/>
                <w:sz w:val="28"/>
                <w:szCs w:val="28"/>
              </w:rPr>
              <w:t>Марксовском</w:t>
            </w:r>
            <w:proofErr w:type="spellEnd"/>
            <w:r w:rsidR="00E45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48E2">
              <w:rPr>
                <w:rFonts w:ascii="Times New Roman" w:hAnsi="Times New Roman"/>
                <w:sz w:val="28"/>
                <w:szCs w:val="28"/>
              </w:rPr>
              <w:t>муниципальном районе на 2022</w:t>
            </w:r>
            <w:r w:rsidR="00E45A01">
              <w:rPr>
                <w:rFonts w:ascii="Times New Roman" w:hAnsi="Times New Roman"/>
                <w:sz w:val="28"/>
                <w:szCs w:val="28"/>
              </w:rPr>
              <w:t>-202</w:t>
            </w:r>
            <w:r w:rsidR="00BB48E2">
              <w:rPr>
                <w:rFonts w:ascii="Times New Roman" w:hAnsi="Times New Roman"/>
                <w:sz w:val="28"/>
                <w:szCs w:val="28"/>
              </w:rPr>
              <w:t>4</w:t>
            </w:r>
            <w:r w:rsidR="00E45A0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D134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2729" w:rsidRPr="00D134BC" w:rsidTr="007D772F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DA272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E45A01" w:rsidP="00E45A0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r w:rsidRPr="00F81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086">
              <w:rPr>
                <w:rFonts w:ascii="Times New Roman" w:hAnsi="Times New Roman" w:cs="Times New Roman"/>
                <w:sz w:val="28"/>
                <w:szCs w:val="28"/>
              </w:rPr>
              <w:t>условий для эффективной защиты прав потребителей, снижения рисков здоровью, имуществу населени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81086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нарушений законодательства о защите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DA2729" w:rsidRPr="00D134BC" w:rsidTr="007D772F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DA272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D1" w:rsidRPr="00527513" w:rsidRDefault="007F4ED1" w:rsidP="005275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1936" w:rsidRPr="0052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843" w:rsidRPr="00527513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  <w:r w:rsidRPr="00527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4ED1" w:rsidRPr="00527513" w:rsidRDefault="007F4ED1" w:rsidP="005275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1936" w:rsidRPr="0052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843" w:rsidRPr="00527513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правовой и экспертной помощи для потребителей;</w:t>
            </w:r>
          </w:p>
          <w:p w:rsidR="00DA2729" w:rsidRPr="00527513" w:rsidRDefault="007F4ED1" w:rsidP="00527513">
            <w:pPr>
              <w:ind w:firstLine="0"/>
              <w:rPr>
                <w:szCs w:val="28"/>
              </w:rPr>
            </w:pPr>
            <w:r w:rsidRPr="005275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1936" w:rsidRPr="0052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843" w:rsidRPr="00527513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социальной ответственности и правовой грамотности хозяйствующих субъектов, работающих на потребительском рынке</w:t>
            </w:r>
            <w:r w:rsidR="00527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2729" w:rsidRPr="00D134BC" w:rsidTr="007D772F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DA272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EB06F3" w:rsidP="006B7A99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BB48E2">
              <w:rPr>
                <w:rFonts w:ascii="Times New Roman" w:hAnsi="Times New Roman"/>
                <w:sz w:val="28"/>
                <w:szCs w:val="28"/>
              </w:rPr>
              <w:t>2022</w:t>
            </w:r>
            <w:r w:rsidR="00D3657C" w:rsidRPr="005A3A29">
              <w:rPr>
                <w:rFonts w:ascii="Times New Roman" w:hAnsi="Times New Roman"/>
                <w:sz w:val="28"/>
                <w:szCs w:val="28"/>
              </w:rPr>
              <w:t>-20</w:t>
            </w:r>
            <w:r w:rsidR="00D3657C">
              <w:rPr>
                <w:rFonts w:ascii="Times New Roman" w:hAnsi="Times New Roman"/>
                <w:sz w:val="28"/>
                <w:szCs w:val="28"/>
              </w:rPr>
              <w:t>2</w:t>
            </w:r>
            <w:r w:rsidR="00BB48E2">
              <w:rPr>
                <w:rFonts w:ascii="Times New Roman" w:hAnsi="Times New Roman"/>
                <w:sz w:val="28"/>
                <w:szCs w:val="28"/>
              </w:rPr>
              <w:t>4</w:t>
            </w:r>
            <w:r w:rsidR="00D3657C" w:rsidRPr="005A3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729" w:rsidRPr="00D134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1936" w:rsidRPr="00D134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A2729" w:rsidRPr="00D134BC" w:rsidTr="007D772F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DA272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DA2729" w:rsidP="00DA2729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29" w:rsidRPr="00D134BC" w:rsidTr="007D772F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DA272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DA0CD9" w:rsidP="00DA2729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957E2F">
              <w:rPr>
                <w:rFonts w:ascii="Times New Roman" w:hAnsi="Times New Roman" w:cs="Times New Roman"/>
                <w:sz w:val="28"/>
                <w:szCs w:val="28"/>
              </w:rPr>
              <w:t xml:space="preserve"> по торговле и трудовым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экономического развития и торговли администрации</w:t>
            </w:r>
            <w:r w:rsidR="00DA2729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729" w:rsidRPr="00D134B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DA2729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2729" w:rsidRPr="00D134BC" w:rsidTr="007D772F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0CD9" w:rsidP="00DA272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</w:t>
            </w:r>
            <w:r w:rsidR="00DA2729" w:rsidRPr="00D134BC">
              <w:rPr>
                <w:rFonts w:ascii="Times New Roman" w:hAnsi="Times New Roman" w:cs="Times New Roman"/>
                <w:sz w:val="28"/>
                <w:szCs w:val="28"/>
              </w:rPr>
              <w:t>сполнители</w:t>
            </w:r>
            <w:r w:rsidR="007F4ED1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DA2729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4A" w:rsidRPr="00B965EF" w:rsidRDefault="00AE734A" w:rsidP="005275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18E0">
              <w:rPr>
                <w:rFonts w:ascii="Times New Roman" w:hAnsi="Times New Roman" w:cs="Times New Roman"/>
                <w:sz w:val="28"/>
                <w:szCs w:val="28"/>
              </w:rPr>
              <w:t>Восточный территориальный отдел Управления Федеральной службы по надзору в сфере защиты прав потребителей и благополучия человека по</w:t>
            </w:r>
            <w:r w:rsidR="0084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8E0">
              <w:rPr>
                <w:rFonts w:ascii="Times New Roman" w:hAnsi="Times New Roman" w:cs="Times New Roman"/>
                <w:sz w:val="28"/>
                <w:szCs w:val="28"/>
              </w:rPr>
              <w:t>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области (по согласованию).</w:t>
            </w:r>
          </w:p>
          <w:p w:rsidR="00DA2729" w:rsidRPr="00D134BC" w:rsidRDefault="00DA2729" w:rsidP="003B2624">
            <w:pPr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2729" w:rsidRPr="00D134BC" w:rsidTr="007D772F"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DA272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муниципальной программы, в том числе по </w:t>
            </w: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DA2729" w:rsidP="00DA272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(тыс. руб.)</w:t>
            </w:r>
          </w:p>
        </w:tc>
      </w:tr>
      <w:tr w:rsidR="00DA2729" w:rsidRPr="00D134BC" w:rsidTr="007D772F"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DA2729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BB48E2" w:rsidP="006B7A9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A2729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DA2729" w:rsidP="006B7A9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48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D3657C" w:rsidP="006B7A9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4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2729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A2729" w:rsidRPr="00D134BC" w:rsidTr="007D772F">
        <w:tc>
          <w:tcPr>
            <w:tcW w:w="3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DA272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6B7A99" w:rsidP="003F282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6B7A9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6B7A9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6B7A9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2729" w:rsidRPr="00D134BC" w:rsidTr="007D772F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DA272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DA272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6B7A9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6B7A9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2729" w:rsidRPr="00D134BC" w:rsidTr="007D772F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DA272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6B7A9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6B7A9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6B7A9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6B7A9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2729" w:rsidRPr="00D134BC" w:rsidTr="007D772F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DA272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DA272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6B7A9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29" w:rsidRPr="00D134BC" w:rsidRDefault="006B7A9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57C" w:rsidRPr="00D134BC" w:rsidTr="007D772F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C" w:rsidRPr="00D134BC" w:rsidRDefault="00D3657C" w:rsidP="00DA272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C" w:rsidRPr="00D134BC" w:rsidRDefault="006B7A9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57C" w:rsidRPr="00D134BC" w:rsidRDefault="006B7A9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57C" w:rsidRPr="00D134BC" w:rsidRDefault="006B7A9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57C" w:rsidRPr="00D134BC" w:rsidRDefault="006B7A99" w:rsidP="007D77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2729" w:rsidRPr="00D134BC" w:rsidTr="007D772F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9" w:rsidRPr="00D134BC" w:rsidRDefault="00DA2729" w:rsidP="00DA272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CF" w:rsidRPr="00BB1808" w:rsidRDefault="00ED1CCF" w:rsidP="00527513">
            <w:pPr>
              <w:pStyle w:val="afff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52E1">
              <w:rPr>
                <w:sz w:val="28"/>
                <w:szCs w:val="28"/>
              </w:rPr>
              <w:t xml:space="preserve"> </w:t>
            </w:r>
            <w:r w:rsidR="00FB52E1" w:rsidRPr="00FB52E1">
              <w:rPr>
                <w:sz w:val="28"/>
                <w:szCs w:val="28"/>
              </w:rPr>
              <w:t xml:space="preserve">уменьшение количества нарушений законодательства в сфере потребительского рынка на территории </w:t>
            </w:r>
            <w:proofErr w:type="spellStart"/>
            <w:r w:rsidR="00FB52E1" w:rsidRPr="00FB52E1">
              <w:rPr>
                <w:sz w:val="28"/>
                <w:szCs w:val="28"/>
              </w:rPr>
              <w:t>Марксовского</w:t>
            </w:r>
            <w:proofErr w:type="spellEnd"/>
            <w:r w:rsidR="00FB52E1" w:rsidRPr="00FB52E1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FB52E1" w:rsidRDefault="00ED1CCF" w:rsidP="00527513">
            <w:pPr>
              <w:pStyle w:val="affff8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</w:t>
            </w:r>
            <w:r w:rsidR="00FB52E1" w:rsidRPr="00FB52E1">
              <w:rPr>
                <w:sz w:val="28"/>
                <w:szCs w:val="28"/>
              </w:rPr>
              <w:t>повышение уровня доступности информации о правах потребителя и механизмах их защиты, установленных законодательством Российской Федерации</w:t>
            </w:r>
            <w:r w:rsidR="00FB52E1">
              <w:rPr>
                <w:sz w:val="28"/>
                <w:szCs w:val="28"/>
              </w:rPr>
              <w:t xml:space="preserve">; </w:t>
            </w:r>
          </w:p>
          <w:p w:rsidR="00594E42" w:rsidRPr="00D134BC" w:rsidRDefault="00953008" w:rsidP="00527513">
            <w:pPr>
              <w:pStyle w:val="afff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D1CCF">
              <w:rPr>
                <w:sz w:val="28"/>
                <w:szCs w:val="28"/>
              </w:rPr>
              <w:t xml:space="preserve">- </w:t>
            </w:r>
            <w:r w:rsidR="00FB52E1" w:rsidRPr="00FB52E1">
              <w:rPr>
                <w:sz w:val="28"/>
                <w:szCs w:val="28"/>
              </w:rPr>
              <w:t>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потребителей.</w:t>
            </w:r>
          </w:p>
        </w:tc>
      </w:tr>
    </w:tbl>
    <w:p w:rsidR="00DA2729" w:rsidRPr="00DA2729" w:rsidRDefault="00DA2729" w:rsidP="00DA27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2729" w:rsidRDefault="00527513" w:rsidP="0077291C">
      <w:pPr>
        <w:pStyle w:val="afffe"/>
        <w:numPr>
          <w:ilvl w:val="0"/>
          <w:numId w:val="5"/>
        </w:numPr>
        <w:spacing w:line="216" w:lineRule="auto"/>
        <w:ind w:left="0" w:firstLine="0"/>
        <w:jc w:val="center"/>
        <w:rPr>
          <w:szCs w:val="28"/>
        </w:rPr>
      </w:pPr>
      <w:r>
        <w:rPr>
          <w:szCs w:val="28"/>
        </w:rPr>
        <w:t>Общая х</w:t>
      </w:r>
      <w:r w:rsidR="00DA2729" w:rsidRPr="001F398D">
        <w:rPr>
          <w:szCs w:val="28"/>
        </w:rPr>
        <w:t xml:space="preserve">арактеристика </w:t>
      </w:r>
      <w:r>
        <w:rPr>
          <w:szCs w:val="28"/>
        </w:rPr>
        <w:t>текущего состояния социально- экономического развития муниципального района в сфере</w:t>
      </w:r>
      <w:r w:rsidR="00DA2729" w:rsidRPr="001F398D">
        <w:rPr>
          <w:szCs w:val="28"/>
        </w:rPr>
        <w:t xml:space="preserve"> реализации программы</w:t>
      </w:r>
    </w:p>
    <w:p w:rsidR="0077291C" w:rsidRPr="001F398D" w:rsidRDefault="0077291C" w:rsidP="0077291C">
      <w:pPr>
        <w:pStyle w:val="afffe"/>
        <w:spacing w:line="216" w:lineRule="auto"/>
        <w:ind w:left="0" w:firstLine="0"/>
        <w:rPr>
          <w:szCs w:val="28"/>
        </w:rPr>
      </w:pPr>
    </w:p>
    <w:p w:rsidR="007E5810" w:rsidRDefault="00763D73" w:rsidP="0077291C">
      <w:pPr>
        <w:pStyle w:val="afffe"/>
        <w:spacing w:line="216" w:lineRule="auto"/>
        <w:ind w:left="0" w:firstLine="708"/>
        <w:rPr>
          <w:szCs w:val="28"/>
        </w:rPr>
      </w:pPr>
      <w:r w:rsidRPr="001F398D">
        <w:rPr>
          <w:szCs w:val="28"/>
        </w:rPr>
        <w:t xml:space="preserve">Программа представляет собой комплекс целевых ориентиров, направленных на создание в </w:t>
      </w:r>
      <w:proofErr w:type="spellStart"/>
      <w:r w:rsidR="001F398D">
        <w:rPr>
          <w:szCs w:val="28"/>
        </w:rPr>
        <w:t>Марксовском</w:t>
      </w:r>
      <w:proofErr w:type="spellEnd"/>
      <w:r w:rsidR="00957E2F">
        <w:rPr>
          <w:szCs w:val="28"/>
        </w:rPr>
        <w:t xml:space="preserve"> муниципальном </w:t>
      </w:r>
      <w:r w:rsidR="001F398D">
        <w:rPr>
          <w:szCs w:val="28"/>
        </w:rPr>
        <w:t xml:space="preserve"> районе</w:t>
      </w:r>
      <w:r w:rsidRPr="001F398D">
        <w:rPr>
          <w:szCs w:val="28"/>
        </w:rPr>
        <w:t xml:space="preserve"> условий для эффективной </w:t>
      </w:r>
      <w:proofErr w:type="gramStart"/>
      <w:r w:rsidRPr="001F398D">
        <w:rPr>
          <w:szCs w:val="28"/>
        </w:rPr>
        <w:t>защиты</w:t>
      </w:r>
      <w:proofErr w:type="gramEnd"/>
      <w:r w:rsidRPr="001F398D">
        <w:rPr>
          <w:szCs w:val="28"/>
        </w:rPr>
        <w:t xml:space="preserve"> установленных законодательством Российской Федерации прав потребителей, снижение социальной напряженности на потребительском рынке </w:t>
      </w:r>
      <w:r w:rsidR="001F398D">
        <w:rPr>
          <w:szCs w:val="28"/>
        </w:rPr>
        <w:t>района</w:t>
      </w:r>
      <w:r w:rsidRPr="001F398D">
        <w:rPr>
          <w:szCs w:val="28"/>
        </w:rPr>
        <w:t xml:space="preserve">. </w:t>
      </w:r>
    </w:p>
    <w:p w:rsidR="005A1A4F" w:rsidRDefault="007E5810" w:rsidP="0077291C">
      <w:pPr>
        <w:pStyle w:val="afffe"/>
        <w:spacing w:line="216" w:lineRule="auto"/>
        <w:ind w:left="0" w:firstLine="708"/>
        <w:rPr>
          <w:color w:val="2D2D2D"/>
          <w:spacing w:val="2"/>
          <w:szCs w:val="28"/>
          <w:shd w:val="clear" w:color="auto" w:fill="FFFFFF"/>
        </w:rPr>
      </w:pPr>
      <w:r w:rsidRPr="007E5810">
        <w:rPr>
          <w:szCs w:val="28"/>
        </w:rPr>
        <w:t xml:space="preserve">Одной из основных задач социально-экономического развития </w:t>
      </w:r>
      <w:r w:rsidR="00AE734A">
        <w:rPr>
          <w:szCs w:val="28"/>
        </w:rPr>
        <w:t xml:space="preserve">района </w:t>
      </w:r>
      <w:r w:rsidRPr="007E5810">
        <w:rPr>
          <w:szCs w:val="28"/>
        </w:rPr>
        <w:t>является повышение качества жизни населения. 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иметь соответствующие параметры потребительских свойств и отвечать установленным требованиям безопасности при использовании и утилизации.</w:t>
      </w:r>
      <w:r w:rsidR="005A1A4F" w:rsidRPr="005A1A4F">
        <w:rPr>
          <w:color w:val="2D2D2D"/>
          <w:spacing w:val="2"/>
          <w:szCs w:val="28"/>
          <w:shd w:val="clear" w:color="auto" w:fill="FFFFFF"/>
        </w:rPr>
        <w:t xml:space="preserve"> </w:t>
      </w:r>
    </w:p>
    <w:p w:rsidR="007E5810" w:rsidRPr="005A1A4F" w:rsidRDefault="007E5810" w:rsidP="0077291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A1A4F">
        <w:rPr>
          <w:rFonts w:ascii="Times New Roman" w:hAnsi="Times New Roman" w:cs="Times New Roman"/>
          <w:sz w:val="28"/>
          <w:szCs w:val="28"/>
        </w:rPr>
        <w:t xml:space="preserve">В целях предупреждения, выявления и пресечения нарушений прав потребителей на территории </w:t>
      </w:r>
      <w:proofErr w:type="spellStart"/>
      <w:r w:rsidRPr="005A1A4F">
        <w:rPr>
          <w:rFonts w:ascii="Times New Roman" w:hAnsi="Times New Roman" w:cs="Times New Roman"/>
          <w:sz w:val="28"/>
          <w:szCs w:val="28"/>
        </w:rPr>
        <w:t>Марксовско</w:t>
      </w:r>
      <w:r w:rsidR="00AE734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E734A">
        <w:rPr>
          <w:rFonts w:ascii="Times New Roman" w:hAnsi="Times New Roman" w:cs="Times New Roman"/>
          <w:sz w:val="28"/>
          <w:szCs w:val="28"/>
        </w:rPr>
        <w:t xml:space="preserve"> </w:t>
      </w:r>
      <w:r w:rsidR="00957E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1A4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734A">
        <w:rPr>
          <w:rFonts w:ascii="Times New Roman" w:hAnsi="Times New Roman" w:cs="Times New Roman"/>
          <w:sz w:val="28"/>
          <w:szCs w:val="28"/>
        </w:rPr>
        <w:t xml:space="preserve">а, </w:t>
      </w:r>
      <w:r w:rsidRPr="005A1A4F">
        <w:rPr>
          <w:rFonts w:ascii="Times New Roman" w:hAnsi="Times New Roman" w:cs="Times New Roman"/>
          <w:sz w:val="28"/>
          <w:szCs w:val="28"/>
        </w:rPr>
        <w:t>соответствующие органы регулярно осуществляют контроль за наиболее проблемными секторами потребительского рынка, рассматривают заявления и обращения потребителей и хозяйствующих субъектов.</w:t>
      </w:r>
    </w:p>
    <w:p w:rsidR="007E5810" w:rsidRPr="005A1A4F" w:rsidRDefault="007E5810" w:rsidP="0077291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A1A4F">
        <w:rPr>
          <w:rFonts w:ascii="Times New Roman" w:hAnsi="Times New Roman" w:cs="Times New Roman"/>
          <w:sz w:val="28"/>
          <w:szCs w:val="28"/>
        </w:rPr>
        <w:t>Представители органов муниципальной власти дают консультации по вопросам законодательства, принимают меры к добровольному урегулированию споров, информируют и обучают население основам потребительской грамотности, вырабатывают предложения по совершенствованию защиты прав потребителей.</w:t>
      </w:r>
    </w:p>
    <w:p w:rsidR="00DA2729" w:rsidRPr="00DA2729" w:rsidRDefault="00763D73" w:rsidP="0077291C">
      <w:pPr>
        <w:pStyle w:val="formattext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 w:rsidRPr="001F398D">
        <w:rPr>
          <w:color w:val="2D2D2D"/>
          <w:spacing w:val="2"/>
          <w:sz w:val="28"/>
          <w:szCs w:val="28"/>
        </w:rPr>
        <w:lastRenderedPageBreak/>
        <w:br/>
      </w:r>
    </w:p>
    <w:p w:rsidR="00DA2729" w:rsidRDefault="00DA2729" w:rsidP="0077291C">
      <w:pPr>
        <w:numPr>
          <w:ilvl w:val="0"/>
          <w:numId w:val="5"/>
        </w:numPr>
        <w:spacing w:line="21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Цель и</w:t>
      </w:r>
      <w:r w:rsidR="000A2110">
        <w:rPr>
          <w:rFonts w:ascii="Times New Roman" w:hAnsi="Times New Roman" w:cs="Times New Roman"/>
          <w:bCs/>
          <w:sz w:val="28"/>
          <w:szCs w:val="28"/>
        </w:rPr>
        <w:t xml:space="preserve"> задачи муниципальной программы</w:t>
      </w:r>
    </w:p>
    <w:p w:rsidR="000A2110" w:rsidRDefault="000A2110" w:rsidP="0077291C">
      <w:pPr>
        <w:spacing w:line="216" w:lineRule="auto"/>
        <w:ind w:left="72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5CAF" w:rsidRDefault="00986E17" w:rsidP="0077291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986E17">
        <w:rPr>
          <w:rFonts w:ascii="Times New Roman" w:hAnsi="Times New Roman" w:cs="Times New Roman"/>
          <w:sz w:val="28"/>
          <w:szCs w:val="28"/>
        </w:rPr>
        <w:t>О</w:t>
      </w:r>
      <w:r w:rsidR="005A1A4F" w:rsidRPr="00986E17">
        <w:rPr>
          <w:rFonts w:ascii="Times New Roman" w:hAnsi="Times New Roman" w:cs="Times New Roman"/>
          <w:sz w:val="28"/>
          <w:szCs w:val="28"/>
        </w:rPr>
        <w:t>сновная цель Программы -</w:t>
      </w:r>
      <w:r w:rsidR="00CE5CAF">
        <w:rPr>
          <w:rFonts w:ascii="Times New Roman" w:hAnsi="Times New Roman" w:cs="Times New Roman"/>
          <w:sz w:val="28"/>
          <w:szCs w:val="28"/>
        </w:rPr>
        <w:t xml:space="preserve"> улучшение</w:t>
      </w:r>
      <w:r w:rsidR="00CE5CAF" w:rsidRPr="00F81086">
        <w:rPr>
          <w:rFonts w:ascii="Times New Roman" w:hAnsi="Times New Roman" w:cs="Times New Roman"/>
          <w:sz w:val="28"/>
          <w:szCs w:val="28"/>
        </w:rPr>
        <w:t xml:space="preserve"> </w:t>
      </w:r>
      <w:r w:rsidR="00CE5CAF">
        <w:rPr>
          <w:rFonts w:ascii="Times New Roman" w:hAnsi="Times New Roman" w:cs="Times New Roman"/>
          <w:sz w:val="28"/>
          <w:szCs w:val="28"/>
        </w:rPr>
        <w:t xml:space="preserve"> </w:t>
      </w:r>
      <w:r w:rsidR="00CE5CAF" w:rsidRPr="00F81086">
        <w:rPr>
          <w:rFonts w:ascii="Times New Roman" w:hAnsi="Times New Roman" w:cs="Times New Roman"/>
          <w:sz w:val="28"/>
          <w:szCs w:val="28"/>
        </w:rPr>
        <w:t>условий для эффективной защиты прав потребителей, снижения рисков здоровью, имуществу населени</w:t>
      </w:r>
      <w:r w:rsidR="00CE5CAF">
        <w:rPr>
          <w:rFonts w:ascii="Times New Roman" w:hAnsi="Times New Roman" w:cs="Times New Roman"/>
          <w:sz w:val="28"/>
          <w:szCs w:val="28"/>
        </w:rPr>
        <w:t xml:space="preserve">я </w:t>
      </w:r>
      <w:r w:rsidR="00CE5CAF" w:rsidRPr="00F81086">
        <w:rPr>
          <w:rFonts w:ascii="Times New Roman" w:hAnsi="Times New Roman" w:cs="Times New Roman"/>
          <w:sz w:val="28"/>
          <w:szCs w:val="28"/>
        </w:rPr>
        <w:t xml:space="preserve"> в результате нарушений законодательства о защите прав потребителей</w:t>
      </w:r>
      <w:r w:rsidR="00CE5C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E5CAF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CE5CA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5A1A4F" w:rsidRPr="00986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4F" w:rsidRPr="00986E17" w:rsidRDefault="005A1A4F" w:rsidP="0077291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986E17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5A1A4F" w:rsidRPr="00986E17" w:rsidRDefault="00844FD6" w:rsidP="0077291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A4F" w:rsidRPr="00986E17">
        <w:rPr>
          <w:rFonts w:ascii="Times New Roman" w:hAnsi="Times New Roman" w:cs="Times New Roman"/>
          <w:sz w:val="28"/>
          <w:szCs w:val="28"/>
        </w:rPr>
        <w:t>повышение уровня правовой грамотности и формирование у населения навыков рационального потребительского поведения;</w:t>
      </w:r>
    </w:p>
    <w:p w:rsidR="005A1A4F" w:rsidRPr="00986E17" w:rsidRDefault="00844FD6" w:rsidP="0077291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A4F" w:rsidRPr="00986E17">
        <w:rPr>
          <w:rFonts w:ascii="Times New Roman" w:hAnsi="Times New Roman" w:cs="Times New Roman"/>
          <w:sz w:val="28"/>
          <w:szCs w:val="28"/>
        </w:rPr>
        <w:t>повышение доступности правовой и экспертной помощи для потребителей;</w:t>
      </w:r>
    </w:p>
    <w:p w:rsidR="005A1A4F" w:rsidRPr="00986E17" w:rsidRDefault="00844FD6" w:rsidP="0077291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A4F" w:rsidRPr="00986E17">
        <w:rPr>
          <w:rFonts w:ascii="Times New Roman" w:hAnsi="Times New Roman" w:cs="Times New Roman"/>
          <w:sz w:val="28"/>
          <w:szCs w:val="28"/>
        </w:rPr>
        <w:t>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5A1A4F" w:rsidRPr="00986E17" w:rsidRDefault="00844FD6" w:rsidP="0077291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A4F" w:rsidRPr="00986E17">
        <w:rPr>
          <w:rFonts w:ascii="Times New Roman" w:hAnsi="Times New Roman" w:cs="Times New Roman"/>
          <w:sz w:val="28"/>
          <w:szCs w:val="28"/>
        </w:rPr>
        <w:t>обеспечение защиты прав наиболее социально уязвимых категорий потребителей.</w:t>
      </w:r>
    </w:p>
    <w:p w:rsidR="005A1A4F" w:rsidRPr="00986E17" w:rsidRDefault="005A1A4F" w:rsidP="0077291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986E17">
        <w:rPr>
          <w:rFonts w:ascii="Times New Roman" w:hAnsi="Times New Roman" w:cs="Times New Roman"/>
          <w:sz w:val="28"/>
          <w:szCs w:val="28"/>
        </w:rPr>
        <w:t>Показателями достижения цели и решения задач являются:</w:t>
      </w:r>
    </w:p>
    <w:p w:rsidR="005A1A4F" w:rsidRPr="00986E17" w:rsidRDefault="00844FD6" w:rsidP="0077291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7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A4F" w:rsidRPr="00986E17">
        <w:rPr>
          <w:rFonts w:ascii="Times New Roman" w:hAnsi="Times New Roman" w:cs="Times New Roman"/>
          <w:sz w:val="28"/>
          <w:szCs w:val="28"/>
        </w:rPr>
        <w:t>количество консультаций в сфере защиты прав потребителей;</w:t>
      </w:r>
    </w:p>
    <w:p w:rsidR="005A1A4F" w:rsidRPr="00986E17" w:rsidRDefault="00957E2F" w:rsidP="0077291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A4F" w:rsidRPr="00986E17">
        <w:rPr>
          <w:rFonts w:ascii="Times New Roman" w:hAnsi="Times New Roman" w:cs="Times New Roman"/>
          <w:sz w:val="28"/>
          <w:szCs w:val="28"/>
        </w:rPr>
        <w:t>количество распространенных печатных информационных материалов, направленных на повышение потребительской грамотности;</w:t>
      </w:r>
    </w:p>
    <w:p w:rsidR="005A1A4F" w:rsidRDefault="00957E2F" w:rsidP="0077291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A4F" w:rsidRPr="00986E17">
        <w:rPr>
          <w:rFonts w:ascii="Times New Roman" w:hAnsi="Times New Roman" w:cs="Times New Roman"/>
          <w:sz w:val="28"/>
          <w:szCs w:val="28"/>
        </w:rPr>
        <w:t>количество публикаций и сообщений в средствах массовой информации, направленных на повышение потребительской грамотности</w:t>
      </w:r>
      <w:r w:rsidR="00AE734A">
        <w:rPr>
          <w:rFonts w:ascii="Times New Roman" w:hAnsi="Times New Roman" w:cs="Times New Roman"/>
          <w:sz w:val="28"/>
          <w:szCs w:val="28"/>
        </w:rPr>
        <w:t>.</w:t>
      </w:r>
    </w:p>
    <w:p w:rsidR="00ED18A1" w:rsidRPr="00986E17" w:rsidRDefault="00ED18A1" w:rsidP="0077291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A2110" w:rsidRDefault="00B42844" w:rsidP="0077291C">
      <w:pPr>
        <w:spacing w:line="21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8A1">
        <w:rPr>
          <w:rFonts w:ascii="Times New Roman" w:hAnsi="Times New Roman" w:cs="Times New Roman"/>
          <w:sz w:val="28"/>
          <w:szCs w:val="28"/>
        </w:rPr>
        <w:t xml:space="preserve">      3. Сроки и этапы реализации муниципальной программы.</w:t>
      </w:r>
    </w:p>
    <w:p w:rsidR="00ED18A1" w:rsidRPr="00863C74" w:rsidRDefault="00ED18A1" w:rsidP="0077291C">
      <w:pPr>
        <w:spacing w:line="216" w:lineRule="auto"/>
        <w:ind w:firstLine="426"/>
        <w:rPr>
          <w:rFonts w:ascii="Times New Roman" w:hAnsi="Times New Roman"/>
          <w:sz w:val="28"/>
          <w:szCs w:val="28"/>
        </w:rPr>
      </w:pPr>
    </w:p>
    <w:p w:rsidR="00441D8C" w:rsidRDefault="00B530F6" w:rsidP="0077291C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ок реализации Программы</w:t>
      </w:r>
      <w:r w:rsidR="00957E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A2729" w:rsidRPr="00DA2729">
        <w:rPr>
          <w:rFonts w:ascii="Times New Roman" w:hAnsi="Times New Roman" w:cs="Times New Roman"/>
          <w:sz w:val="28"/>
          <w:szCs w:val="28"/>
        </w:rPr>
        <w:t>в течени</w:t>
      </w:r>
      <w:r w:rsidR="00AE734A">
        <w:rPr>
          <w:rFonts w:ascii="Times New Roman" w:hAnsi="Times New Roman" w:cs="Times New Roman"/>
          <w:sz w:val="28"/>
          <w:szCs w:val="28"/>
        </w:rPr>
        <w:t>е</w:t>
      </w:r>
      <w:r w:rsidR="00DA2729" w:rsidRPr="00DA2729">
        <w:rPr>
          <w:rFonts w:ascii="Times New Roman" w:hAnsi="Times New Roman" w:cs="Times New Roman"/>
          <w:sz w:val="28"/>
          <w:szCs w:val="28"/>
        </w:rPr>
        <w:t xml:space="preserve"> </w:t>
      </w:r>
      <w:r w:rsidR="00BB48E2">
        <w:rPr>
          <w:rFonts w:ascii="Times New Roman" w:hAnsi="Times New Roman"/>
          <w:sz w:val="28"/>
          <w:szCs w:val="28"/>
        </w:rPr>
        <w:t>2022</w:t>
      </w:r>
      <w:r w:rsidR="007D772F">
        <w:rPr>
          <w:rFonts w:ascii="Times New Roman" w:hAnsi="Times New Roman"/>
          <w:sz w:val="28"/>
          <w:szCs w:val="28"/>
        </w:rPr>
        <w:t>-202</w:t>
      </w:r>
      <w:r w:rsidR="00BB48E2">
        <w:rPr>
          <w:rFonts w:ascii="Times New Roman" w:hAnsi="Times New Roman"/>
          <w:sz w:val="28"/>
          <w:szCs w:val="28"/>
        </w:rPr>
        <w:t>4</w:t>
      </w:r>
      <w:r w:rsidR="007D772F" w:rsidRPr="00DC08DD">
        <w:rPr>
          <w:rFonts w:ascii="Times New Roman" w:hAnsi="Times New Roman"/>
          <w:sz w:val="28"/>
          <w:szCs w:val="28"/>
        </w:rPr>
        <w:t xml:space="preserve"> </w:t>
      </w:r>
      <w:r w:rsidR="007D772F">
        <w:rPr>
          <w:rFonts w:ascii="Times New Roman" w:hAnsi="Times New Roman" w:cs="Times New Roman"/>
          <w:sz w:val="28"/>
          <w:szCs w:val="28"/>
        </w:rPr>
        <w:t>годов</w:t>
      </w:r>
      <w:r w:rsidR="00DA2729" w:rsidRPr="00DA2729">
        <w:rPr>
          <w:rFonts w:ascii="Times New Roman" w:hAnsi="Times New Roman" w:cs="Times New Roman"/>
          <w:sz w:val="28"/>
          <w:szCs w:val="28"/>
        </w:rPr>
        <w:t>.</w:t>
      </w:r>
    </w:p>
    <w:p w:rsidR="00567AD1" w:rsidRDefault="00DA2729" w:rsidP="0077291C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29" w:rsidRPr="00B530F6" w:rsidRDefault="00DA2729" w:rsidP="0077291C">
      <w:pPr>
        <w:spacing w:line="216" w:lineRule="auto"/>
        <w:ind w:firstLine="567"/>
        <w:rPr>
          <w:rFonts w:ascii="Times New Roman" w:hAnsi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 xml:space="preserve">Выделение отдельных этапов реализации муниципальной программы не предполагается. </w:t>
      </w:r>
    </w:p>
    <w:p w:rsidR="00DA2729" w:rsidRPr="00DA2729" w:rsidRDefault="00ED18A1" w:rsidP="0077291C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3008" w:rsidRDefault="00953008" w:rsidP="0077291C">
      <w:pPr>
        <w:spacing w:line="216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A2729" w:rsidRDefault="00ED18A1" w:rsidP="0077291C">
      <w:pPr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2729" w:rsidRPr="00DA2729">
        <w:rPr>
          <w:rFonts w:ascii="Times New Roman" w:hAnsi="Times New Roman" w:cs="Times New Roman"/>
          <w:sz w:val="28"/>
          <w:szCs w:val="28"/>
        </w:rPr>
        <w:t>Перечень основных мероприятий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и целевых показателей (индикаторов)</w:t>
      </w:r>
    </w:p>
    <w:p w:rsidR="000A2110" w:rsidRPr="00DA2729" w:rsidRDefault="000A2110" w:rsidP="0077291C">
      <w:pPr>
        <w:spacing w:line="21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2729" w:rsidRPr="00DA2729" w:rsidRDefault="00B530F6" w:rsidP="0077291C">
      <w:pPr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DA2729" w:rsidRPr="00DA27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A2729" w:rsidRPr="00DA272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>является</w:t>
      </w:r>
      <w:r w:rsidR="000613E2">
        <w:rPr>
          <w:rFonts w:ascii="Times New Roman" w:hAnsi="Times New Roman"/>
          <w:sz w:val="28"/>
          <w:szCs w:val="28"/>
        </w:rPr>
        <w:t xml:space="preserve"> обеспечение организационных мероприятий</w:t>
      </w:r>
      <w:r w:rsidR="00D01AC6">
        <w:rPr>
          <w:rFonts w:ascii="Times New Roman" w:hAnsi="Times New Roman"/>
          <w:sz w:val="28"/>
          <w:szCs w:val="28"/>
        </w:rPr>
        <w:t>,</w:t>
      </w:r>
      <w:r w:rsidR="000613E2">
        <w:rPr>
          <w:rFonts w:ascii="Times New Roman" w:hAnsi="Times New Roman"/>
          <w:sz w:val="28"/>
          <w:szCs w:val="28"/>
        </w:rPr>
        <w:t xml:space="preserve"> направленных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D33BA">
        <w:rPr>
          <w:rFonts w:ascii="Times New Roman" w:hAnsi="Times New Roman"/>
          <w:sz w:val="28"/>
          <w:szCs w:val="28"/>
        </w:rPr>
        <w:t xml:space="preserve">совершенствование системы защиты прав потребителей </w:t>
      </w:r>
      <w:r w:rsidRPr="00DC08D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C08DD">
        <w:rPr>
          <w:rFonts w:ascii="Times New Roman" w:hAnsi="Times New Roman"/>
          <w:sz w:val="28"/>
          <w:szCs w:val="28"/>
        </w:rPr>
        <w:t>Марксовском</w:t>
      </w:r>
      <w:proofErr w:type="spellEnd"/>
      <w:r w:rsidRPr="00DC08DD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ипальном районе.</w:t>
      </w:r>
    </w:p>
    <w:p w:rsidR="00DA2729" w:rsidRPr="00DA2729" w:rsidRDefault="00DA2729" w:rsidP="0077291C">
      <w:pPr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DA2729" w:rsidRPr="00DA2729" w:rsidRDefault="00DA2729" w:rsidP="0077291C">
      <w:pPr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 представлены в приложении № 2 к муниципальной программе.</w:t>
      </w:r>
    </w:p>
    <w:p w:rsidR="00DA2729" w:rsidRPr="00DA2729" w:rsidRDefault="00DA2729" w:rsidP="0077291C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729" w:rsidRDefault="00ED18A1" w:rsidP="0077291C">
      <w:pPr>
        <w:pStyle w:val="300"/>
        <w:shd w:val="clear" w:color="auto" w:fill="auto"/>
        <w:spacing w:before="0" w:after="0" w:line="216" w:lineRule="auto"/>
        <w:ind w:left="720" w:right="20" w:hanging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F7E70">
        <w:rPr>
          <w:sz w:val="28"/>
          <w:szCs w:val="28"/>
        </w:rPr>
        <w:t>.</w:t>
      </w:r>
      <w:r w:rsidR="0077291C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и источники финансового обеспечения муницип</w:t>
      </w:r>
      <w:r w:rsidR="00957E2F">
        <w:rPr>
          <w:sz w:val="28"/>
          <w:szCs w:val="28"/>
        </w:rPr>
        <w:t>альной программы</w:t>
      </w:r>
    </w:p>
    <w:p w:rsidR="000A2110" w:rsidRDefault="000A2110" w:rsidP="0077291C">
      <w:pPr>
        <w:pStyle w:val="300"/>
        <w:shd w:val="clear" w:color="auto" w:fill="auto"/>
        <w:spacing w:before="0" w:after="0" w:line="216" w:lineRule="auto"/>
        <w:ind w:left="1080" w:right="20" w:firstLine="0"/>
        <w:jc w:val="center"/>
        <w:rPr>
          <w:sz w:val="28"/>
          <w:szCs w:val="28"/>
        </w:rPr>
      </w:pPr>
    </w:p>
    <w:p w:rsidR="00DA2729" w:rsidRDefault="00045B13" w:rsidP="0077291C">
      <w:pPr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</w:t>
      </w:r>
      <w:r w:rsidR="00371BB1" w:rsidRPr="00DA2729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1BB1" w:rsidRPr="00DA2729">
        <w:rPr>
          <w:rFonts w:ascii="Times New Roman" w:hAnsi="Times New Roman" w:cs="Times New Roman"/>
          <w:sz w:val="28"/>
          <w:szCs w:val="28"/>
        </w:rPr>
        <w:t xml:space="preserve"> мероприятий  муниципальной программы </w:t>
      </w:r>
      <w:r w:rsidR="00371B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Обеспечение прав потребителей в </w:t>
      </w:r>
      <w:proofErr w:type="spellStart"/>
      <w:r>
        <w:rPr>
          <w:rFonts w:ascii="Times New Roman" w:hAnsi="Times New Roman"/>
          <w:sz w:val="28"/>
          <w:szCs w:val="28"/>
        </w:rPr>
        <w:t>Марксовс</w:t>
      </w:r>
      <w:r w:rsidR="00BB48E2">
        <w:rPr>
          <w:rFonts w:ascii="Times New Roman" w:hAnsi="Times New Roman"/>
          <w:sz w:val="28"/>
          <w:szCs w:val="28"/>
        </w:rPr>
        <w:t>ком</w:t>
      </w:r>
      <w:proofErr w:type="spellEnd"/>
      <w:r w:rsidR="00BB48E2">
        <w:rPr>
          <w:rFonts w:ascii="Times New Roman" w:hAnsi="Times New Roman"/>
          <w:sz w:val="28"/>
          <w:szCs w:val="28"/>
        </w:rPr>
        <w:t xml:space="preserve"> муниципальном районе на 2022-2024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71BB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371BB1" w:rsidRPr="00DA2729" w:rsidRDefault="00371BB1" w:rsidP="0077291C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019DC" w:rsidRPr="00527513" w:rsidRDefault="00ED18A1" w:rsidP="0077291C">
      <w:pPr>
        <w:spacing w:line="21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52751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7291C">
        <w:rPr>
          <w:rFonts w:ascii="Times New Roman" w:hAnsi="Times New Roman" w:cs="Times New Roman"/>
          <w:sz w:val="28"/>
          <w:szCs w:val="28"/>
        </w:rPr>
        <w:t xml:space="preserve"> </w:t>
      </w:r>
      <w:r w:rsidR="00DA2729" w:rsidRPr="00527513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527513" w:rsidRPr="0052751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A2729" w:rsidRPr="0052751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27513">
        <w:rPr>
          <w:rFonts w:ascii="Times New Roman" w:hAnsi="Times New Roman" w:cs="Times New Roman"/>
          <w:sz w:val="28"/>
          <w:szCs w:val="28"/>
        </w:rPr>
        <w:t>.</w:t>
      </w:r>
    </w:p>
    <w:p w:rsidR="000A2110" w:rsidRPr="00045B13" w:rsidRDefault="000A2110" w:rsidP="0077291C">
      <w:pPr>
        <w:pStyle w:val="afffe"/>
        <w:spacing w:line="216" w:lineRule="auto"/>
        <w:ind w:left="0" w:firstLine="0"/>
        <w:jc w:val="center"/>
        <w:rPr>
          <w:color w:val="FF0000"/>
          <w:szCs w:val="28"/>
        </w:rPr>
      </w:pPr>
    </w:p>
    <w:p w:rsidR="0083315C" w:rsidRPr="000F50ED" w:rsidRDefault="0083315C" w:rsidP="0077291C">
      <w:pPr>
        <w:pStyle w:val="afffe"/>
        <w:spacing w:line="216" w:lineRule="auto"/>
        <w:ind w:left="0" w:firstLine="567"/>
        <w:rPr>
          <w:szCs w:val="28"/>
        </w:rPr>
      </w:pPr>
      <w:r w:rsidRPr="000F50ED">
        <w:rPr>
          <w:szCs w:val="28"/>
        </w:rPr>
        <w:t>Достижение цели и выполнение задач, определенных в прогр</w:t>
      </w:r>
      <w:r w:rsidR="007D772F" w:rsidRPr="000F50ED">
        <w:rPr>
          <w:szCs w:val="28"/>
        </w:rPr>
        <w:t>амме, позволит обеспечить к 202</w:t>
      </w:r>
      <w:r w:rsidR="00BB48E2">
        <w:rPr>
          <w:szCs w:val="28"/>
        </w:rPr>
        <w:t>4</w:t>
      </w:r>
      <w:r w:rsidRPr="000F50ED">
        <w:rPr>
          <w:szCs w:val="28"/>
        </w:rPr>
        <w:t xml:space="preserve"> году:</w:t>
      </w:r>
    </w:p>
    <w:p w:rsidR="000F50ED" w:rsidRPr="00AE6505" w:rsidRDefault="00BB1808" w:rsidP="00AE6505">
      <w:pPr>
        <w:rPr>
          <w:rFonts w:ascii="Times New Roman" w:hAnsi="Times New Roman" w:cs="Times New Roman"/>
          <w:sz w:val="28"/>
          <w:szCs w:val="28"/>
        </w:rPr>
      </w:pPr>
      <w:r w:rsidRPr="00AE6505">
        <w:rPr>
          <w:rFonts w:ascii="Times New Roman" w:hAnsi="Times New Roman" w:cs="Times New Roman"/>
          <w:sz w:val="28"/>
          <w:szCs w:val="28"/>
        </w:rPr>
        <w:t>- сни</w:t>
      </w:r>
      <w:r w:rsidR="00AE734A" w:rsidRPr="00AE6505">
        <w:rPr>
          <w:rFonts w:ascii="Times New Roman" w:hAnsi="Times New Roman" w:cs="Times New Roman"/>
          <w:sz w:val="28"/>
          <w:szCs w:val="28"/>
        </w:rPr>
        <w:t>жение</w:t>
      </w:r>
      <w:r w:rsidR="0078703A" w:rsidRPr="00AE6505">
        <w:rPr>
          <w:rFonts w:ascii="Times New Roman" w:hAnsi="Times New Roman" w:cs="Times New Roman"/>
          <w:sz w:val="28"/>
          <w:szCs w:val="28"/>
        </w:rPr>
        <w:t xml:space="preserve"> </w:t>
      </w:r>
      <w:r w:rsidR="000F50ED" w:rsidRPr="00AE6505">
        <w:rPr>
          <w:rFonts w:ascii="Times New Roman" w:hAnsi="Times New Roman" w:cs="Times New Roman"/>
          <w:sz w:val="28"/>
          <w:szCs w:val="28"/>
        </w:rPr>
        <w:t>количеств</w:t>
      </w:r>
      <w:r w:rsidR="00AE734A" w:rsidRPr="00AE6505">
        <w:rPr>
          <w:rFonts w:ascii="Times New Roman" w:hAnsi="Times New Roman" w:cs="Times New Roman"/>
          <w:sz w:val="28"/>
          <w:szCs w:val="28"/>
        </w:rPr>
        <w:t>а</w:t>
      </w:r>
      <w:r w:rsidR="0078703A" w:rsidRPr="00AE6505">
        <w:rPr>
          <w:rFonts w:ascii="Times New Roman" w:hAnsi="Times New Roman" w:cs="Times New Roman"/>
          <w:sz w:val="28"/>
          <w:szCs w:val="28"/>
        </w:rPr>
        <w:t xml:space="preserve"> </w:t>
      </w:r>
      <w:r w:rsidR="000F50ED" w:rsidRPr="00AE6505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 w:rsidR="00AE734A" w:rsidRPr="00AE6505">
        <w:rPr>
          <w:rFonts w:ascii="Times New Roman" w:hAnsi="Times New Roman" w:cs="Times New Roman"/>
          <w:sz w:val="28"/>
          <w:szCs w:val="28"/>
        </w:rPr>
        <w:t xml:space="preserve"> </w:t>
      </w:r>
      <w:r w:rsidR="000F50ED" w:rsidRPr="00AE6505">
        <w:rPr>
          <w:rFonts w:ascii="Times New Roman" w:hAnsi="Times New Roman" w:cs="Times New Roman"/>
          <w:sz w:val="28"/>
          <w:szCs w:val="28"/>
        </w:rPr>
        <w:t xml:space="preserve">в  органы местного самоуправления </w:t>
      </w:r>
      <w:proofErr w:type="spellStart"/>
      <w:r w:rsidR="000F50ED" w:rsidRPr="00AE650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F50ED" w:rsidRPr="00AE6505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защиты прав потребителей</w:t>
      </w:r>
      <w:r w:rsidR="004F51C6" w:rsidRPr="00AE6505">
        <w:rPr>
          <w:rFonts w:ascii="Times New Roman" w:hAnsi="Times New Roman" w:cs="Times New Roman"/>
          <w:sz w:val="28"/>
          <w:szCs w:val="28"/>
        </w:rPr>
        <w:t>;</w:t>
      </w:r>
    </w:p>
    <w:p w:rsidR="00BB1808" w:rsidRPr="00AE6505" w:rsidRDefault="00BB1808" w:rsidP="00AE6505">
      <w:pPr>
        <w:rPr>
          <w:rFonts w:ascii="Times New Roman" w:hAnsi="Times New Roman" w:cs="Times New Roman"/>
          <w:sz w:val="28"/>
          <w:szCs w:val="28"/>
        </w:rPr>
      </w:pPr>
      <w:r w:rsidRPr="00AE6505">
        <w:rPr>
          <w:rFonts w:ascii="Times New Roman" w:hAnsi="Times New Roman" w:cs="Times New Roman"/>
          <w:sz w:val="28"/>
          <w:szCs w:val="28"/>
        </w:rPr>
        <w:t>- увелич</w:t>
      </w:r>
      <w:r w:rsidR="00AE734A" w:rsidRPr="00AE6505">
        <w:rPr>
          <w:rFonts w:ascii="Times New Roman" w:hAnsi="Times New Roman" w:cs="Times New Roman"/>
          <w:sz w:val="28"/>
          <w:szCs w:val="28"/>
        </w:rPr>
        <w:t xml:space="preserve">ение </w:t>
      </w:r>
      <w:r w:rsidR="0078703A" w:rsidRPr="00AE6505">
        <w:rPr>
          <w:rFonts w:ascii="Times New Roman" w:hAnsi="Times New Roman" w:cs="Times New Roman"/>
          <w:sz w:val="28"/>
          <w:szCs w:val="28"/>
        </w:rPr>
        <w:t>уров</w:t>
      </w:r>
      <w:r w:rsidR="00AE734A" w:rsidRPr="00AE6505">
        <w:rPr>
          <w:rFonts w:ascii="Times New Roman" w:hAnsi="Times New Roman" w:cs="Times New Roman"/>
          <w:sz w:val="28"/>
          <w:szCs w:val="28"/>
        </w:rPr>
        <w:t>ня</w:t>
      </w:r>
      <w:r w:rsidRPr="00AE6505">
        <w:rPr>
          <w:rFonts w:ascii="Times New Roman" w:hAnsi="Times New Roman" w:cs="Times New Roman"/>
          <w:sz w:val="28"/>
          <w:szCs w:val="28"/>
        </w:rPr>
        <w:t xml:space="preserve"> информированности граждан </w:t>
      </w:r>
      <w:r w:rsidR="004F51C6" w:rsidRPr="00AE6505">
        <w:rPr>
          <w:rFonts w:ascii="Times New Roman" w:hAnsi="Times New Roman" w:cs="Times New Roman"/>
          <w:sz w:val="28"/>
          <w:szCs w:val="28"/>
        </w:rPr>
        <w:t>в сфере прав потребителей и действиях по реализации и защите этих прав (публикации в СМИ, сети Интернет)</w:t>
      </w:r>
      <w:r w:rsidRPr="00AE6505">
        <w:rPr>
          <w:rFonts w:ascii="Times New Roman" w:hAnsi="Times New Roman" w:cs="Times New Roman"/>
          <w:sz w:val="28"/>
          <w:szCs w:val="28"/>
        </w:rPr>
        <w:t>;</w:t>
      </w:r>
    </w:p>
    <w:p w:rsidR="00BB1808" w:rsidRPr="004F51C6" w:rsidRDefault="00BB1808" w:rsidP="0077291C">
      <w:pPr>
        <w:pStyle w:val="affff8"/>
        <w:spacing w:line="216" w:lineRule="auto"/>
        <w:ind w:firstLine="708"/>
        <w:jc w:val="both"/>
        <w:rPr>
          <w:sz w:val="28"/>
          <w:szCs w:val="28"/>
        </w:rPr>
      </w:pPr>
      <w:r w:rsidRPr="004F51C6">
        <w:rPr>
          <w:sz w:val="28"/>
          <w:szCs w:val="28"/>
        </w:rPr>
        <w:t>- увелич</w:t>
      </w:r>
      <w:r w:rsidR="00AE734A">
        <w:rPr>
          <w:sz w:val="28"/>
          <w:szCs w:val="28"/>
        </w:rPr>
        <w:t>ение</w:t>
      </w:r>
      <w:r w:rsidRPr="004F51C6">
        <w:rPr>
          <w:sz w:val="28"/>
          <w:szCs w:val="28"/>
        </w:rPr>
        <w:t xml:space="preserve"> количеств</w:t>
      </w:r>
      <w:r w:rsidR="00AE734A">
        <w:rPr>
          <w:sz w:val="28"/>
          <w:szCs w:val="28"/>
        </w:rPr>
        <w:t>а</w:t>
      </w:r>
      <w:r w:rsidRPr="004F51C6">
        <w:rPr>
          <w:sz w:val="28"/>
          <w:szCs w:val="28"/>
        </w:rPr>
        <w:t xml:space="preserve"> </w:t>
      </w:r>
      <w:r w:rsidR="004F51C6" w:rsidRPr="004F51C6">
        <w:rPr>
          <w:sz w:val="28"/>
          <w:szCs w:val="28"/>
        </w:rPr>
        <w:t>совместных контрольно-надзорных мероприятий в сфере защиты прав потребителей по соблюдению хозяйствующими субъектами обязательных требований к товарам и услугам</w:t>
      </w:r>
      <w:r w:rsidRPr="004F51C6">
        <w:rPr>
          <w:sz w:val="28"/>
          <w:szCs w:val="28"/>
        </w:rPr>
        <w:t>;</w:t>
      </w:r>
    </w:p>
    <w:p w:rsidR="00BB1808" w:rsidRPr="004F51C6" w:rsidRDefault="00BB1808" w:rsidP="0077291C">
      <w:pPr>
        <w:pStyle w:val="affff8"/>
        <w:spacing w:line="216" w:lineRule="auto"/>
        <w:ind w:firstLine="567"/>
        <w:jc w:val="both"/>
        <w:rPr>
          <w:sz w:val="28"/>
          <w:szCs w:val="28"/>
        </w:rPr>
      </w:pPr>
      <w:r w:rsidRPr="004F51C6">
        <w:rPr>
          <w:sz w:val="28"/>
          <w:szCs w:val="28"/>
        </w:rPr>
        <w:t>- увелич</w:t>
      </w:r>
      <w:r w:rsidR="00AE734A">
        <w:rPr>
          <w:sz w:val="28"/>
          <w:szCs w:val="28"/>
        </w:rPr>
        <w:t>ение</w:t>
      </w:r>
      <w:r w:rsidRPr="004F51C6">
        <w:rPr>
          <w:sz w:val="28"/>
          <w:szCs w:val="28"/>
        </w:rPr>
        <w:t xml:space="preserve"> количеств</w:t>
      </w:r>
      <w:r w:rsidR="00AE734A">
        <w:rPr>
          <w:sz w:val="28"/>
          <w:szCs w:val="28"/>
        </w:rPr>
        <w:t>а</w:t>
      </w:r>
      <w:r w:rsidRPr="004F51C6">
        <w:rPr>
          <w:sz w:val="28"/>
          <w:szCs w:val="28"/>
        </w:rPr>
        <w:t xml:space="preserve"> </w:t>
      </w:r>
      <w:r w:rsidR="004F51C6" w:rsidRPr="004F51C6">
        <w:rPr>
          <w:sz w:val="28"/>
          <w:szCs w:val="28"/>
        </w:rPr>
        <w:t xml:space="preserve">проводимых мероприятий по тематике  законодательства о защите прав потребителей среди обучающихся общеобразовательных и профессиональных образовательных </w:t>
      </w:r>
      <w:r w:rsidR="00AE734A">
        <w:rPr>
          <w:sz w:val="28"/>
          <w:szCs w:val="28"/>
        </w:rPr>
        <w:t>учреждений.</w:t>
      </w:r>
    </w:p>
    <w:p w:rsidR="0083315C" w:rsidRDefault="0083315C" w:rsidP="00DA2729">
      <w:pPr>
        <w:jc w:val="center"/>
        <w:rPr>
          <w:rFonts w:ascii="Times New Roman" w:hAnsi="Times New Roman"/>
          <w:sz w:val="28"/>
          <w:szCs w:val="28"/>
        </w:rPr>
      </w:pPr>
    </w:p>
    <w:p w:rsidR="00DA2729" w:rsidRDefault="00ED18A1" w:rsidP="00ED18A1">
      <w:pPr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7291C">
        <w:rPr>
          <w:rFonts w:ascii="Times New Roman" w:hAnsi="Times New Roman"/>
          <w:sz w:val="28"/>
          <w:szCs w:val="28"/>
        </w:rPr>
        <w:t xml:space="preserve"> </w:t>
      </w:r>
      <w:r w:rsidR="00DA2729" w:rsidRPr="00DA2729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</w:t>
      </w:r>
    </w:p>
    <w:p w:rsidR="000A2110" w:rsidRPr="00DA2729" w:rsidRDefault="000A2110" w:rsidP="000A2110">
      <w:pPr>
        <w:ind w:left="1080" w:firstLine="0"/>
        <w:jc w:val="center"/>
        <w:rPr>
          <w:rFonts w:ascii="Times New Roman" w:hAnsi="Times New Roman"/>
          <w:sz w:val="28"/>
          <w:szCs w:val="28"/>
        </w:rPr>
      </w:pPr>
    </w:p>
    <w:p w:rsidR="007F4ED1" w:rsidRDefault="00774800" w:rsidP="00DA2729">
      <w:pPr>
        <w:pStyle w:val="300"/>
        <w:shd w:val="clear" w:color="auto" w:fill="auto"/>
        <w:spacing w:before="0" w:after="0" w:line="240" w:lineRule="auto"/>
        <w:ind w:left="20" w:firstLine="540"/>
        <w:rPr>
          <w:rStyle w:val="11"/>
          <w:sz w:val="28"/>
          <w:szCs w:val="28"/>
        </w:rPr>
      </w:pPr>
      <w:r>
        <w:rPr>
          <w:sz w:val="28"/>
          <w:szCs w:val="28"/>
          <w:lang w:eastAsia="ru-RU"/>
        </w:rPr>
        <w:t xml:space="preserve">Общий </w:t>
      </w:r>
      <w:proofErr w:type="gramStart"/>
      <w:r>
        <w:rPr>
          <w:sz w:val="28"/>
          <w:szCs w:val="28"/>
          <w:lang w:eastAsia="ru-RU"/>
        </w:rPr>
        <w:t xml:space="preserve">контроль </w:t>
      </w:r>
      <w:r w:rsidR="007F4ED1" w:rsidRPr="00B965EF">
        <w:rPr>
          <w:sz w:val="28"/>
          <w:szCs w:val="28"/>
          <w:lang w:eastAsia="ru-RU"/>
        </w:rPr>
        <w:t>за</w:t>
      </w:r>
      <w:proofErr w:type="gramEnd"/>
      <w:r w:rsidR="007F4ED1" w:rsidRPr="00B965EF">
        <w:rPr>
          <w:sz w:val="28"/>
          <w:szCs w:val="28"/>
          <w:lang w:eastAsia="ru-RU"/>
        </w:rPr>
        <w:t xml:space="preserve"> исполнением Программы осуществляется администрацией </w:t>
      </w:r>
      <w:proofErr w:type="spellStart"/>
      <w:r w:rsidR="007F4ED1" w:rsidRPr="00B965EF">
        <w:rPr>
          <w:sz w:val="28"/>
          <w:szCs w:val="28"/>
          <w:lang w:eastAsia="ru-RU"/>
        </w:rPr>
        <w:t>Марксовского</w:t>
      </w:r>
      <w:proofErr w:type="spellEnd"/>
      <w:r w:rsidR="007F4ED1" w:rsidRPr="00B965EF">
        <w:rPr>
          <w:sz w:val="28"/>
          <w:szCs w:val="28"/>
          <w:lang w:eastAsia="ru-RU"/>
        </w:rPr>
        <w:t xml:space="preserve"> муниципального района.</w:t>
      </w:r>
    </w:p>
    <w:p w:rsidR="00DA2729" w:rsidRPr="00DA2729" w:rsidRDefault="00DA2729" w:rsidP="00DA2729">
      <w:pPr>
        <w:pStyle w:val="300"/>
        <w:shd w:val="clear" w:color="auto" w:fill="auto"/>
        <w:spacing w:before="0" w:after="0" w:line="240" w:lineRule="auto"/>
        <w:ind w:left="20" w:firstLine="540"/>
        <w:rPr>
          <w:sz w:val="28"/>
          <w:szCs w:val="28"/>
        </w:rPr>
      </w:pPr>
      <w:proofErr w:type="gramStart"/>
      <w:r w:rsidRPr="00DA2729">
        <w:rPr>
          <w:rStyle w:val="11"/>
          <w:sz w:val="28"/>
          <w:szCs w:val="28"/>
        </w:rPr>
        <w:t>Контроль за</w:t>
      </w:r>
      <w:proofErr w:type="gramEnd"/>
      <w:r w:rsidRPr="00DA2729">
        <w:rPr>
          <w:rStyle w:val="11"/>
          <w:sz w:val="28"/>
          <w:szCs w:val="28"/>
        </w:rPr>
        <w:t xml:space="preserve"> исполнением муниципальной программы включает:</w:t>
      </w:r>
    </w:p>
    <w:p w:rsidR="00DA2729" w:rsidRPr="00DA2729" w:rsidRDefault="00DA2729" w:rsidP="00DA2729">
      <w:pPr>
        <w:pStyle w:val="300"/>
        <w:numPr>
          <w:ilvl w:val="1"/>
          <w:numId w:val="8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>годовую отчетность о реализации мероприятий муниципальной программы;</w:t>
      </w:r>
    </w:p>
    <w:p w:rsidR="00DA2729" w:rsidRPr="00DA2729" w:rsidRDefault="00DA2729" w:rsidP="00DA2729">
      <w:pPr>
        <w:pStyle w:val="300"/>
        <w:numPr>
          <w:ilvl w:val="1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sz w:val="28"/>
          <w:szCs w:val="28"/>
        </w:rPr>
      </w:pPr>
      <w:proofErr w:type="gramStart"/>
      <w:r w:rsidRPr="00DA2729">
        <w:rPr>
          <w:rStyle w:val="11"/>
          <w:sz w:val="28"/>
          <w:szCs w:val="28"/>
        </w:rPr>
        <w:t>контроль за</w:t>
      </w:r>
      <w:proofErr w:type="gramEnd"/>
      <w:r w:rsidRPr="00DA2729">
        <w:rPr>
          <w:rStyle w:val="11"/>
          <w:sz w:val="28"/>
          <w:szCs w:val="28"/>
        </w:rPr>
        <w:t xml:space="preserve"> качеством реализуемых программных мероприятий;</w:t>
      </w:r>
    </w:p>
    <w:p w:rsidR="00DA2729" w:rsidRPr="00DA2729" w:rsidRDefault="00DA2729" w:rsidP="00DA2729">
      <w:pPr>
        <w:pStyle w:val="300"/>
        <w:numPr>
          <w:ilvl w:val="1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>ежегодный мониторинг эффективности реализации муниципальной программы.</w:t>
      </w:r>
    </w:p>
    <w:p w:rsidR="00DA2729" w:rsidRPr="00DA2729" w:rsidRDefault="00DA2729" w:rsidP="00DA2729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 xml:space="preserve">Реализация и финансовое обеспечение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proofErr w:type="spellStart"/>
      <w:r w:rsidRPr="00DA2729">
        <w:rPr>
          <w:rStyle w:val="11"/>
          <w:sz w:val="28"/>
          <w:szCs w:val="28"/>
        </w:rPr>
        <w:t>Марксовского</w:t>
      </w:r>
      <w:proofErr w:type="spellEnd"/>
      <w:r w:rsidRPr="00DA2729">
        <w:rPr>
          <w:rStyle w:val="11"/>
          <w:sz w:val="28"/>
          <w:szCs w:val="28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DA2729" w:rsidRPr="00DA2729" w:rsidRDefault="00DA2729" w:rsidP="00DA2729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DA2729" w:rsidRDefault="00DA2729" w:rsidP="00DA27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DA27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291C" w:rsidRPr="00DA2729" w:rsidRDefault="0077291C" w:rsidP="00DA27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2729" w:rsidRDefault="00774800" w:rsidP="00774800">
      <w:pPr>
        <w:pStyle w:val="300"/>
        <w:shd w:val="clear" w:color="auto" w:fill="auto"/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DA2729" w:rsidRPr="00DA2729">
        <w:rPr>
          <w:sz w:val="28"/>
          <w:szCs w:val="28"/>
        </w:rPr>
        <w:t>Перечень подпрограмм муниципальной программы</w:t>
      </w:r>
      <w:r w:rsidR="00527513">
        <w:rPr>
          <w:sz w:val="28"/>
          <w:szCs w:val="28"/>
        </w:rPr>
        <w:t>.</w:t>
      </w:r>
    </w:p>
    <w:p w:rsidR="000A2110" w:rsidRDefault="000A2110" w:rsidP="000A2110">
      <w:pPr>
        <w:pStyle w:val="300"/>
        <w:shd w:val="clear" w:color="auto" w:fill="auto"/>
        <w:spacing w:before="0" w:after="0" w:line="240" w:lineRule="auto"/>
        <w:ind w:left="1080" w:firstLine="0"/>
        <w:jc w:val="center"/>
        <w:rPr>
          <w:sz w:val="28"/>
          <w:szCs w:val="28"/>
        </w:rPr>
      </w:pPr>
    </w:p>
    <w:p w:rsidR="00DA2729" w:rsidRPr="00DA2729" w:rsidRDefault="00DA2729" w:rsidP="00DA2729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  <w:r w:rsidRPr="00DA2729">
        <w:rPr>
          <w:sz w:val="28"/>
          <w:szCs w:val="28"/>
        </w:rPr>
        <w:t xml:space="preserve">Муниципальная программа </w:t>
      </w:r>
      <w:r w:rsidR="00CE24FD">
        <w:rPr>
          <w:sz w:val="28"/>
          <w:szCs w:val="28"/>
        </w:rPr>
        <w:t>«</w:t>
      </w:r>
      <w:r w:rsidR="00045B13">
        <w:rPr>
          <w:sz w:val="28"/>
          <w:szCs w:val="28"/>
        </w:rPr>
        <w:t xml:space="preserve">Обеспечение прав потребителей в </w:t>
      </w:r>
      <w:proofErr w:type="spellStart"/>
      <w:r w:rsidR="00045B13">
        <w:rPr>
          <w:sz w:val="28"/>
          <w:szCs w:val="28"/>
        </w:rPr>
        <w:t>Марксовс</w:t>
      </w:r>
      <w:r w:rsidR="00BB48E2">
        <w:rPr>
          <w:sz w:val="28"/>
          <w:szCs w:val="28"/>
        </w:rPr>
        <w:t>ком</w:t>
      </w:r>
      <w:proofErr w:type="spellEnd"/>
      <w:r w:rsidR="00BB48E2">
        <w:rPr>
          <w:sz w:val="28"/>
          <w:szCs w:val="28"/>
        </w:rPr>
        <w:t xml:space="preserve"> муниципальном районе на 2022-2024</w:t>
      </w:r>
      <w:r w:rsidR="00045B13">
        <w:rPr>
          <w:sz w:val="28"/>
          <w:szCs w:val="28"/>
        </w:rPr>
        <w:t xml:space="preserve"> годы</w:t>
      </w:r>
      <w:r w:rsidR="00CE24FD">
        <w:rPr>
          <w:sz w:val="28"/>
          <w:szCs w:val="28"/>
        </w:rPr>
        <w:t>»</w:t>
      </w:r>
      <w:r w:rsidR="003B2624">
        <w:rPr>
          <w:sz w:val="28"/>
          <w:szCs w:val="28"/>
        </w:rPr>
        <w:t xml:space="preserve"> </w:t>
      </w:r>
      <w:r w:rsidRPr="00DA2729">
        <w:rPr>
          <w:sz w:val="28"/>
          <w:szCs w:val="28"/>
        </w:rPr>
        <w:t>не  включает в себя подпрограммы.</w:t>
      </w:r>
    </w:p>
    <w:p w:rsidR="00110B51" w:rsidRDefault="00110B51" w:rsidP="00DA27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DA27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10B51" w:rsidRDefault="00110B51" w:rsidP="00DA27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55373" w:rsidRDefault="00C55373" w:rsidP="008839CA">
      <w:pPr>
        <w:spacing w:line="280" w:lineRule="exact"/>
        <w:ind w:left="9781" w:firstLine="0"/>
        <w:jc w:val="left"/>
        <w:rPr>
          <w:rFonts w:ascii="Times New Roman" w:hAnsi="Times New Roman" w:cs="Times New Roman"/>
          <w:sz w:val="28"/>
          <w:szCs w:val="28"/>
        </w:rPr>
        <w:sectPr w:rsidR="00C55373" w:rsidSect="0077291C">
          <w:footerReference w:type="default" r:id="rId8"/>
          <w:pgSz w:w="11905" w:h="16837"/>
          <w:pgMar w:top="1134" w:right="850" w:bottom="568" w:left="1701" w:header="720" w:footer="0" w:gutter="0"/>
          <w:cols w:space="720"/>
          <w:noEndnote/>
          <w:docGrid w:linePitch="326"/>
        </w:sectPr>
      </w:pPr>
    </w:p>
    <w:p w:rsidR="00045B13" w:rsidRDefault="00045B13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7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A2729" w:rsidRPr="00DA2729" w:rsidRDefault="00DA2729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45B13" w:rsidRDefault="00CE24FD" w:rsidP="0077291C">
      <w:pPr>
        <w:ind w:left="978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5B13">
        <w:rPr>
          <w:rFonts w:ascii="Times New Roman" w:hAnsi="Times New Roman"/>
          <w:sz w:val="28"/>
          <w:szCs w:val="28"/>
        </w:rPr>
        <w:t xml:space="preserve">Обеспечение прав потребителей </w:t>
      </w:r>
      <w:proofErr w:type="gramStart"/>
      <w:r w:rsidR="00045B13">
        <w:rPr>
          <w:rFonts w:ascii="Times New Roman" w:hAnsi="Times New Roman"/>
          <w:sz w:val="28"/>
          <w:szCs w:val="28"/>
        </w:rPr>
        <w:t>в</w:t>
      </w:r>
      <w:proofErr w:type="gramEnd"/>
    </w:p>
    <w:p w:rsidR="00045B13" w:rsidRDefault="00045B13" w:rsidP="0077291C">
      <w:pPr>
        <w:ind w:left="9781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DA2729" w:rsidRPr="00CE24FD" w:rsidRDefault="00BB48E2" w:rsidP="0077291C">
      <w:pPr>
        <w:ind w:left="978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2022-2024</w:t>
      </w:r>
      <w:r w:rsidR="00045B13">
        <w:rPr>
          <w:rFonts w:ascii="Times New Roman" w:hAnsi="Times New Roman"/>
          <w:sz w:val="28"/>
          <w:szCs w:val="28"/>
        </w:rPr>
        <w:t xml:space="preserve"> годы</w:t>
      </w:r>
      <w:r w:rsidR="00CE24FD">
        <w:rPr>
          <w:rFonts w:ascii="Times New Roman" w:hAnsi="Times New Roman"/>
          <w:sz w:val="28"/>
          <w:szCs w:val="28"/>
        </w:rPr>
        <w:t>»</w:t>
      </w:r>
    </w:p>
    <w:p w:rsidR="003F74F4" w:rsidRDefault="003F74F4" w:rsidP="00772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4F4" w:rsidRDefault="003F74F4" w:rsidP="00772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729" w:rsidRPr="00DA2729" w:rsidRDefault="00DA2729" w:rsidP="00772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Перечень</w:t>
      </w:r>
      <w:r w:rsidRPr="00DA2729">
        <w:rPr>
          <w:rFonts w:ascii="Times New Roman" w:hAnsi="Times New Roman" w:cs="Times New Roman"/>
          <w:sz w:val="28"/>
          <w:szCs w:val="28"/>
        </w:rPr>
        <w:br/>
        <w:t>основных мероприятий  муниципальной программы</w:t>
      </w:r>
    </w:p>
    <w:p w:rsidR="00DA2729" w:rsidRDefault="00CE24FD" w:rsidP="007729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5533">
        <w:rPr>
          <w:rFonts w:ascii="Times New Roman" w:hAnsi="Times New Roman"/>
          <w:sz w:val="28"/>
          <w:szCs w:val="28"/>
        </w:rPr>
        <w:t xml:space="preserve">Обеспечение прав потребителей в </w:t>
      </w:r>
      <w:proofErr w:type="spellStart"/>
      <w:r w:rsidR="00755533">
        <w:rPr>
          <w:rFonts w:ascii="Times New Roman" w:hAnsi="Times New Roman"/>
          <w:sz w:val="28"/>
          <w:szCs w:val="28"/>
        </w:rPr>
        <w:t>Марксовс</w:t>
      </w:r>
      <w:r w:rsidR="00BB48E2">
        <w:rPr>
          <w:rFonts w:ascii="Times New Roman" w:hAnsi="Times New Roman"/>
          <w:sz w:val="28"/>
          <w:szCs w:val="28"/>
        </w:rPr>
        <w:t>ком</w:t>
      </w:r>
      <w:proofErr w:type="spellEnd"/>
      <w:r w:rsidR="00BB48E2">
        <w:rPr>
          <w:rFonts w:ascii="Times New Roman" w:hAnsi="Times New Roman"/>
          <w:sz w:val="28"/>
          <w:szCs w:val="28"/>
        </w:rPr>
        <w:t xml:space="preserve"> муниципальном районе на 2022-2024</w:t>
      </w:r>
      <w:r w:rsidR="0075553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3F74F4" w:rsidRPr="00DA2729" w:rsidRDefault="003F74F4" w:rsidP="007729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48" w:type="dxa"/>
        <w:jc w:val="center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9"/>
        <w:gridCol w:w="4961"/>
        <w:gridCol w:w="4111"/>
        <w:gridCol w:w="2552"/>
        <w:gridCol w:w="2551"/>
        <w:gridCol w:w="354"/>
      </w:tblGrid>
      <w:tr w:rsidR="00EF7E70" w:rsidRPr="00D134BC" w:rsidTr="0077291C">
        <w:trPr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EC6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F7E70" w:rsidRPr="00D134B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70" w:rsidRPr="00D134B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70" w:rsidRPr="00D134B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70" w:rsidRPr="00D134BC" w:rsidRDefault="00EF7E70" w:rsidP="0077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Pr="00D134BC" w:rsidRDefault="00EF7E70" w:rsidP="0077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70" w:rsidRPr="00D134BC" w:rsidRDefault="00EF7E70" w:rsidP="0077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70" w:rsidRPr="00D134BC" w:rsidRDefault="00EF7E70" w:rsidP="0077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70" w:rsidRPr="00D134BC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70" w:rsidRPr="00D134BC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Pr="00D134BC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EF7E70" w:rsidRPr="00D134B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организационных мероприятий, направленных на совершенствование системы защиты прав потребителей </w:t>
            </w:r>
            <w:r w:rsidRPr="00DC08D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DC08DD">
              <w:rPr>
                <w:rFonts w:ascii="Times New Roman" w:hAnsi="Times New Roman"/>
                <w:sz w:val="28"/>
                <w:szCs w:val="28"/>
              </w:rPr>
              <w:t>Марксовском</w:t>
            </w:r>
            <w:proofErr w:type="spellEnd"/>
            <w:r w:rsidRPr="00DC08DD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ипальном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BB48E2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BB48E2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</w:t>
            </w:r>
          </w:p>
          <w:p w:rsidR="00EF7E70" w:rsidRPr="00755533" w:rsidRDefault="00EF7E70" w:rsidP="0077291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533"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индивидуальных правовых консультаций потребителям для досудебного урегулирования конфликтных ситуаций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755533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 администрации муниципальных образований </w:t>
            </w:r>
            <w:proofErr w:type="spellStart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7480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B48E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7480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B48E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2: </w:t>
            </w:r>
          </w:p>
          <w:p w:rsidR="00EF7E70" w:rsidRPr="00755533" w:rsidRDefault="00EF7E70" w:rsidP="0077291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средствах массовой информации актуальных материалов </w:t>
            </w:r>
            <w:r w:rsidRPr="007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защиты прав потребителей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торговле и трудовым отношениям управления экономического развития и </w:t>
            </w:r>
            <w:r w:rsidRPr="007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торговли администрации </w:t>
            </w:r>
            <w:proofErr w:type="spellStart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E70" w:rsidRPr="00D134B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ЕРМ СМИ «Воложка»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BB48E2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BB48E2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3: </w:t>
            </w:r>
          </w:p>
          <w:p w:rsidR="00EF7E70" w:rsidRPr="00755533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533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телефонов «горячей линии» по вопросам защиты прав потребителей в различных сферах деятельности потребительского рынка товаров, работ и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 администрации муниципальных образований </w:t>
            </w:r>
            <w:proofErr w:type="spellStart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BB48E2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8E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Pr="00D134BC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4: </w:t>
            </w:r>
          </w:p>
          <w:p w:rsidR="00EF7E70" w:rsidRPr="001F0B59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по защите прав потребителей на заседаниях межведомственного Совета по защите прав потребителей при администрации </w:t>
            </w:r>
            <w:proofErr w:type="spellStart"/>
            <w:r w:rsidRPr="001F0B5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F0B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4818E0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по защите прав потребителей при администрации </w:t>
            </w:r>
            <w:proofErr w:type="spellStart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BB48E2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BB48E2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5: </w:t>
            </w:r>
          </w:p>
          <w:p w:rsidR="00EF7E70" w:rsidRPr="004818E0" w:rsidRDefault="00EF7E70" w:rsidP="0077291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0">
              <w:rPr>
                <w:rFonts w:ascii="Times New Roman" w:hAnsi="Times New Roman" w:cs="Times New Roman"/>
                <w:sz w:val="28"/>
                <w:szCs w:val="28"/>
              </w:rPr>
              <w:t>Информирование  населения о наиболее распространенных приемах и способах обмана потребителей, нарушениях правил торговли, требований к качеству товара и других посягательствах финансовой направленности через средства массовой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E70" w:rsidRPr="004818E0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ЕРМ СМИ «Воложка»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BB48E2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BB48E2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54A1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6: </w:t>
            </w:r>
          </w:p>
          <w:p w:rsidR="00EF7E70" w:rsidRPr="004818E0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исключению из оборота на территории </w:t>
            </w:r>
            <w:proofErr w:type="spellStart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продукции, </w:t>
            </w:r>
            <w:r w:rsidRPr="00481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несоответствующей требованиям технических регламентов, доведение данной информации до потребителей через средства массовой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4818E0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Восточный территориальный отдел Управления Федеральной службы по надзору в сфере защиты прав потребителей и </w:t>
            </w:r>
            <w:r w:rsidRPr="00481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благополучия человека по Саратовской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BB48E2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BB48E2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7: </w:t>
            </w:r>
          </w:p>
          <w:p w:rsidR="00EF7E70" w:rsidRPr="006A6B5C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Информирование представителей предпринимательского сообщества об изменениях в нормативно-правовой базе, регламентирующей деятельность предприятий потребительского рынка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6A6B5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 администрации муниципальных образований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BB48E2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BB48E2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8: </w:t>
            </w:r>
          </w:p>
          <w:p w:rsidR="00EF7E70" w:rsidRPr="006A6B5C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защите прав потребителей на официальном сайте 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 вкладке «Защита прав потребителей» в информационно-телекоммуникационной системе «Интернет»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6A6B5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9: </w:t>
            </w:r>
          </w:p>
          <w:p w:rsidR="00EF7E70" w:rsidRPr="006A6B5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совещаний для руководителей предприятий сферы</w:t>
            </w:r>
            <w:r w:rsidR="00A36100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торговли, общественного питания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, бытового обслуживания, по вопросам работы с 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потребителями в рамках законодательства по защите прав потребителей и ответственности за нарушения действующего законодательства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6A6B5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сотрудники Восточного 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отдела 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10: </w:t>
            </w:r>
          </w:p>
          <w:p w:rsidR="00EF7E70" w:rsidRPr="006A6B5C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несанкционированных объектов торговли, питания и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6A6B5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сотрудники полиции отдела МВД России по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Марксовскому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11: </w:t>
            </w:r>
          </w:p>
          <w:p w:rsidR="00EF7E70" w:rsidRPr="006A6B5C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Организация рейдовых мероприятий, с участием органов контроля и надзора по вопросу размещения объектов сезонной торговли (бахчевые культуры)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6A6B5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сотрудники территориального отдела по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Марксовскому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ветеринарии по Саратовской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полиции отдела МВД России по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Марксовскому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Восточного территориального отдела  Управления 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12: </w:t>
            </w:r>
          </w:p>
          <w:p w:rsidR="00EF7E70" w:rsidRPr="006A6B5C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Участие в обследованиях и проверках, проводимых органами государственного контроля, предприятий продовольственной торговли по соблюдению законодательства в сфере торговли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6A6B5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сотрудники полиции отдела МВД России по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Марксовскому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Восточного территориального отдела 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13: </w:t>
            </w:r>
          </w:p>
          <w:p w:rsidR="00EF7E70" w:rsidRPr="006A6B5C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A36100">
              <w:rPr>
                <w:rFonts w:ascii="Times New Roman" w:hAnsi="Times New Roman" w:cs="Times New Roman"/>
                <w:sz w:val="28"/>
                <w:szCs w:val="28"/>
              </w:rPr>
              <w:t>ие  в обследованиях и проверках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общественного питания по вопросам качества обслуживан</w:t>
            </w:r>
            <w:r w:rsidR="00A36100">
              <w:rPr>
                <w:rFonts w:ascii="Times New Roman" w:hAnsi="Times New Roman" w:cs="Times New Roman"/>
                <w:sz w:val="28"/>
                <w:szCs w:val="28"/>
              </w:rPr>
              <w:t>ия,</w:t>
            </w:r>
            <w:r w:rsidR="00A36100"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100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проводимых </w:t>
            </w:r>
            <w:r w:rsidR="00A36100" w:rsidRPr="006A6B5C">
              <w:rPr>
                <w:rFonts w:ascii="Times New Roman" w:hAnsi="Times New Roman" w:cs="Times New Roman"/>
                <w:sz w:val="28"/>
                <w:szCs w:val="28"/>
              </w:rPr>
              <w:t>органами государстве</w:t>
            </w:r>
            <w:r w:rsidR="00A36100">
              <w:rPr>
                <w:rFonts w:ascii="Times New Roman" w:hAnsi="Times New Roman" w:cs="Times New Roman"/>
                <w:sz w:val="28"/>
                <w:szCs w:val="28"/>
              </w:rPr>
              <w:t>нного контроля</w:t>
            </w:r>
            <w:r w:rsidR="00A36100"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6A6B5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сотрудники Восточного территориального отдела  Управления Федеральной службы по надзору в сфере защиты прав потребителей и благополучия человека по 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14: </w:t>
            </w:r>
          </w:p>
          <w:p w:rsidR="00EF7E70" w:rsidRPr="006A6B5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рейдовых мероприятиях с сотрудниками правоохранительных органов по выявлению и пресечению нелегального оборота алкогольной и спиртосодержащей продукции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154A17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полиции отдела МВД России по </w:t>
            </w:r>
            <w:proofErr w:type="spellStart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>Марксовскому</w:t>
            </w:r>
            <w:proofErr w:type="spellEnd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15: </w:t>
            </w:r>
          </w:p>
          <w:p w:rsidR="00EF7E70" w:rsidRPr="00154A17" w:rsidRDefault="00EF7E70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54A17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цен на социально-значимые продовольственные товары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154A17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 администрации муниципальных образований </w:t>
            </w:r>
            <w:proofErr w:type="spellStart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16: </w:t>
            </w:r>
          </w:p>
          <w:p w:rsidR="00EF7E70" w:rsidRPr="00154A17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1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соблюдению объектами потребительского рынка  правил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154A17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администрации муниципальных образований </w:t>
            </w:r>
            <w:proofErr w:type="spellStart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70" w:rsidRPr="00D134BC" w:rsidTr="0077291C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EF7E70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17: </w:t>
            </w:r>
          </w:p>
          <w:p w:rsidR="00EF7E70" w:rsidRPr="00154A17" w:rsidRDefault="00EF7E70" w:rsidP="007729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ярмарок с привлечением местных </w:t>
            </w:r>
            <w:r w:rsidRPr="0015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товаропроизводителей,   и обеспечение </w:t>
            </w:r>
            <w:proofErr w:type="gramStart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товаров по ценам  на 10 % ниже среднерыночных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154A17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торговле и трудовым отношениям управления экономического развития и </w:t>
            </w:r>
            <w:r w:rsidRPr="0015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торговли администрации </w:t>
            </w:r>
            <w:proofErr w:type="spellStart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муниципальных образований </w:t>
            </w:r>
            <w:proofErr w:type="spellStart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54A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0" w:rsidRPr="00D134BC" w:rsidRDefault="007D442B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E70"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E70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70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70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70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70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70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70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6" w:rsidRDefault="005A5EC6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6" w:rsidRDefault="005A5EC6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6" w:rsidRDefault="005A5EC6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6" w:rsidRDefault="005A5EC6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70" w:rsidRDefault="00EF7E70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729" w:rsidRPr="00DA2729" w:rsidRDefault="00DA2729" w:rsidP="0077291C">
      <w:pPr>
        <w:ind w:firstLine="0"/>
        <w:rPr>
          <w:rFonts w:ascii="Times New Roman" w:hAnsi="Times New Roman"/>
        </w:rPr>
      </w:pPr>
    </w:p>
    <w:p w:rsidR="00DA2729" w:rsidRPr="00DA2729" w:rsidRDefault="00DA2729" w:rsidP="0077291C">
      <w:pPr>
        <w:ind w:firstLine="0"/>
        <w:rPr>
          <w:rFonts w:ascii="Times New Roman" w:hAnsi="Times New Roman"/>
        </w:rPr>
      </w:pPr>
    </w:p>
    <w:p w:rsidR="00774800" w:rsidRDefault="00774800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7E0E" w:rsidRDefault="009A7E0E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7E0E" w:rsidRDefault="009A7E0E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7E0E" w:rsidRDefault="009A7E0E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EA7" w:rsidRDefault="00EB3EA7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7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B3EA7" w:rsidRPr="00DA2729" w:rsidRDefault="00EB3EA7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EB3EA7" w:rsidRDefault="00EB3EA7" w:rsidP="0077291C">
      <w:pPr>
        <w:ind w:left="978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Обеспечение прав потребителей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EB3EA7" w:rsidRDefault="00EB3EA7" w:rsidP="0077291C">
      <w:pPr>
        <w:ind w:left="9781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EB3EA7" w:rsidRDefault="007D442B" w:rsidP="0077291C">
      <w:pPr>
        <w:ind w:left="978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2022-2024</w:t>
      </w:r>
      <w:r w:rsidR="00EB3EA7">
        <w:rPr>
          <w:rFonts w:ascii="Times New Roman" w:hAnsi="Times New Roman"/>
          <w:sz w:val="28"/>
          <w:szCs w:val="28"/>
        </w:rPr>
        <w:t xml:space="preserve"> годы»</w:t>
      </w:r>
    </w:p>
    <w:p w:rsidR="0077291C" w:rsidRPr="00CE24FD" w:rsidRDefault="0077291C" w:rsidP="0077291C">
      <w:pPr>
        <w:ind w:left="9781" w:firstLine="0"/>
        <w:jc w:val="left"/>
        <w:rPr>
          <w:rFonts w:ascii="Times New Roman" w:hAnsi="Times New Roman"/>
          <w:sz w:val="28"/>
          <w:szCs w:val="28"/>
        </w:rPr>
      </w:pPr>
    </w:p>
    <w:p w:rsidR="00DA2729" w:rsidRPr="005A5EC6" w:rsidRDefault="00DA2729" w:rsidP="00772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EC6">
        <w:rPr>
          <w:rFonts w:ascii="Times New Roman" w:hAnsi="Times New Roman" w:cs="Times New Roman"/>
          <w:sz w:val="28"/>
          <w:szCs w:val="28"/>
        </w:rPr>
        <w:t>Сведения</w:t>
      </w:r>
      <w:r w:rsidRPr="005A5EC6">
        <w:rPr>
          <w:rFonts w:ascii="Times New Roman" w:hAnsi="Times New Roman" w:cs="Times New Roman"/>
          <w:sz w:val="28"/>
          <w:szCs w:val="28"/>
        </w:rPr>
        <w:br/>
        <w:t>о целевых показателях (индикаторах) муниципальной программы</w:t>
      </w:r>
    </w:p>
    <w:p w:rsidR="00DA2729" w:rsidRDefault="00CE24FD" w:rsidP="00772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EC6">
        <w:rPr>
          <w:rFonts w:ascii="Times New Roman" w:hAnsi="Times New Roman" w:cs="Times New Roman"/>
          <w:sz w:val="28"/>
          <w:szCs w:val="28"/>
        </w:rPr>
        <w:t>«</w:t>
      </w:r>
      <w:r w:rsidR="00154A17" w:rsidRPr="005A5EC6">
        <w:rPr>
          <w:rFonts w:ascii="Times New Roman" w:hAnsi="Times New Roman"/>
          <w:sz w:val="28"/>
          <w:szCs w:val="28"/>
        </w:rPr>
        <w:t xml:space="preserve">Обеспечение прав потребителей в </w:t>
      </w:r>
      <w:proofErr w:type="spellStart"/>
      <w:r w:rsidR="00154A17" w:rsidRPr="005A5EC6">
        <w:rPr>
          <w:rFonts w:ascii="Times New Roman" w:hAnsi="Times New Roman"/>
          <w:sz w:val="28"/>
          <w:szCs w:val="28"/>
        </w:rPr>
        <w:t>Марксовс</w:t>
      </w:r>
      <w:r w:rsidR="007D442B">
        <w:rPr>
          <w:rFonts w:ascii="Times New Roman" w:hAnsi="Times New Roman"/>
          <w:sz w:val="28"/>
          <w:szCs w:val="28"/>
        </w:rPr>
        <w:t>ком</w:t>
      </w:r>
      <w:proofErr w:type="spellEnd"/>
      <w:r w:rsidR="007D442B">
        <w:rPr>
          <w:rFonts w:ascii="Times New Roman" w:hAnsi="Times New Roman"/>
          <w:sz w:val="28"/>
          <w:szCs w:val="28"/>
        </w:rPr>
        <w:t xml:space="preserve"> муниципальном районе на 2022-2024</w:t>
      </w:r>
      <w:r w:rsidR="00154A17" w:rsidRPr="005A5EC6">
        <w:rPr>
          <w:rFonts w:ascii="Times New Roman" w:hAnsi="Times New Roman"/>
          <w:sz w:val="28"/>
          <w:szCs w:val="28"/>
        </w:rPr>
        <w:t xml:space="preserve"> годы</w:t>
      </w:r>
      <w:r w:rsidRPr="005A5EC6">
        <w:rPr>
          <w:rFonts w:ascii="Times New Roman" w:hAnsi="Times New Roman" w:cs="Times New Roman"/>
          <w:sz w:val="28"/>
          <w:szCs w:val="28"/>
        </w:rPr>
        <w:t>»</w:t>
      </w:r>
    </w:p>
    <w:p w:rsidR="0077291C" w:rsidRPr="005A5EC6" w:rsidRDefault="0077291C" w:rsidP="0077291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5823"/>
        <w:gridCol w:w="1399"/>
        <w:gridCol w:w="1123"/>
        <w:gridCol w:w="1257"/>
        <w:gridCol w:w="1120"/>
        <w:gridCol w:w="979"/>
        <w:gridCol w:w="2377"/>
        <w:gridCol w:w="413"/>
      </w:tblGrid>
      <w:tr w:rsidR="002B1F45" w:rsidRPr="005A5EC6" w:rsidTr="0077291C">
        <w:tc>
          <w:tcPr>
            <w:tcW w:w="263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ind w:left="-133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5A5EC6" w:rsidRDefault="002B1F45" w:rsidP="0077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F45" w:rsidRPr="005A5EC6" w:rsidRDefault="002B1F45" w:rsidP="0077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98" w:rsidRPr="005A5EC6" w:rsidTr="0077291C">
        <w:tc>
          <w:tcPr>
            <w:tcW w:w="26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5A5EC6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B1F45" w:rsidRPr="005A5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C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1F45" w:rsidRPr="005A5EC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5A5EC6" w:rsidRDefault="007D442B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2B1F45" w:rsidRPr="005A5EC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7D442B" w:rsidP="0077291C">
            <w:pPr>
              <w:pStyle w:val="aff6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2022 </w:t>
            </w:r>
            <w:r w:rsidR="002B1F45" w:rsidRPr="005A5EC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7D442B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B1F45" w:rsidRPr="005A5E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7D442B" w:rsidP="0077291C">
            <w:pPr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B1F45" w:rsidRPr="005A5E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F45" w:rsidRPr="005A5EC6" w:rsidRDefault="002B1F45" w:rsidP="0077291C">
            <w:pPr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F45" w:rsidRPr="005A5EC6" w:rsidTr="0077291C">
        <w:trPr>
          <w:trHeight w:val="531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5A5EC6" w:rsidRDefault="002B1F45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 «Обеспечение прав потребителей в </w:t>
            </w:r>
            <w:proofErr w:type="spellStart"/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Марксовс</w:t>
            </w:r>
            <w:r w:rsidR="007D442B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="007D44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2022-2024</w:t>
            </w: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98" w:rsidRPr="005A5EC6" w:rsidTr="0077291C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5A5EC6" w:rsidRDefault="002B1F45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5A5EC6" w:rsidRDefault="002B1F45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  <w:p w:rsidR="002B1F45" w:rsidRPr="005A5EC6" w:rsidRDefault="002B1F45" w:rsidP="0077291C">
            <w:pPr>
              <w:pStyle w:val="aff6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Количество обращений граждан в  органы местного самоуправления </w:t>
            </w:r>
            <w:proofErr w:type="spellStart"/>
            <w:r w:rsidRPr="005A5EC6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Марксовского</w:t>
            </w:r>
            <w:proofErr w:type="spellEnd"/>
            <w:r w:rsidRPr="005A5EC6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муниципального района по вопросам защиты прав потребителей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98" w:rsidRPr="005A5EC6" w:rsidTr="0077291C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5A5EC6" w:rsidRDefault="002B1F45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5A5EC6" w:rsidRDefault="002B1F45" w:rsidP="0077291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 </w:t>
            </w:r>
          </w:p>
          <w:p w:rsidR="002B1F45" w:rsidRPr="005A5EC6" w:rsidRDefault="002B1F45" w:rsidP="0077291C">
            <w:pPr>
              <w:ind w:firstLine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Проведение и</w:t>
            </w: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нформационно-просветительской работы в целях повышения уровня правовой грамотности граждан в сфере прав потребителей и действиях по реализации и защите этих прав (публикации в СМИ, сети Интернет)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(штук)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98" w:rsidRPr="005A5EC6" w:rsidTr="0077291C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5A5EC6" w:rsidRDefault="002B1F45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5A5EC6" w:rsidRDefault="002B1F45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3 </w:t>
            </w:r>
          </w:p>
          <w:p w:rsidR="002B1F45" w:rsidRPr="005A5EC6" w:rsidRDefault="002B1F45" w:rsidP="0077291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проведение в пределах компетенции совместных контрольно-надзорных мероприятий в сфере защиты прав потребителей по соблюдению хозяйствующими субъектами обязательных </w:t>
            </w:r>
            <w:r w:rsidRPr="005A5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товарам и услугам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мероприятий (штук)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98" w:rsidRPr="005A5EC6" w:rsidTr="0077291C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5A5EC6" w:rsidRDefault="002B1F45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5A5EC6" w:rsidRDefault="002B1F45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Показатель 4</w:t>
            </w:r>
          </w:p>
          <w:p w:rsidR="002B1F45" w:rsidRPr="005A5EC6" w:rsidRDefault="002B1F45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уроков, конкурсов по тематике  законодательства о защите прав потребителей среди обучающихся общеобразовательных и профессиональных образовательных организаций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(штук)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45" w:rsidRPr="005A5EC6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5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F45" w:rsidRDefault="002B1F45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45" w:rsidRPr="002B1F45" w:rsidRDefault="002B1F45" w:rsidP="0077291C"/>
          <w:p w:rsidR="002B1F45" w:rsidRPr="002B1F45" w:rsidRDefault="002B1F45" w:rsidP="0077291C"/>
          <w:p w:rsidR="002B1F45" w:rsidRPr="002B1F45" w:rsidRDefault="002B1F45" w:rsidP="0077291C"/>
          <w:p w:rsidR="002B1F45" w:rsidRPr="002B1F45" w:rsidRDefault="002B1F45" w:rsidP="0077291C"/>
          <w:p w:rsidR="002B1F45" w:rsidRPr="002B1F45" w:rsidRDefault="002B1F45" w:rsidP="0077291C"/>
          <w:p w:rsidR="002B1F45" w:rsidRPr="002B1F45" w:rsidRDefault="002B1F45" w:rsidP="0077291C"/>
          <w:p w:rsidR="002B1F45" w:rsidRDefault="002B1F45" w:rsidP="0077291C"/>
          <w:p w:rsidR="00112898" w:rsidRDefault="00112898" w:rsidP="0077291C"/>
          <w:p w:rsidR="002B1F45" w:rsidRPr="002B1F45" w:rsidRDefault="002B1F45" w:rsidP="0077291C">
            <w:pPr>
              <w:ind w:firstLine="175"/>
              <w:rPr>
                <w:sz w:val="28"/>
                <w:szCs w:val="28"/>
              </w:rPr>
            </w:pPr>
          </w:p>
        </w:tc>
      </w:tr>
    </w:tbl>
    <w:p w:rsidR="00C7429B" w:rsidRDefault="00C7429B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Pr="005A5EC6" w:rsidRDefault="0077291C" w:rsidP="00772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6D0" w:rsidRDefault="00F826D0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7E0E" w:rsidRDefault="009A7E0E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7E0E" w:rsidRDefault="009A7E0E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7E0E" w:rsidRDefault="009A7E0E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7E0E" w:rsidRDefault="009A7E0E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6D0" w:rsidRDefault="00F826D0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6D0" w:rsidRDefault="00F826D0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6D0" w:rsidRDefault="00F826D0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6D0" w:rsidRDefault="00F826D0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6D0" w:rsidRDefault="00F826D0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6D0" w:rsidRDefault="00F826D0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91C" w:rsidRDefault="0077291C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6D0" w:rsidRDefault="00F826D0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6D0" w:rsidRDefault="00F826D0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6D0" w:rsidRDefault="00F826D0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6D0" w:rsidRDefault="00F826D0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6D0" w:rsidRDefault="00F826D0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7643" w:rsidRDefault="00167643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7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67643" w:rsidRPr="00DA2729" w:rsidRDefault="00167643" w:rsidP="0077291C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167643" w:rsidRDefault="00167643" w:rsidP="0077291C">
      <w:pPr>
        <w:ind w:left="978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Обеспечение прав потребителей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167643" w:rsidRDefault="00167643" w:rsidP="0077291C">
      <w:pPr>
        <w:ind w:left="9781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167643" w:rsidRPr="00CE24FD" w:rsidRDefault="007D442B" w:rsidP="0077291C">
      <w:pPr>
        <w:ind w:left="978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2022-2024</w:t>
      </w:r>
      <w:r w:rsidR="00167643">
        <w:rPr>
          <w:rFonts w:ascii="Times New Roman" w:hAnsi="Times New Roman"/>
          <w:sz w:val="28"/>
          <w:szCs w:val="28"/>
        </w:rPr>
        <w:t xml:space="preserve"> годы»</w:t>
      </w:r>
    </w:p>
    <w:p w:rsidR="00DB25DA" w:rsidRDefault="00DB25DA" w:rsidP="0077291C"/>
    <w:p w:rsidR="00F826D0" w:rsidRDefault="00F826D0" w:rsidP="0077291C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2729" w:rsidRPr="00DA2729" w:rsidRDefault="00DA2729" w:rsidP="0077291C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Сведения</w:t>
      </w:r>
      <w:r w:rsidR="00DB1B1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об объемах и источниках финансового обеспечения</w:t>
      </w:r>
    </w:p>
    <w:p w:rsidR="0060203D" w:rsidRPr="00DA2729" w:rsidRDefault="00DA2729" w:rsidP="0077291C">
      <w:pPr>
        <w:pStyle w:val="aff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муниципальной программы</w:t>
      </w:r>
      <w:r w:rsidR="00B00BF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0203D">
        <w:rPr>
          <w:rFonts w:ascii="Times New Roman" w:hAnsi="Times New Roman" w:cs="Times New Roman"/>
          <w:sz w:val="28"/>
          <w:szCs w:val="28"/>
        </w:rPr>
        <w:t>«</w:t>
      </w:r>
      <w:r w:rsidR="005168B0" w:rsidRPr="005168B0">
        <w:rPr>
          <w:rFonts w:ascii="Times New Roman" w:hAnsi="Times New Roman"/>
          <w:sz w:val="28"/>
          <w:szCs w:val="28"/>
        </w:rPr>
        <w:t xml:space="preserve">Обеспечение прав потребителей в </w:t>
      </w:r>
      <w:proofErr w:type="spellStart"/>
      <w:r w:rsidR="005168B0" w:rsidRPr="005168B0">
        <w:rPr>
          <w:rFonts w:ascii="Times New Roman" w:hAnsi="Times New Roman"/>
          <w:sz w:val="28"/>
          <w:szCs w:val="28"/>
        </w:rPr>
        <w:t>Марксовс</w:t>
      </w:r>
      <w:r w:rsidR="007D442B">
        <w:rPr>
          <w:rFonts w:ascii="Times New Roman" w:hAnsi="Times New Roman"/>
          <w:sz w:val="28"/>
          <w:szCs w:val="28"/>
        </w:rPr>
        <w:t>ком</w:t>
      </w:r>
      <w:proofErr w:type="spellEnd"/>
      <w:r w:rsidR="007D442B">
        <w:rPr>
          <w:rFonts w:ascii="Times New Roman" w:hAnsi="Times New Roman"/>
          <w:sz w:val="28"/>
          <w:szCs w:val="28"/>
        </w:rPr>
        <w:t xml:space="preserve"> муниципальном районе на 2022-2024</w:t>
      </w:r>
      <w:r w:rsidR="005168B0" w:rsidRPr="005168B0">
        <w:rPr>
          <w:rFonts w:ascii="Times New Roman" w:hAnsi="Times New Roman"/>
          <w:sz w:val="28"/>
          <w:szCs w:val="28"/>
        </w:rPr>
        <w:t xml:space="preserve"> годы</w:t>
      </w:r>
      <w:r w:rsidR="0060203D">
        <w:rPr>
          <w:rFonts w:ascii="Times New Roman" w:hAnsi="Times New Roman"/>
          <w:sz w:val="28"/>
          <w:szCs w:val="28"/>
        </w:rPr>
        <w:t>»</w:t>
      </w:r>
    </w:p>
    <w:p w:rsidR="00DA2729" w:rsidRPr="00DA2729" w:rsidRDefault="00DA2729" w:rsidP="007729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260"/>
        <w:gridCol w:w="2835"/>
        <w:gridCol w:w="1843"/>
        <w:gridCol w:w="992"/>
        <w:gridCol w:w="993"/>
        <w:gridCol w:w="1134"/>
        <w:gridCol w:w="567"/>
      </w:tblGrid>
      <w:tr w:rsidR="00767B28" w:rsidRPr="00D134BC" w:rsidTr="0077291C">
        <w:trPr>
          <w:trHeight w:val="289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муниципальной программы (соисполнитель подпрограммы) (далее – исполнитель)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– всего,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44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D4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4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5168B0">
              <w:rPr>
                <w:rFonts w:ascii="Times New Roman" w:hAnsi="Times New Roman"/>
                <w:sz w:val="28"/>
                <w:szCs w:val="28"/>
              </w:rPr>
              <w:t xml:space="preserve">Обеспечение прав потребителей в </w:t>
            </w:r>
            <w:proofErr w:type="spellStart"/>
            <w:r w:rsidRPr="005168B0">
              <w:rPr>
                <w:rFonts w:ascii="Times New Roman" w:hAnsi="Times New Roman"/>
                <w:sz w:val="28"/>
                <w:szCs w:val="28"/>
              </w:rPr>
              <w:t>Марксовс</w:t>
            </w:r>
            <w:r w:rsidR="00A853F2">
              <w:rPr>
                <w:rFonts w:ascii="Times New Roman" w:hAnsi="Times New Roman"/>
                <w:sz w:val="28"/>
                <w:szCs w:val="28"/>
              </w:rPr>
              <w:t>ком</w:t>
            </w:r>
            <w:proofErr w:type="spellEnd"/>
            <w:r w:rsidR="00A853F2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на 2022-2024</w:t>
            </w:r>
            <w:r w:rsidRPr="005168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D134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7B28" w:rsidRPr="00D134BC" w:rsidRDefault="00767B28" w:rsidP="0077291C"/>
          <w:p w:rsidR="00767B28" w:rsidRPr="00D134BC" w:rsidRDefault="00767B28" w:rsidP="0077291C"/>
          <w:p w:rsidR="00767B28" w:rsidRPr="00D134BC" w:rsidRDefault="00767B28" w:rsidP="0077291C"/>
          <w:p w:rsidR="00767B28" w:rsidRPr="00D134BC" w:rsidRDefault="00767B28" w:rsidP="0077291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организационных мероприятий, направленных на совершенствование системы защиты прав потребителей </w:t>
            </w:r>
            <w:r w:rsidRPr="00DC08D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DC08DD">
              <w:rPr>
                <w:rFonts w:ascii="Times New Roman" w:hAnsi="Times New Roman"/>
                <w:sz w:val="28"/>
                <w:szCs w:val="28"/>
              </w:rPr>
              <w:t>Марксовском</w:t>
            </w:r>
            <w:proofErr w:type="spellEnd"/>
            <w:r w:rsidRPr="00DC08DD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ипальном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5533"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индивидуальных правовых консультаций потребителям для досудебного урегулирования конфликтных ситуаций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</w:pPr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 администрации муниципальных образований </w:t>
            </w:r>
            <w:proofErr w:type="spellStart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  <w:p w:rsidR="00767B28" w:rsidRPr="00D134BC" w:rsidRDefault="00767B28" w:rsidP="0077291C"/>
          <w:p w:rsidR="00767B28" w:rsidRPr="00D134BC" w:rsidRDefault="00767B28" w:rsidP="0077291C"/>
          <w:p w:rsidR="00767B28" w:rsidRPr="00D134BC" w:rsidRDefault="00767B28" w:rsidP="0077291C"/>
          <w:p w:rsidR="00767B28" w:rsidRPr="00D134BC" w:rsidRDefault="00767B28" w:rsidP="0077291C"/>
          <w:p w:rsidR="00767B28" w:rsidRPr="00D134BC" w:rsidRDefault="00767B28" w:rsidP="0077291C"/>
          <w:p w:rsidR="00767B28" w:rsidRPr="00D134BC" w:rsidRDefault="00767B28" w:rsidP="0077291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средствах массовой информации актуальных материалов по </w:t>
            </w:r>
            <w:r w:rsidRPr="007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защиты прав потребителей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торговле и трудовым отношениям управления экономического </w:t>
            </w:r>
            <w:r w:rsidRPr="007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и торговли администрации </w:t>
            </w:r>
            <w:proofErr w:type="spellStart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МУП ЕРМ СМИ «Воложка»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Мероприятие 3:</w:t>
            </w:r>
          </w:p>
          <w:p w:rsidR="00767B28" w:rsidRPr="00D134BC" w:rsidRDefault="00767B28" w:rsidP="0077291C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5533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телефонов «горячей линии» по вопросам защиты прав потребителей в различных сферах деятельности потребительского рынка товаров, работ и услуг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 администрации муниципальных образований </w:t>
            </w:r>
            <w:proofErr w:type="spellStart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555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Мероприятие 4:</w:t>
            </w:r>
          </w:p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по защите прав потребителей на заседаниях межведомственного Совета по защите прав потребителей при администрации </w:t>
            </w:r>
            <w:proofErr w:type="spellStart"/>
            <w:r w:rsidRPr="001F0B5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F0B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по защите прав потребителей при администрации </w:t>
            </w:r>
            <w:proofErr w:type="spellStart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f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5:</w:t>
            </w:r>
          </w:p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населения о наиболее распространенных </w:t>
            </w:r>
            <w:r w:rsidRPr="00481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приемах и способах обмана потребителей, нарушениях правил торговли, требований к качеству товара и других посягательствах финансовой направленности через средства массовой информации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торговле и трудовым отношениям управления </w:t>
            </w:r>
            <w:r w:rsidRPr="00481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и торговли администрации </w:t>
            </w:r>
            <w:proofErr w:type="spellStart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МУП ЕРМ СМИ «Воложка»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hanging="108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firstLine="34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firstLine="0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firstLine="175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hanging="108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firstLine="34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firstLine="0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firstLine="175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hanging="108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firstLine="34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firstLine="0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firstLine="175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hanging="108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firstLine="34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firstLine="0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firstLine="175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103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hanging="108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firstLine="34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firstLine="0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ind w:firstLine="175"/>
              <w:jc w:val="center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Мероприятие 6:</w:t>
            </w:r>
          </w:p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исключению из оборота на территории </w:t>
            </w:r>
            <w:proofErr w:type="spellStart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продукции, несоответствующей требованиям технических регламентов, доведение данной информации до потребителей через средства массовой информации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0">
              <w:rPr>
                <w:rFonts w:ascii="Times New Roman" w:hAnsi="Times New Roman" w:cs="Times New Roman"/>
                <w:sz w:val="28"/>
                <w:szCs w:val="28"/>
              </w:rPr>
              <w:t>Восточный территориальный отдел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818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федераьный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6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Мероприятие 7:</w:t>
            </w:r>
          </w:p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представителей предпринимательского сообщества об изменениях в нормативно-правовой базе, регламентирующей деятельность предприятий 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потребительского рынка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 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муниципальных образований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Мероприятие 8:</w:t>
            </w:r>
          </w:p>
          <w:p w:rsidR="00767B28" w:rsidRPr="00D134BC" w:rsidRDefault="00767B28" w:rsidP="007729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защите прав потребителей на официальном сайте 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 вкладке «Защита прав потребителей» в информационно-телекоммуникационной системе «Интернет»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Мероприятие 9:</w:t>
            </w:r>
          </w:p>
          <w:p w:rsidR="00767B28" w:rsidRPr="00D134BC" w:rsidRDefault="00767B28" w:rsidP="0077291C">
            <w:pPr>
              <w:ind w:firstLine="0"/>
              <w:jc w:val="left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совещаний для руководителей предприятий сферы торговли, общественного питаний, бытового обслуживания, по вопросам работы с потребителями в рамках законодательства по защите прав потребителей и ответственности за нарушения действующего законодательства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сотрудники полиции отдела МВД России по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Марксовскому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435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774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41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Мероприятие 10:</w:t>
            </w:r>
          </w:p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работы по выявлению несанкционированных объектов торговли, питания и услуг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B28" w:rsidRPr="006A6B5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торговле и 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трудовым отношениям управления экономического развития и торговли администрации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сотрудники полиции отдела МВД России по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Марксовскому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837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6A6B5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837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6A6B5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837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6A6B5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83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6A6B5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B28" w:rsidRPr="00D134BC" w:rsidRDefault="00767B28" w:rsidP="0077291C">
            <w:pPr>
              <w:ind w:firstLine="0"/>
              <w:jc w:val="left"/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Организация рейдовых мероприятий, с участием органов контроля и надзора по вопросу размещения объектов сезонной торговли (бахчевые культуры)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сотрудники территориального отдела по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Марксовскому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ветеринарии по Саратовской области (по согласованию), сотрудники полиции отдела МВД России по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Марксовскому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согласованию), сотрудники Восточного территориального отдела  Управления 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службы по надзору в сфере защиты прав потребителей и благополучия человека по Саратовской области (по согласованию)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435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686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B28" w:rsidRPr="00D134BC" w:rsidRDefault="00767B28" w:rsidP="007729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Участие в обследованиях и проверках, проводимых органами государственного контроля, предприятий продовольственной торговли по соблюдению законодательства в сфере торговли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сотрудники полиции отдела МВД России по </w:t>
            </w:r>
            <w:proofErr w:type="spellStart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>Марксовскому</w:t>
            </w:r>
            <w:proofErr w:type="spellEnd"/>
            <w:r w:rsidRPr="006A6B5C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согласованию), сотрудники Восточного территориального отдела 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351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569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B28" w:rsidRPr="002D3BE2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BE2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обследованиях и проверках, проводимых органами государственного контроля, предприятий </w:t>
            </w:r>
            <w:r w:rsidRPr="002D3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продовольственной торговли по соблюдению законодательства в сфере торговли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28" w:rsidRPr="00E74E00" w:rsidRDefault="00767B28" w:rsidP="0077291C">
            <w:pPr>
              <w:ind w:firstLine="0"/>
            </w:pPr>
            <w:r w:rsidRPr="002D3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торговле и трудовым отношениям управления экономического развития и торговли </w:t>
            </w:r>
            <w:r w:rsidRPr="002D3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2D3BE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2D3B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сотрудники полиции отдела МВД России по </w:t>
            </w:r>
            <w:proofErr w:type="spellStart"/>
            <w:r w:rsidRPr="002D3BE2">
              <w:rPr>
                <w:rFonts w:ascii="Times New Roman" w:hAnsi="Times New Roman" w:cs="Times New Roman"/>
                <w:sz w:val="28"/>
                <w:szCs w:val="28"/>
              </w:rPr>
              <w:t>Марксовскому</w:t>
            </w:r>
            <w:proofErr w:type="spellEnd"/>
            <w:r w:rsidRPr="002D3BE2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согласованию), сотрудники Восточного территориального отдела 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335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346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B28" w:rsidRPr="002D3BE2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BE2"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рейдовых мероприятиях с сотрудниками правоохранительных органов по выявлению и пресечению нелегального оборота алкогольной и спиртосодержащей продукции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28" w:rsidRPr="002D3BE2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BE2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полиции отдела МВД России по </w:t>
            </w:r>
            <w:proofErr w:type="spellStart"/>
            <w:r w:rsidRPr="002D3BE2">
              <w:rPr>
                <w:rFonts w:ascii="Times New Roman" w:hAnsi="Times New Roman" w:cs="Times New Roman"/>
                <w:sz w:val="28"/>
                <w:szCs w:val="28"/>
              </w:rPr>
              <w:t>Марксовскому</w:t>
            </w:r>
            <w:proofErr w:type="spellEnd"/>
            <w:r w:rsidRPr="002D3BE2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D3BE2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2D3BE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2D3B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435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401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B28" w:rsidRPr="006C3935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5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цен на социально-значимые продовольственные товары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28" w:rsidRPr="006C3935" w:rsidRDefault="00767B28" w:rsidP="0077291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</w:t>
            </w:r>
            <w:r w:rsidRPr="006C3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6C393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C39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 администрации муниципальных образований </w:t>
            </w:r>
            <w:proofErr w:type="spellStart"/>
            <w:r w:rsidRPr="006C393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C39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28" w:rsidRPr="00D134BC" w:rsidTr="0077291C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435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 w:rsidRPr="00D134BC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Pr="00D134BC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519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2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B28" w:rsidRPr="006C3935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соблюдению объектами потребительского рынка  правил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C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28" w:rsidRPr="006C3935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6C393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C39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администрации муниципальных образований </w:t>
            </w:r>
            <w:proofErr w:type="spellStart"/>
            <w:r w:rsidRPr="006C393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C39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24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266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272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848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293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B28" w:rsidRPr="006C3935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ярмарок с привлечением местных товаропроизводителей,   и обеспечение </w:t>
            </w:r>
            <w:proofErr w:type="gramStart"/>
            <w:r w:rsidRPr="006C393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C393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товаров по ценам  на 10 % ниже среднерыночных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28" w:rsidRPr="006C3935" w:rsidRDefault="00767B28" w:rsidP="007729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торговле и трудовым отношениям управления экономического развития и торговли администрации </w:t>
            </w:r>
            <w:proofErr w:type="spellStart"/>
            <w:r w:rsidRPr="006C393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C39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2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331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федеральный бюджет (</w:t>
            </w:r>
            <w:proofErr w:type="spellStart"/>
            <w:r w:rsidRPr="00D134BC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442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spellStart"/>
            <w:r w:rsidRPr="00D134BC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67B28" w:rsidRPr="00D134BC" w:rsidRDefault="00767B28" w:rsidP="007729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28" w:rsidRPr="00D134BC" w:rsidTr="0077291C">
        <w:trPr>
          <w:trHeight w:val="708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1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B28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720B" w:rsidRDefault="00D2720B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B28" w:rsidRPr="00D134BC" w:rsidRDefault="00767B28" w:rsidP="0077291C">
            <w:pPr>
              <w:pStyle w:val="aff6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7A9E" w:rsidRDefault="009C7A9E" w:rsidP="00DA27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7A9E" w:rsidRDefault="009C7A9E" w:rsidP="00DA27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7A9E" w:rsidRDefault="009C7A9E" w:rsidP="00DA27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0B51" w:rsidRDefault="00EA3D12" w:rsidP="00EA3D1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A3D12" w:rsidRPr="00B00BF0" w:rsidRDefault="00EA3D12" w:rsidP="00B00BF0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EA3D12" w:rsidRPr="00B00BF0" w:rsidSect="0077291C">
          <w:pgSz w:w="16837" w:h="11905" w:orient="landscape"/>
          <w:pgMar w:top="993" w:right="1134" w:bottom="284" w:left="1134" w:header="720" w:footer="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                                                                                                      </w:t>
      </w:r>
      <w:r w:rsidR="00110B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25B3">
        <w:rPr>
          <w:rFonts w:ascii="Times New Roman" w:hAnsi="Times New Roman" w:cs="Times New Roman"/>
          <w:sz w:val="28"/>
          <w:szCs w:val="28"/>
        </w:rPr>
        <w:t>Н.А. Воронина</w:t>
      </w:r>
    </w:p>
    <w:p w:rsidR="005B4FFE" w:rsidRDefault="005B4FFE" w:rsidP="00BD25B3">
      <w:pPr>
        <w:ind w:right="-620" w:firstLine="0"/>
        <w:rPr>
          <w:rFonts w:ascii="Times New Roman" w:hAnsi="Times New Roman" w:cs="Tahoma"/>
          <w:sz w:val="28"/>
          <w:szCs w:val="28"/>
        </w:rPr>
      </w:pPr>
    </w:p>
    <w:sectPr w:rsidR="005B4FFE" w:rsidSect="00295C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91C" w:rsidRDefault="0077291C" w:rsidP="000272DD">
      <w:r>
        <w:separator/>
      </w:r>
    </w:p>
  </w:endnote>
  <w:endnote w:type="continuationSeparator" w:id="0">
    <w:p w:rsidR="0077291C" w:rsidRDefault="0077291C" w:rsidP="0002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1C" w:rsidRDefault="0077291C" w:rsidP="000272DD">
    <w:pPr>
      <w:pStyle w:val="affff4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1C" w:rsidRDefault="0077291C">
    <w:pPr>
      <w:pStyle w:val="aff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91C" w:rsidRDefault="0077291C" w:rsidP="000272DD">
      <w:r>
        <w:separator/>
      </w:r>
    </w:p>
  </w:footnote>
  <w:footnote w:type="continuationSeparator" w:id="0">
    <w:p w:rsidR="0077291C" w:rsidRDefault="0077291C" w:rsidP="00027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49C"/>
    <w:multiLevelType w:val="hybridMultilevel"/>
    <w:tmpl w:val="7F20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7431"/>
    <w:multiLevelType w:val="hybridMultilevel"/>
    <w:tmpl w:val="7C40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3395"/>
    <w:multiLevelType w:val="hybridMultilevel"/>
    <w:tmpl w:val="0638E8D8"/>
    <w:lvl w:ilvl="0" w:tplc="367C8A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B3D0E"/>
    <w:multiLevelType w:val="hybridMultilevel"/>
    <w:tmpl w:val="439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527AC"/>
    <w:multiLevelType w:val="hybridMultilevel"/>
    <w:tmpl w:val="6762BB14"/>
    <w:lvl w:ilvl="0" w:tplc="E7880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774D81"/>
    <w:multiLevelType w:val="hybridMultilevel"/>
    <w:tmpl w:val="11C4D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880955"/>
    <w:multiLevelType w:val="hybridMultilevel"/>
    <w:tmpl w:val="0F8A6EC6"/>
    <w:lvl w:ilvl="0" w:tplc="0D3AA9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3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7E957E49"/>
    <w:multiLevelType w:val="multilevel"/>
    <w:tmpl w:val="31C48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6B"/>
    <w:rsid w:val="00002B6B"/>
    <w:rsid w:val="00023AE8"/>
    <w:rsid w:val="00023E81"/>
    <w:rsid w:val="00026DE1"/>
    <w:rsid w:val="000272DD"/>
    <w:rsid w:val="00032F5F"/>
    <w:rsid w:val="00045226"/>
    <w:rsid w:val="00045B13"/>
    <w:rsid w:val="00046BFB"/>
    <w:rsid w:val="0005167D"/>
    <w:rsid w:val="000613E2"/>
    <w:rsid w:val="00061AB2"/>
    <w:rsid w:val="00080341"/>
    <w:rsid w:val="00096390"/>
    <w:rsid w:val="000A2110"/>
    <w:rsid w:val="000A459B"/>
    <w:rsid w:val="000A706B"/>
    <w:rsid w:val="000B2F7F"/>
    <w:rsid w:val="000B42AD"/>
    <w:rsid w:val="000B7A00"/>
    <w:rsid w:val="000D1C61"/>
    <w:rsid w:val="000F50ED"/>
    <w:rsid w:val="00110B51"/>
    <w:rsid w:val="0011278D"/>
    <w:rsid w:val="00112898"/>
    <w:rsid w:val="00114EFA"/>
    <w:rsid w:val="00134830"/>
    <w:rsid w:val="00154A17"/>
    <w:rsid w:val="00167643"/>
    <w:rsid w:val="00173AB7"/>
    <w:rsid w:val="00183235"/>
    <w:rsid w:val="0019195A"/>
    <w:rsid w:val="001C0956"/>
    <w:rsid w:val="001C4EDD"/>
    <w:rsid w:val="001D159A"/>
    <w:rsid w:val="001D46DD"/>
    <w:rsid w:val="001D4B31"/>
    <w:rsid w:val="001E5C2C"/>
    <w:rsid w:val="001F0B59"/>
    <w:rsid w:val="001F398D"/>
    <w:rsid w:val="00202143"/>
    <w:rsid w:val="00234296"/>
    <w:rsid w:val="00234DF2"/>
    <w:rsid w:val="00241936"/>
    <w:rsid w:val="0024649B"/>
    <w:rsid w:val="002519DA"/>
    <w:rsid w:val="00263243"/>
    <w:rsid w:val="00282885"/>
    <w:rsid w:val="00295CAA"/>
    <w:rsid w:val="002B1F45"/>
    <w:rsid w:val="002B65F2"/>
    <w:rsid w:val="002C1DFA"/>
    <w:rsid w:val="002D0696"/>
    <w:rsid w:val="002D3BE2"/>
    <w:rsid w:val="002E2F5D"/>
    <w:rsid w:val="00303843"/>
    <w:rsid w:val="0031092F"/>
    <w:rsid w:val="00320543"/>
    <w:rsid w:val="0032263D"/>
    <w:rsid w:val="00323DBE"/>
    <w:rsid w:val="003459B7"/>
    <w:rsid w:val="00346C3F"/>
    <w:rsid w:val="00352889"/>
    <w:rsid w:val="003559F6"/>
    <w:rsid w:val="00361158"/>
    <w:rsid w:val="00361B63"/>
    <w:rsid w:val="00364A1C"/>
    <w:rsid w:val="00371BB1"/>
    <w:rsid w:val="003722D0"/>
    <w:rsid w:val="0038162A"/>
    <w:rsid w:val="003B2624"/>
    <w:rsid w:val="003D408E"/>
    <w:rsid w:val="003E10D5"/>
    <w:rsid w:val="003E4CDC"/>
    <w:rsid w:val="003F282B"/>
    <w:rsid w:val="003F74F4"/>
    <w:rsid w:val="004107C3"/>
    <w:rsid w:val="00417CF2"/>
    <w:rsid w:val="00423FB0"/>
    <w:rsid w:val="004272B2"/>
    <w:rsid w:val="004319C9"/>
    <w:rsid w:val="0043539D"/>
    <w:rsid w:val="004371FB"/>
    <w:rsid w:val="00441D8C"/>
    <w:rsid w:val="00451D6E"/>
    <w:rsid w:val="004718F4"/>
    <w:rsid w:val="00477D72"/>
    <w:rsid w:val="004818E0"/>
    <w:rsid w:val="00493EDE"/>
    <w:rsid w:val="00494ADD"/>
    <w:rsid w:val="004A6563"/>
    <w:rsid w:val="004C2E65"/>
    <w:rsid w:val="004D39DF"/>
    <w:rsid w:val="004D3EB0"/>
    <w:rsid w:val="004D7E68"/>
    <w:rsid w:val="004D7F74"/>
    <w:rsid w:val="004E7154"/>
    <w:rsid w:val="004F5030"/>
    <w:rsid w:val="004F51C6"/>
    <w:rsid w:val="005019DC"/>
    <w:rsid w:val="00503661"/>
    <w:rsid w:val="005168B0"/>
    <w:rsid w:val="0051696D"/>
    <w:rsid w:val="00516E9B"/>
    <w:rsid w:val="0052462B"/>
    <w:rsid w:val="00527513"/>
    <w:rsid w:val="00567AD1"/>
    <w:rsid w:val="00571FE4"/>
    <w:rsid w:val="00573DB2"/>
    <w:rsid w:val="00575841"/>
    <w:rsid w:val="0058597D"/>
    <w:rsid w:val="005866FF"/>
    <w:rsid w:val="00594114"/>
    <w:rsid w:val="00594E42"/>
    <w:rsid w:val="00596089"/>
    <w:rsid w:val="00597702"/>
    <w:rsid w:val="005A1A4F"/>
    <w:rsid w:val="005A3A29"/>
    <w:rsid w:val="005A3BB0"/>
    <w:rsid w:val="005A5EC6"/>
    <w:rsid w:val="005B4FFE"/>
    <w:rsid w:val="005D3359"/>
    <w:rsid w:val="005D7482"/>
    <w:rsid w:val="005E121C"/>
    <w:rsid w:val="0060203D"/>
    <w:rsid w:val="006179C0"/>
    <w:rsid w:val="00623B90"/>
    <w:rsid w:val="006242D6"/>
    <w:rsid w:val="006318BF"/>
    <w:rsid w:val="00684777"/>
    <w:rsid w:val="006863A9"/>
    <w:rsid w:val="00694363"/>
    <w:rsid w:val="006A6B5C"/>
    <w:rsid w:val="006B1A10"/>
    <w:rsid w:val="006B54E9"/>
    <w:rsid w:val="006B744E"/>
    <w:rsid w:val="006B7A99"/>
    <w:rsid w:val="006C3935"/>
    <w:rsid w:val="006C5792"/>
    <w:rsid w:val="006D18BA"/>
    <w:rsid w:val="006F2D89"/>
    <w:rsid w:val="006F4223"/>
    <w:rsid w:val="00755533"/>
    <w:rsid w:val="00756032"/>
    <w:rsid w:val="00757F70"/>
    <w:rsid w:val="00761AE9"/>
    <w:rsid w:val="00763D73"/>
    <w:rsid w:val="00767B28"/>
    <w:rsid w:val="0077291C"/>
    <w:rsid w:val="0077428E"/>
    <w:rsid w:val="00774800"/>
    <w:rsid w:val="00781993"/>
    <w:rsid w:val="00781F47"/>
    <w:rsid w:val="0078703A"/>
    <w:rsid w:val="007C4A1C"/>
    <w:rsid w:val="007D442B"/>
    <w:rsid w:val="007D772F"/>
    <w:rsid w:val="007E16A4"/>
    <w:rsid w:val="007E30AD"/>
    <w:rsid w:val="007E48AF"/>
    <w:rsid w:val="007E5810"/>
    <w:rsid w:val="007F1028"/>
    <w:rsid w:val="007F4ED1"/>
    <w:rsid w:val="007F53C8"/>
    <w:rsid w:val="00805706"/>
    <w:rsid w:val="00807FC3"/>
    <w:rsid w:val="008132B3"/>
    <w:rsid w:val="00822DC7"/>
    <w:rsid w:val="0083315C"/>
    <w:rsid w:val="00844FD6"/>
    <w:rsid w:val="00850B11"/>
    <w:rsid w:val="008531D7"/>
    <w:rsid w:val="00855792"/>
    <w:rsid w:val="008839CA"/>
    <w:rsid w:val="00896711"/>
    <w:rsid w:val="008B5A4F"/>
    <w:rsid w:val="008D3D7E"/>
    <w:rsid w:val="008E5F2B"/>
    <w:rsid w:val="008F7F31"/>
    <w:rsid w:val="009019F0"/>
    <w:rsid w:val="0090681F"/>
    <w:rsid w:val="00913912"/>
    <w:rsid w:val="009153A2"/>
    <w:rsid w:val="00925583"/>
    <w:rsid w:val="00952EAD"/>
    <w:rsid w:val="00953008"/>
    <w:rsid w:val="00957E2F"/>
    <w:rsid w:val="00966458"/>
    <w:rsid w:val="009817E2"/>
    <w:rsid w:val="009844AA"/>
    <w:rsid w:val="00986E17"/>
    <w:rsid w:val="00992650"/>
    <w:rsid w:val="00993EA1"/>
    <w:rsid w:val="009944DC"/>
    <w:rsid w:val="009A370A"/>
    <w:rsid w:val="009A7E0E"/>
    <w:rsid w:val="009C7A9E"/>
    <w:rsid w:val="009D4438"/>
    <w:rsid w:val="009D71F5"/>
    <w:rsid w:val="009E100A"/>
    <w:rsid w:val="00A22B17"/>
    <w:rsid w:val="00A22E5A"/>
    <w:rsid w:val="00A36100"/>
    <w:rsid w:val="00A44E78"/>
    <w:rsid w:val="00A6451A"/>
    <w:rsid w:val="00A853F2"/>
    <w:rsid w:val="00A94940"/>
    <w:rsid w:val="00AA1378"/>
    <w:rsid w:val="00AA6272"/>
    <w:rsid w:val="00AB5D9D"/>
    <w:rsid w:val="00AE6505"/>
    <w:rsid w:val="00AE734A"/>
    <w:rsid w:val="00B00BF0"/>
    <w:rsid w:val="00B00D2C"/>
    <w:rsid w:val="00B126D6"/>
    <w:rsid w:val="00B200F0"/>
    <w:rsid w:val="00B24666"/>
    <w:rsid w:val="00B2537E"/>
    <w:rsid w:val="00B30229"/>
    <w:rsid w:val="00B42844"/>
    <w:rsid w:val="00B530F6"/>
    <w:rsid w:val="00B6408D"/>
    <w:rsid w:val="00B672D2"/>
    <w:rsid w:val="00B834D7"/>
    <w:rsid w:val="00B878C9"/>
    <w:rsid w:val="00B93BFA"/>
    <w:rsid w:val="00BB0921"/>
    <w:rsid w:val="00BB0F85"/>
    <w:rsid w:val="00BB1808"/>
    <w:rsid w:val="00BB48E2"/>
    <w:rsid w:val="00BC19B7"/>
    <w:rsid w:val="00BC228D"/>
    <w:rsid w:val="00BD0127"/>
    <w:rsid w:val="00BD25B3"/>
    <w:rsid w:val="00BD2DA9"/>
    <w:rsid w:val="00BE2D21"/>
    <w:rsid w:val="00BE5C71"/>
    <w:rsid w:val="00C03633"/>
    <w:rsid w:val="00C24C0B"/>
    <w:rsid w:val="00C32C36"/>
    <w:rsid w:val="00C4776C"/>
    <w:rsid w:val="00C50AA5"/>
    <w:rsid w:val="00C55373"/>
    <w:rsid w:val="00C6713E"/>
    <w:rsid w:val="00C71C59"/>
    <w:rsid w:val="00C7429B"/>
    <w:rsid w:val="00C861EB"/>
    <w:rsid w:val="00C87562"/>
    <w:rsid w:val="00CA2904"/>
    <w:rsid w:val="00CA2B82"/>
    <w:rsid w:val="00CB2EFA"/>
    <w:rsid w:val="00CC3BD9"/>
    <w:rsid w:val="00CD0C8D"/>
    <w:rsid w:val="00CD7C6F"/>
    <w:rsid w:val="00CE24FD"/>
    <w:rsid w:val="00CE5C65"/>
    <w:rsid w:val="00CE5CAF"/>
    <w:rsid w:val="00CF556A"/>
    <w:rsid w:val="00D01AC6"/>
    <w:rsid w:val="00D01F66"/>
    <w:rsid w:val="00D0397F"/>
    <w:rsid w:val="00D122B6"/>
    <w:rsid w:val="00D134BC"/>
    <w:rsid w:val="00D1475A"/>
    <w:rsid w:val="00D221A7"/>
    <w:rsid w:val="00D2720B"/>
    <w:rsid w:val="00D348AB"/>
    <w:rsid w:val="00D3657C"/>
    <w:rsid w:val="00D44104"/>
    <w:rsid w:val="00D4566E"/>
    <w:rsid w:val="00D45C90"/>
    <w:rsid w:val="00D52FBB"/>
    <w:rsid w:val="00D63D3D"/>
    <w:rsid w:val="00D74D66"/>
    <w:rsid w:val="00D7573D"/>
    <w:rsid w:val="00D80019"/>
    <w:rsid w:val="00D9243E"/>
    <w:rsid w:val="00DA0CD9"/>
    <w:rsid w:val="00DA2729"/>
    <w:rsid w:val="00DB1B1C"/>
    <w:rsid w:val="00DB25DA"/>
    <w:rsid w:val="00DC5974"/>
    <w:rsid w:val="00DD3192"/>
    <w:rsid w:val="00DD33BA"/>
    <w:rsid w:val="00DD3780"/>
    <w:rsid w:val="00DD565C"/>
    <w:rsid w:val="00DE6567"/>
    <w:rsid w:val="00E04396"/>
    <w:rsid w:val="00E12B95"/>
    <w:rsid w:val="00E22836"/>
    <w:rsid w:val="00E45A01"/>
    <w:rsid w:val="00E47409"/>
    <w:rsid w:val="00E663CA"/>
    <w:rsid w:val="00E672F1"/>
    <w:rsid w:val="00E939AE"/>
    <w:rsid w:val="00E9664D"/>
    <w:rsid w:val="00EA3D12"/>
    <w:rsid w:val="00EB06F3"/>
    <w:rsid w:val="00EB3EA7"/>
    <w:rsid w:val="00EC07AA"/>
    <w:rsid w:val="00ED18A1"/>
    <w:rsid w:val="00ED1CCF"/>
    <w:rsid w:val="00EF7E70"/>
    <w:rsid w:val="00F01D34"/>
    <w:rsid w:val="00F36078"/>
    <w:rsid w:val="00F3772B"/>
    <w:rsid w:val="00F65414"/>
    <w:rsid w:val="00F81086"/>
    <w:rsid w:val="00F826D0"/>
    <w:rsid w:val="00F96385"/>
    <w:rsid w:val="00FA34DB"/>
    <w:rsid w:val="00FA7953"/>
    <w:rsid w:val="00FB3173"/>
    <w:rsid w:val="00FB52E1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6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2B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2B6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2B6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2B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B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2B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2B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02B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002B6B"/>
    <w:rPr>
      <w:b/>
      <w:color w:val="26282F"/>
    </w:rPr>
  </w:style>
  <w:style w:type="character" w:customStyle="1" w:styleId="a4">
    <w:name w:val="Гипертекстовая ссылка"/>
    <w:basedOn w:val="a3"/>
    <w:rsid w:val="00002B6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02B6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2B6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2B6B"/>
  </w:style>
  <w:style w:type="paragraph" w:customStyle="1" w:styleId="a8">
    <w:name w:val="Внимание: недобросовестность!"/>
    <w:basedOn w:val="a6"/>
    <w:next w:val="a"/>
    <w:uiPriority w:val="99"/>
    <w:rsid w:val="00002B6B"/>
  </w:style>
  <w:style w:type="character" w:customStyle="1" w:styleId="a9">
    <w:name w:val="Выделение для Базового Поиска"/>
    <w:basedOn w:val="a3"/>
    <w:uiPriority w:val="99"/>
    <w:rsid w:val="00002B6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02B6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2B6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2B6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02B6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02B6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02B6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02B6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02B6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02B6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02B6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02B6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02B6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02B6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02B6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02B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02B6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02B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02B6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02B6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02B6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02B6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02B6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02B6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02B6B"/>
  </w:style>
  <w:style w:type="paragraph" w:customStyle="1" w:styleId="aff2">
    <w:name w:val="Моноширинный"/>
    <w:basedOn w:val="a"/>
    <w:next w:val="a"/>
    <w:uiPriority w:val="99"/>
    <w:rsid w:val="00002B6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02B6B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02B6B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02B6B"/>
    <w:pPr>
      <w:ind w:firstLine="118"/>
    </w:pPr>
  </w:style>
  <w:style w:type="paragraph" w:customStyle="1" w:styleId="aff6">
    <w:name w:val="Нормальный (таблица)"/>
    <w:basedOn w:val="a"/>
    <w:next w:val="a"/>
    <w:rsid w:val="00002B6B"/>
    <w:pPr>
      <w:ind w:firstLine="0"/>
    </w:pPr>
  </w:style>
  <w:style w:type="paragraph" w:customStyle="1" w:styleId="aff7">
    <w:name w:val="Таблицы (моноширинный)"/>
    <w:basedOn w:val="a"/>
    <w:next w:val="a"/>
    <w:rsid w:val="00002B6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02B6B"/>
    <w:pPr>
      <w:ind w:left="140"/>
    </w:pPr>
  </w:style>
  <w:style w:type="character" w:customStyle="1" w:styleId="aff9">
    <w:name w:val="Опечатки"/>
    <w:uiPriority w:val="99"/>
    <w:rsid w:val="00002B6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02B6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02B6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02B6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02B6B"/>
  </w:style>
  <w:style w:type="paragraph" w:customStyle="1" w:styleId="affe">
    <w:name w:val="Постоянная часть"/>
    <w:basedOn w:val="ac"/>
    <w:next w:val="a"/>
    <w:uiPriority w:val="99"/>
    <w:rsid w:val="00002B6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02B6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02B6B"/>
  </w:style>
  <w:style w:type="paragraph" w:customStyle="1" w:styleId="afff1">
    <w:name w:val="Примечание."/>
    <w:basedOn w:val="a6"/>
    <w:next w:val="a"/>
    <w:uiPriority w:val="99"/>
    <w:rsid w:val="00002B6B"/>
  </w:style>
  <w:style w:type="character" w:customStyle="1" w:styleId="afff2">
    <w:name w:val="Продолжение ссылки"/>
    <w:basedOn w:val="a4"/>
    <w:uiPriority w:val="99"/>
    <w:rsid w:val="00002B6B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02B6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02B6B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02B6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02B6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02B6B"/>
  </w:style>
  <w:style w:type="paragraph" w:customStyle="1" w:styleId="afff8">
    <w:name w:val="Текст в таблице"/>
    <w:basedOn w:val="aff6"/>
    <w:next w:val="a"/>
    <w:uiPriority w:val="99"/>
    <w:rsid w:val="00002B6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02B6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02B6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02B6B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02B6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02B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2B6B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002B6B"/>
    <w:pPr>
      <w:widowControl/>
      <w:suppressAutoHyphens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lang w:eastAsia="ar-SA"/>
    </w:rPr>
  </w:style>
  <w:style w:type="paragraph" w:styleId="affff">
    <w:name w:val="Balloon Text"/>
    <w:basedOn w:val="a"/>
    <w:link w:val="affff0"/>
    <w:uiPriority w:val="99"/>
    <w:semiHidden/>
    <w:unhideWhenUsed/>
    <w:rsid w:val="00002B6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002B6B"/>
    <w:rPr>
      <w:rFonts w:ascii="Tahoma" w:eastAsia="Times New Roman" w:hAnsi="Tahoma" w:cs="Tahoma"/>
      <w:sz w:val="16"/>
      <w:szCs w:val="16"/>
      <w:lang w:eastAsia="ru-RU"/>
    </w:rPr>
  </w:style>
  <w:style w:type="table" w:styleId="affff1">
    <w:name w:val="Table Grid"/>
    <w:basedOn w:val="a1"/>
    <w:uiPriority w:val="59"/>
    <w:rsid w:val="00002B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semiHidden/>
    <w:unhideWhenUsed/>
    <w:rsid w:val="00002B6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002B6B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unhideWhenUsed/>
    <w:rsid w:val="00002B6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002B6B"/>
    <w:rPr>
      <w:rFonts w:ascii="Arial" w:eastAsia="Times New Roman" w:hAnsi="Arial" w:cs="Arial"/>
      <w:sz w:val="24"/>
      <w:szCs w:val="24"/>
      <w:lang w:eastAsia="ru-RU"/>
    </w:rPr>
  </w:style>
  <w:style w:type="paragraph" w:styleId="affff6">
    <w:name w:val="Body Text"/>
    <w:basedOn w:val="a"/>
    <w:link w:val="affff7"/>
    <w:unhideWhenUsed/>
    <w:rsid w:val="00002B6B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customStyle="1" w:styleId="affff7">
    <w:name w:val="Основной текст Знак"/>
    <w:basedOn w:val="a0"/>
    <w:link w:val="affff6"/>
    <w:rsid w:val="00002B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8">
    <w:name w:val="No Spacing"/>
    <w:uiPriority w:val="1"/>
    <w:qFormat/>
    <w:rsid w:val="00002B6B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affff9">
    <w:name w:val="Содержимое таблицы"/>
    <w:basedOn w:val="a"/>
    <w:rsid w:val="00002B6B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lang w:eastAsia="ar-SA"/>
    </w:rPr>
  </w:style>
  <w:style w:type="character" w:customStyle="1" w:styleId="affffa">
    <w:name w:val="Основной текст_"/>
    <w:basedOn w:val="a0"/>
    <w:link w:val="300"/>
    <w:rsid w:val="00002B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ffa"/>
    <w:rsid w:val="00002B6B"/>
    <w:pPr>
      <w:widowControl/>
      <w:shd w:val="clear" w:color="auto" w:fill="FFFFFF"/>
      <w:autoSpaceDE/>
      <w:autoSpaceDN/>
      <w:adjustRightInd/>
      <w:spacing w:before="420" w:after="240" w:line="322" w:lineRule="exact"/>
      <w:ind w:hanging="420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11">
    <w:name w:val="Основной текст11"/>
    <w:basedOn w:val="affffa"/>
    <w:uiPriority w:val="99"/>
    <w:rsid w:val="00002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Default">
    <w:name w:val="Default"/>
    <w:rsid w:val="00F810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763D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b">
    <w:name w:val="Normal (Web)"/>
    <w:basedOn w:val="a"/>
    <w:uiPriority w:val="99"/>
    <w:semiHidden/>
    <w:unhideWhenUsed/>
    <w:rsid w:val="00B253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ACC48-D9A5-4708-B832-A02B2F31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25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31147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барсковамв</dc:creator>
  <cp:lastModifiedBy>смородинова-ав</cp:lastModifiedBy>
  <cp:revision>42</cp:revision>
  <cp:lastPrinted>2021-12-30T12:16:00Z</cp:lastPrinted>
  <dcterms:created xsi:type="dcterms:W3CDTF">2018-10-24T12:25:00Z</dcterms:created>
  <dcterms:modified xsi:type="dcterms:W3CDTF">2022-01-10T04:59:00Z</dcterms:modified>
</cp:coreProperties>
</file>