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F0" w:rsidRPr="00213A5D" w:rsidRDefault="00EA3FF0" w:rsidP="00EA3FF0">
      <w:pPr>
        <w:pStyle w:val="ad"/>
        <w:widowControl w:val="0"/>
        <w:numPr>
          <w:ilvl w:val="0"/>
          <w:numId w:val="9"/>
        </w:numPr>
        <w:suppressAutoHyphens/>
        <w:autoSpaceDN w:val="0"/>
        <w:spacing w:after="0" w:line="280" w:lineRule="exact"/>
        <w:jc w:val="center"/>
        <w:rPr>
          <w:b/>
          <w:sz w:val="28"/>
          <w:szCs w:val="28"/>
        </w:rPr>
      </w:pPr>
      <w:r w:rsidRPr="00213A5D">
        <w:rPr>
          <w:sz w:val="28"/>
          <w:szCs w:val="28"/>
        </w:rPr>
        <w:t>АДМИНИСТРАЦИЯ МАРКСОВСКОГО МУНИЦИПАЛЬНОГО</w:t>
      </w:r>
    </w:p>
    <w:p w:rsidR="00EA3FF0" w:rsidRPr="00213A5D" w:rsidRDefault="00EA3FF0" w:rsidP="00EA3FF0">
      <w:pPr>
        <w:pStyle w:val="ad"/>
        <w:widowControl w:val="0"/>
        <w:numPr>
          <w:ilvl w:val="0"/>
          <w:numId w:val="9"/>
        </w:numPr>
        <w:suppressAutoHyphens/>
        <w:autoSpaceDN w:val="0"/>
        <w:spacing w:after="0" w:line="280" w:lineRule="exact"/>
        <w:jc w:val="center"/>
        <w:rPr>
          <w:b/>
          <w:sz w:val="28"/>
          <w:szCs w:val="28"/>
        </w:rPr>
      </w:pPr>
      <w:r w:rsidRPr="00213A5D">
        <w:rPr>
          <w:sz w:val="28"/>
          <w:szCs w:val="28"/>
        </w:rPr>
        <w:t>РАЙОНА САРАТОВСКОЙ ОБЛАСТИ</w:t>
      </w:r>
    </w:p>
    <w:p w:rsidR="00EA3FF0" w:rsidRPr="00213A5D" w:rsidRDefault="00EA3FF0" w:rsidP="00EA3FF0">
      <w:pPr>
        <w:pStyle w:val="ad"/>
        <w:widowControl w:val="0"/>
        <w:numPr>
          <w:ilvl w:val="0"/>
          <w:numId w:val="9"/>
        </w:numPr>
        <w:suppressAutoHyphens/>
        <w:autoSpaceDN w:val="0"/>
        <w:spacing w:after="0" w:line="280" w:lineRule="exact"/>
        <w:jc w:val="center"/>
        <w:rPr>
          <w:b/>
          <w:sz w:val="28"/>
          <w:szCs w:val="28"/>
        </w:rPr>
      </w:pPr>
      <w:r w:rsidRPr="00213A5D">
        <w:rPr>
          <w:b/>
          <w:sz w:val="28"/>
          <w:szCs w:val="28"/>
        </w:rPr>
        <w:t>П О С Т А Н О В Л Е Н И Е</w:t>
      </w:r>
    </w:p>
    <w:p w:rsidR="00EA3FF0" w:rsidRPr="00213A5D" w:rsidRDefault="00EA3FF0" w:rsidP="00EA3FF0">
      <w:pPr>
        <w:pStyle w:val="ad"/>
        <w:autoSpaceDN w:val="0"/>
        <w:spacing w:line="280" w:lineRule="exact"/>
        <w:rPr>
          <w:sz w:val="28"/>
          <w:szCs w:val="28"/>
        </w:rPr>
      </w:pPr>
      <w:r w:rsidRPr="00213A5D">
        <w:rPr>
          <w:sz w:val="28"/>
          <w:szCs w:val="28"/>
        </w:rPr>
        <w:t xml:space="preserve">        </w:t>
      </w:r>
    </w:p>
    <w:p w:rsidR="00EA3FF0" w:rsidRPr="00213A5D" w:rsidRDefault="00EA3FF0" w:rsidP="00EA3FF0">
      <w:pPr>
        <w:pStyle w:val="ad"/>
        <w:autoSpaceDN w:val="0"/>
        <w:spacing w:line="280" w:lineRule="exact"/>
        <w:rPr>
          <w:b/>
          <w:sz w:val="28"/>
          <w:szCs w:val="28"/>
        </w:rPr>
      </w:pPr>
      <w:r w:rsidRPr="00512226">
        <w:rPr>
          <w:sz w:val="28"/>
          <w:szCs w:val="28"/>
        </w:rPr>
        <w:t>от  1</w:t>
      </w:r>
      <w:r>
        <w:rPr>
          <w:sz w:val="28"/>
          <w:szCs w:val="28"/>
        </w:rPr>
        <w:t>5</w:t>
      </w:r>
      <w:r w:rsidRPr="00512226">
        <w:rPr>
          <w:sz w:val="28"/>
          <w:szCs w:val="28"/>
        </w:rPr>
        <w:t>.04.2016 г.</w:t>
      </w:r>
      <w:r w:rsidRPr="00213A5D">
        <w:rPr>
          <w:sz w:val="28"/>
          <w:szCs w:val="28"/>
        </w:rPr>
        <w:t> </w:t>
      </w:r>
      <w:r w:rsidRPr="00512226">
        <w:rPr>
          <w:sz w:val="28"/>
          <w:szCs w:val="28"/>
        </w:rPr>
        <w:t xml:space="preserve"> № </w:t>
      </w:r>
      <w:r>
        <w:rPr>
          <w:sz w:val="28"/>
          <w:szCs w:val="28"/>
        </w:rPr>
        <w:t>525-н</w:t>
      </w:r>
    </w:p>
    <w:p w:rsidR="000C7A32" w:rsidRPr="00D41A83" w:rsidRDefault="000C7A32" w:rsidP="00C34CC3">
      <w:pPr>
        <w:pStyle w:val="a8"/>
        <w:spacing w:line="280" w:lineRule="exact"/>
        <w:jc w:val="both"/>
        <w:rPr>
          <w:rFonts w:ascii="Times New Roman" w:hAnsi="Times New Roman" w:cs="Times New Roman"/>
          <w:sz w:val="28"/>
          <w:szCs w:val="28"/>
        </w:rPr>
      </w:pPr>
    </w:p>
    <w:p w:rsidR="00F53537" w:rsidRPr="00D41A83" w:rsidRDefault="00F53537" w:rsidP="00C34CC3">
      <w:pPr>
        <w:pStyle w:val="a8"/>
        <w:spacing w:line="280" w:lineRule="exact"/>
        <w:jc w:val="both"/>
        <w:rPr>
          <w:rFonts w:ascii="Times New Roman" w:hAnsi="Times New Roman" w:cs="Times New Roman"/>
          <w:sz w:val="28"/>
          <w:szCs w:val="28"/>
        </w:rPr>
      </w:pPr>
      <w:r w:rsidRPr="00D41A83">
        <w:rPr>
          <w:rFonts w:ascii="Times New Roman" w:hAnsi="Times New Roman" w:cs="Times New Roman"/>
          <w:sz w:val="28"/>
          <w:szCs w:val="28"/>
        </w:rPr>
        <w:t>Об утверждении административного регламента</w:t>
      </w:r>
    </w:p>
    <w:p w:rsidR="00F53537" w:rsidRPr="00D41A83" w:rsidRDefault="000142F6" w:rsidP="00C34CC3">
      <w:pPr>
        <w:pStyle w:val="a8"/>
        <w:spacing w:line="280" w:lineRule="exact"/>
        <w:jc w:val="both"/>
        <w:rPr>
          <w:rFonts w:ascii="Times New Roman" w:hAnsi="Times New Roman" w:cs="Times New Roman"/>
          <w:sz w:val="28"/>
          <w:szCs w:val="28"/>
        </w:rPr>
      </w:pPr>
      <w:r w:rsidRPr="00D41A83">
        <w:rPr>
          <w:rFonts w:ascii="Times New Roman" w:hAnsi="Times New Roman" w:cs="Times New Roman"/>
          <w:sz w:val="28"/>
          <w:szCs w:val="28"/>
        </w:rPr>
        <w:t xml:space="preserve">по </w:t>
      </w:r>
      <w:r w:rsidR="00F53537" w:rsidRPr="00D41A83">
        <w:rPr>
          <w:rFonts w:ascii="Times New Roman" w:hAnsi="Times New Roman" w:cs="Times New Roman"/>
          <w:sz w:val="28"/>
          <w:szCs w:val="28"/>
        </w:rPr>
        <w:t>предоставлени</w:t>
      </w:r>
      <w:r w:rsidRPr="00D41A83">
        <w:rPr>
          <w:rFonts w:ascii="Times New Roman" w:hAnsi="Times New Roman" w:cs="Times New Roman"/>
          <w:sz w:val="28"/>
          <w:szCs w:val="28"/>
        </w:rPr>
        <w:t>ю</w:t>
      </w:r>
      <w:r w:rsidR="00F53537" w:rsidRPr="00D41A83">
        <w:rPr>
          <w:rFonts w:ascii="Times New Roman" w:hAnsi="Times New Roman" w:cs="Times New Roman"/>
          <w:sz w:val="28"/>
          <w:szCs w:val="28"/>
        </w:rPr>
        <w:t xml:space="preserve"> муниципальной услуги </w:t>
      </w:r>
    </w:p>
    <w:p w:rsidR="00E27DAF" w:rsidRPr="00D41A83" w:rsidRDefault="00F53537" w:rsidP="00C34CC3">
      <w:pPr>
        <w:pStyle w:val="a8"/>
        <w:spacing w:line="280" w:lineRule="exact"/>
        <w:jc w:val="both"/>
        <w:rPr>
          <w:rFonts w:ascii="Times New Roman" w:hAnsi="Times New Roman" w:cs="Times New Roman"/>
          <w:sz w:val="28"/>
          <w:szCs w:val="28"/>
        </w:rPr>
      </w:pPr>
      <w:r w:rsidRPr="00D41A83">
        <w:rPr>
          <w:rFonts w:ascii="Times New Roman" w:hAnsi="Times New Roman" w:cs="Times New Roman"/>
          <w:sz w:val="28"/>
          <w:szCs w:val="28"/>
        </w:rPr>
        <w:t>«Предоставление прав</w:t>
      </w:r>
      <w:r w:rsidR="00E27DAF" w:rsidRPr="00D41A83">
        <w:rPr>
          <w:rFonts w:ascii="Times New Roman" w:hAnsi="Times New Roman" w:cs="Times New Roman"/>
          <w:sz w:val="28"/>
          <w:szCs w:val="28"/>
        </w:rPr>
        <w:t>а на размещение</w:t>
      </w:r>
    </w:p>
    <w:p w:rsidR="000142F6" w:rsidRPr="00D41A83" w:rsidRDefault="00E27DAF" w:rsidP="00C34CC3">
      <w:pPr>
        <w:pStyle w:val="a8"/>
        <w:spacing w:line="280" w:lineRule="exact"/>
        <w:jc w:val="both"/>
        <w:rPr>
          <w:rFonts w:ascii="Times New Roman" w:hAnsi="Times New Roman" w:cs="Times New Roman"/>
          <w:sz w:val="28"/>
          <w:szCs w:val="28"/>
        </w:rPr>
      </w:pPr>
      <w:r w:rsidRPr="00D41A83">
        <w:rPr>
          <w:rFonts w:ascii="Times New Roman" w:hAnsi="Times New Roman" w:cs="Times New Roman"/>
          <w:sz w:val="28"/>
          <w:szCs w:val="28"/>
        </w:rPr>
        <w:t>нестационарного торгового объекта</w:t>
      </w:r>
      <w:r w:rsidR="00F53537" w:rsidRPr="00D41A83">
        <w:rPr>
          <w:rFonts w:ascii="Times New Roman" w:hAnsi="Times New Roman" w:cs="Times New Roman"/>
          <w:sz w:val="28"/>
          <w:szCs w:val="28"/>
        </w:rPr>
        <w:t xml:space="preserve">»  </w:t>
      </w:r>
    </w:p>
    <w:p w:rsidR="00B33CF2" w:rsidRPr="00D41A83" w:rsidRDefault="00B33CF2" w:rsidP="00C34CC3">
      <w:pPr>
        <w:pStyle w:val="a8"/>
        <w:spacing w:line="280" w:lineRule="exact"/>
        <w:jc w:val="both"/>
        <w:rPr>
          <w:rFonts w:ascii="Times New Roman" w:hAnsi="Times New Roman" w:cs="Times New Roman"/>
          <w:sz w:val="28"/>
          <w:szCs w:val="28"/>
        </w:rPr>
      </w:pPr>
    </w:p>
    <w:p w:rsidR="004A0F93" w:rsidRPr="00D41A83" w:rsidRDefault="00F53537" w:rsidP="00C34CC3">
      <w:pPr>
        <w:pStyle w:val="10"/>
        <w:spacing w:before="0" w:line="280" w:lineRule="exact"/>
        <w:jc w:val="both"/>
        <w:rPr>
          <w:rFonts w:ascii="Times New Roman" w:hAnsi="Times New Roman" w:cs="Times New Roman"/>
          <w:b w:val="0"/>
          <w:color w:val="auto"/>
        </w:rPr>
      </w:pPr>
      <w:r w:rsidRPr="00D41A83">
        <w:rPr>
          <w:rFonts w:ascii="Times New Roman" w:hAnsi="Times New Roman" w:cs="Times New Roman"/>
          <w:b w:val="0"/>
          <w:color w:val="000000" w:themeColor="text1"/>
        </w:rPr>
        <w:t xml:space="preserve">          </w:t>
      </w:r>
      <w:r w:rsidRPr="00D41A83">
        <w:rPr>
          <w:rFonts w:ascii="Times New Roman" w:hAnsi="Times New Roman" w:cs="Times New Roman"/>
          <w:b w:val="0"/>
          <w:color w:val="auto"/>
        </w:rPr>
        <w:t xml:space="preserve">В соответствии </w:t>
      </w:r>
      <w:r w:rsidR="004A0F93" w:rsidRPr="00D41A83">
        <w:rPr>
          <w:rFonts w:ascii="Times New Roman" w:hAnsi="Times New Roman" w:cs="Times New Roman"/>
          <w:b w:val="0"/>
          <w:color w:val="auto"/>
        </w:rPr>
        <w:t>с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Федеральным законом от 28.12.2009 г. № 381-ФЗ «Об основах государственного регулирования торговой деятельности в Российской Федерации»,</w:t>
      </w:r>
      <w:r w:rsidR="004A0F93" w:rsidRPr="00D41A83">
        <w:rPr>
          <w:b w:val="0"/>
        </w:rPr>
        <w:t xml:space="preserve"> </w:t>
      </w:r>
      <w:r w:rsidRPr="00D41A83">
        <w:rPr>
          <w:rFonts w:ascii="Times New Roman" w:hAnsi="Times New Roman" w:cs="Times New Roman"/>
          <w:b w:val="0"/>
          <w:color w:val="auto"/>
        </w:rPr>
        <w:t>постановлением Правительства Са</w:t>
      </w:r>
      <w:r w:rsidR="004A0F93" w:rsidRPr="00D41A83">
        <w:rPr>
          <w:rFonts w:ascii="Times New Roman" w:hAnsi="Times New Roman" w:cs="Times New Roman"/>
          <w:b w:val="0"/>
          <w:color w:val="auto"/>
        </w:rPr>
        <w:t xml:space="preserve">ратовской области от 26.08.2011 г. № 458-П </w:t>
      </w:r>
      <w:r w:rsidRPr="00D41A83">
        <w:rPr>
          <w:rFonts w:ascii="Times New Roman" w:hAnsi="Times New Roman" w:cs="Times New Roman"/>
          <w:b w:val="0"/>
          <w:color w:val="auto"/>
        </w:rPr>
        <w:t xml:space="preserve">«О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w:t>
      </w:r>
      <w:r w:rsidR="004D6E61" w:rsidRPr="00D41A83">
        <w:rPr>
          <w:rFonts w:ascii="Times New Roman" w:hAnsi="Times New Roman" w:cs="Times New Roman"/>
          <w:b w:val="0"/>
          <w:color w:val="auto"/>
        </w:rPr>
        <w:t xml:space="preserve">Постановлением администрации Марксовского муниципального района Саратовской области от 13 апреля 2012 г. </w:t>
      </w:r>
      <w:r w:rsidR="0080252D" w:rsidRPr="00D41A83">
        <w:rPr>
          <w:rFonts w:ascii="Times New Roman" w:hAnsi="Times New Roman" w:cs="Times New Roman"/>
          <w:b w:val="0"/>
          <w:color w:val="auto"/>
        </w:rPr>
        <w:t>№</w:t>
      </w:r>
      <w:r w:rsidR="004D6E61" w:rsidRPr="00D41A83">
        <w:rPr>
          <w:rFonts w:ascii="Times New Roman" w:hAnsi="Times New Roman" w:cs="Times New Roman"/>
          <w:b w:val="0"/>
          <w:color w:val="auto"/>
        </w:rPr>
        <w:t xml:space="preserve"> 850-н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D41A83">
        <w:rPr>
          <w:rFonts w:ascii="Times New Roman" w:hAnsi="Times New Roman" w:cs="Times New Roman"/>
          <w:b w:val="0"/>
          <w:color w:val="auto"/>
        </w:rPr>
        <w:t>на основании Устава Марксовского муниципального района Саратовской области, администрация Марк</w:t>
      </w:r>
      <w:r w:rsidR="004A0F93" w:rsidRPr="00D41A83">
        <w:rPr>
          <w:rFonts w:ascii="Times New Roman" w:hAnsi="Times New Roman" w:cs="Times New Roman"/>
          <w:b w:val="0"/>
          <w:color w:val="auto"/>
        </w:rPr>
        <w:t xml:space="preserve">совского муниципального района </w:t>
      </w:r>
      <w:r w:rsidRPr="00D41A83">
        <w:rPr>
          <w:rFonts w:ascii="Times New Roman" w:hAnsi="Times New Roman" w:cs="Times New Roman"/>
          <w:b w:val="0"/>
          <w:color w:val="auto"/>
        </w:rPr>
        <w:t>ПОСТАНОВЛЯЕТ:</w:t>
      </w:r>
    </w:p>
    <w:p w:rsidR="00F53537" w:rsidRPr="00D41A83" w:rsidRDefault="00B82A0E" w:rsidP="00C34CC3">
      <w:pPr>
        <w:pStyle w:val="a3"/>
        <w:tabs>
          <w:tab w:val="left" w:pos="709"/>
          <w:tab w:val="left" w:pos="1022"/>
        </w:tabs>
        <w:autoSpaceDE w:val="0"/>
        <w:autoSpaceDN w:val="0"/>
        <w:adjustRightInd w:val="0"/>
        <w:spacing w:after="0" w:line="280" w:lineRule="exact"/>
        <w:ind w:left="0" w:firstLine="709"/>
        <w:jc w:val="both"/>
        <w:rPr>
          <w:rFonts w:ascii="Times New Roman" w:hAnsi="Times New Roman" w:cs="Times New Roman"/>
          <w:bCs/>
          <w:color w:val="000000" w:themeColor="text1"/>
          <w:sz w:val="28"/>
          <w:szCs w:val="28"/>
        </w:rPr>
      </w:pPr>
      <w:r w:rsidRPr="00D41A83">
        <w:rPr>
          <w:rFonts w:ascii="Times New Roman" w:hAnsi="Times New Roman" w:cs="Times New Roman"/>
          <w:bCs/>
          <w:color w:val="000000" w:themeColor="text1"/>
          <w:sz w:val="28"/>
          <w:szCs w:val="28"/>
        </w:rPr>
        <w:t>1.</w:t>
      </w:r>
      <w:r w:rsidR="004A0F93" w:rsidRPr="00D41A83">
        <w:rPr>
          <w:rFonts w:ascii="Times New Roman" w:hAnsi="Times New Roman" w:cs="Times New Roman"/>
          <w:bCs/>
          <w:color w:val="000000" w:themeColor="text1"/>
          <w:sz w:val="28"/>
          <w:szCs w:val="28"/>
        </w:rPr>
        <w:tab/>
      </w:r>
      <w:r w:rsidR="00F53537" w:rsidRPr="00D41A83">
        <w:rPr>
          <w:rFonts w:ascii="Times New Roman" w:hAnsi="Times New Roman" w:cs="Times New Roman"/>
          <w:bCs/>
          <w:color w:val="000000" w:themeColor="text1"/>
          <w:sz w:val="28"/>
          <w:szCs w:val="28"/>
        </w:rPr>
        <w:t xml:space="preserve">Утвердить административный регламент  предоставления муниципальной услуги </w:t>
      </w:r>
      <w:r w:rsidR="004A0F93" w:rsidRPr="00D41A83">
        <w:rPr>
          <w:rFonts w:ascii="Times New Roman" w:hAnsi="Times New Roman" w:cs="Times New Roman"/>
          <w:bCs/>
          <w:color w:val="000000" w:themeColor="text1"/>
          <w:sz w:val="28"/>
          <w:szCs w:val="28"/>
        </w:rPr>
        <w:t>«Предоставление права на размещение нестационарного торгового объекта»</w:t>
      </w:r>
      <w:r w:rsidR="00F53537" w:rsidRPr="00D41A83">
        <w:rPr>
          <w:rFonts w:ascii="Times New Roman" w:hAnsi="Times New Roman" w:cs="Times New Roman"/>
          <w:bCs/>
          <w:color w:val="000000" w:themeColor="text1"/>
          <w:sz w:val="28"/>
          <w:szCs w:val="28"/>
        </w:rPr>
        <w:t xml:space="preserve">.  </w:t>
      </w:r>
    </w:p>
    <w:p w:rsidR="00F53537" w:rsidRPr="00D41A83" w:rsidRDefault="00B82A0E" w:rsidP="00C34CC3">
      <w:pPr>
        <w:pStyle w:val="a3"/>
        <w:tabs>
          <w:tab w:val="left" w:pos="709"/>
          <w:tab w:val="left" w:pos="1022"/>
        </w:tabs>
        <w:autoSpaceDE w:val="0"/>
        <w:autoSpaceDN w:val="0"/>
        <w:adjustRightInd w:val="0"/>
        <w:spacing w:after="0" w:line="280" w:lineRule="exact"/>
        <w:ind w:left="0"/>
        <w:jc w:val="both"/>
        <w:rPr>
          <w:rFonts w:ascii="Times New Roman" w:hAnsi="Times New Roman" w:cs="Times New Roman"/>
          <w:bCs/>
          <w:color w:val="000000" w:themeColor="text1"/>
          <w:sz w:val="28"/>
          <w:szCs w:val="28"/>
        </w:rPr>
      </w:pPr>
      <w:r w:rsidRPr="00D41A83">
        <w:rPr>
          <w:rFonts w:ascii="Times New Roman" w:hAnsi="Times New Roman" w:cs="Times New Roman"/>
          <w:bCs/>
          <w:color w:val="000000" w:themeColor="text1"/>
          <w:sz w:val="28"/>
          <w:szCs w:val="28"/>
        </w:rPr>
        <w:tab/>
      </w:r>
      <w:r w:rsidR="00F53537" w:rsidRPr="00D41A83">
        <w:rPr>
          <w:rFonts w:ascii="Times New Roman" w:hAnsi="Times New Roman" w:cs="Times New Roman"/>
          <w:bCs/>
          <w:color w:val="000000" w:themeColor="text1"/>
          <w:sz w:val="28"/>
          <w:szCs w:val="28"/>
        </w:rPr>
        <w:t>2.</w:t>
      </w:r>
      <w:r w:rsidRPr="00D41A83">
        <w:rPr>
          <w:rFonts w:ascii="Times New Roman" w:hAnsi="Times New Roman" w:cs="Times New Roman"/>
          <w:bCs/>
          <w:color w:val="000000" w:themeColor="text1"/>
          <w:sz w:val="28"/>
          <w:szCs w:val="28"/>
        </w:rPr>
        <w:tab/>
      </w:r>
      <w:r w:rsidR="00F53537" w:rsidRPr="00D41A83">
        <w:rPr>
          <w:rFonts w:ascii="Times New Roman" w:hAnsi="Times New Roman" w:cs="Times New Roman"/>
          <w:bCs/>
          <w:color w:val="000000" w:themeColor="text1"/>
          <w:sz w:val="28"/>
          <w:szCs w:val="28"/>
        </w:rPr>
        <w:t xml:space="preserve">Признать утратившим силу постановление администрации Марксовского муниципального района № </w:t>
      </w:r>
      <w:r w:rsidR="00623E05" w:rsidRPr="00D41A83">
        <w:rPr>
          <w:rFonts w:ascii="Times New Roman" w:hAnsi="Times New Roman" w:cs="Times New Roman"/>
          <w:bCs/>
          <w:color w:val="000000" w:themeColor="text1"/>
          <w:sz w:val="28"/>
          <w:szCs w:val="28"/>
        </w:rPr>
        <w:t>1205</w:t>
      </w:r>
      <w:r w:rsidR="00F53537" w:rsidRPr="00D41A83">
        <w:rPr>
          <w:rFonts w:ascii="Times New Roman" w:hAnsi="Times New Roman" w:cs="Times New Roman"/>
          <w:bCs/>
          <w:color w:val="000000" w:themeColor="text1"/>
          <w:sz w:val="28"/>
          <w:szCs w:val="28"/>
        </w:rPr>
        <w:t xml:space="preserve">-н от </w:t>
      </w:r>
      <w:r w:rsidR="00623E05" w:rsidRPr="00D41A83">
        <w:rPr>
          <w:rFonts w:ascii="Times New Roman" w:hAnsi="Times New Roman" w:cs="Times New Roman"/>
          <w:bCs/>
          <w:color w:val="000000" w:themeColor="text1"/>
          <w:sz w:val="28"/>
          <w:szCs w:val="28"/>
        </w:rPr>
        <w:t xml:space="preserve">30.06.2015 </w:t>
      </w:r>
      <w:r w:rsidR="00F53537" w:rsidRPr="00D41A83">
        <w:rPr>
          <w:rFonts w:ascii="Times New Roman" w:hAnsi="Times New Roman" w:cs="Times New Roman"/>
          <w:bCs/>
          <w:color w:val="000000" w:themeColor="text1"/>
          <w:sz w:val="28"/>
          <w:szCs w:val="28"/>
        </w:rPr>
        <w:t>г. «Об утверждении административного регламента предоставлени</w:t>
      </w:r>
      <w:r w:rsidR="00AD2CA3" w:rsidRPr="00D41A83">
        <w:rPr>
          <w:rFonts w:ascii="Times New Roman" w:hAnsi="Times New Roman" w:cs="Times New Roman"/>
          <w:bCs/>
          <w:color w:val="000000" w:themeColor="text1"/>
          <w:sz w:val="28"/>
          <w:szCs w:val="28"/>
        </w:rPr>
        <w:t>я</w:t>
      </w:r>
      <w:r w:rsidR="00F53537" w:rsidRPr="00D41A83">
        <w:rPr>
          <w:rFonts w:ascii="Times New Roman" w:hAnsi="Times New Roman" w:cs="Times New Roman"/>
          <w:bCs/>
          <w:color w:val="000000" w:themeColor="text1"/>
          <w:sz w:val="28"/>
          <w:szCs w:val="28"/>
        </w:rPr>
        <w:t xml:space="preserve"> муниципальной услуги </w:t>
      </w:r>
      <w:r w:rsidR="00B45687" w:rsidRPr="00D41A83">
        <w:rPr>
          <w:rFonts w:ascii="Times New Roman" w:hAnsi="Times New Roman" w:cs="Times New Roman"/>
          <w:bCs/>
          <w:color w:val="000000" w:themeColor="text1"/>
          <w:sz w:val="28"/>
          <w:szCs w:val="28"/>
        </w:rPr>
        <w:t>«Предоставление</w:t>
      </w:r>
      <w:r w:rsidR="00F53537" w:rsidRPr="00D41A83">
        <w:rPr>
          <w:rFonts w:ascii="Times New Roman" w:hAnsi="Times New Roman" w:cs="Times New Roman"/>
          <w:bCs/>
          <w:color w:val="000000" w:themeColor="text1"/>
          <w:sz w:val="28"/>
          <w:szCs w:val="28"/>
        </w:rPr>
        <w:t xml:space="preserve"> прав</w:t>
      </w:r>
      <w:r w:rsidR="00623E05" w:rsidRPr="00D41A83">
        <w:rPr>
          <w:rFonts w:ascii="Times New Roman" w:hAnsi="Times New Roman" w:cs="Times New Roman"/>
          <w:bCs/>
          <w:color w:val="000000" w:themeColor="text1"/>
          <w:sz w:val="28"/>
          <w:szCs w:val="28"/>
        </w:rPr>
        <w:t>а</w:t>
      </w:r>
      <w:r w:rsidR="00F53537" w:rsidRPr="00D41A83">
        <w:rPr>
          <w:rFonts w:ascii="Times New Roman" w:hAnsi="Times New Roman" w:cs="Times New Roman"/>
          <w:bCs/>
          <w:color w:val="000000" w:themeColor="text1"/>
          <w:sz w:val="28"/>
          <w:szCs w:val="28"/>
        </w:rPr>
        <w:t xml:space="preserve"> </w:t>
      </w:r>
      <w:r w:rsidR="00623E05" w:rsidRPr="00D41A83">
        <w:rPr>
          <w:rFonts w:ascii="Times New Roman" w:hAnsi="Times New Roman" w:cs="Times New Roman"/>
          <w:bCs/>
          <w:color w:val="000000" w:themeColor="text1"/>
          <w:sz w:val="28"/>
          <w:szCs w:val="28"/>
        </w:rPr>
        <w:t>на размещение нестационарного торгового объекта»</w:t>
      </w:r>
      <w:r w:rsidR="00B13B54" w:rsidRPr="00D41A83">
        <w:rPr>
          <w:rFonts w:ascii="Times New Roman" w:hAnsi="Times New Roman" w:cs="Times New Roman"/>
          <w:bCs/>
          <w:color w:val="000000" w:themeColor="text1"/>
          <w:sz w:val="28"/>
          <w:szCs w:val="28"/>
        </w:rPr>
        <w:t xml:space="preserve"> (с изменениями от 11.09.2015 г. № 1584-н, от 14.12.2015 г. № 2028-н)</w:t>
      </w:r>
      <w:r w:rsidR="00F53537" w:rsidRPr="00D41A83">
        <w:rPr>
          <w:rFonts w:ascii="Times New Roman" w:hAnsi="Times New Roman" w:cs="Times New Roman"/>
          <w:bCs/>
          <w:color w:val="000000" w:themeColor="text1"/>
          <w:sz w:val="28"/>
          <w:szCs w:val="28"/>
        </w:rPr>
        <w:t>.</w:t>
      </w:r>
    </w:p>
    <w:p w:rsidR="00F53537" w:rsidRPr="00D41A83" w:rsidRDefault="00F53537" w:rsidP="00C34CC3">
      <w:pPr>
        <w:pStyle w:val="a3"/>
        <w:tabs>
          <w:tab w:val="left" w:pos="709"/>
          <w:tab w:val="left" w:pos="1022"/>
        </w:tabs>
        <w:autoSpaceDE w:val="0"/>
        <w:autoSpaceDN w:val="0"/>
        <w:adjustRightInd w:val="0"/>
        <w:spacing w:after="0" w:line="280" w:lineRule="exact"/>
        <w:ind w:left="0" w:firstLine="709"/>
        <w:jc w:val="both"/>
        <w:rPr>
          <w:rFonts w:ascii="Times New Roman" w:hAnsi="Times New Roman" w:cs="Times New Roman"/>
          <w:bCs/>
          <w:color w:val="000000" w:themeColor="text1"/>
          <w:sz w:val="28"/>
          <w:szCs w:val="28"/>
        </w:rPr>
      </w:pPr>
      <w:r w:rsidRPr="00D41A83">
        <w:rPr>
          <w:rFonts w:ascii="Times New Roman" w:hAnsi="Times New Roman" w:cs="Times New Roman"/>
          <w:bCs/>
          <w:color w:val="000000" w:themeColor="text1"/>
          <w:sz w:val="28"/>
          <w:szCs w:val="28"/>
        </w:rPr>
        <w:t>3.</w:t>
      </w:r>
      <w:r w:rsidR="00B82A0E" w:rsidRPr="00D41A83">
        <w:rPr>
          <w:rFonts w:ascii="Times New Roman" w:hAnsi="Times New Roman" w:cs="Times New Roman"/>
          <w:bCs/>
          <w:color w:val="000000" w:themeColor="text1"/>
          <w:sz w:val="28"/>
          <w:szCs w:val="28"/>
        </w:rPr>
        <w:tab/>
      </w:r>
      <w:r w:rsidRPr="00D41A83">
        <w:rPr>
          <w:rFonts w:ascii="Times New Roman" w:hAnsi="Times New Roman" w:cs="Times New Roman"/>
          <w:bCs/>
          <w:color w:val="000000" w:themeColor="text1"/>
          <w:sz w:val="28"/>
          <w:szCs w:val="28"/>
        </w:rPr>
        <w:t xml:space="preserve">Обнародовать настоящее постановление на официальном сайте Марксовского муниципального района. </w:t>
      </w:r>
    </w:p>
    <w:p w:rsidR="00F53537" w:rsidRPr="00D41A83" w:rsidRDefault="00F53537" w:rsidP="00C34CC3">
      <w:pPr>
        <w:pStyle w:val="a8"/>
        <w:spacing w:line="280" w:lineRule="exact"/>
        <w:jc w:val="both"/>
        <w:rPr>
          <w:rFonts w:ascii="Times New Roman" w:hAnsi="Times New Roman" w:cs="Times New Roman"/>
          <w:sz w:val="28"/>
          <w:szCs w:val="28"/>
        </w:rPr>
      </w:pPr>
    </w:p>
    <w:p w:rsidR="00F53537" w:rsidRPr="00D41A83" w:rsidRDefault="00F53537" w:rsidP="00C34CC3">
      <w:pPr>
        <w:pStyle w:val="a8"/>
        <w:spacing w:line="280" w:lineRule="exact"/>
        <w:jc w:val="both"/>
        <w:rPr>
          <w:rFonts w:ascii="Times New Roman" w:hAnsi="Times New Roman" w:cs="Times New Roman"/>
          <w:sz w:val="28"/>
          <w:szCs w:val="28"/>
        </w:rPr>
      </w:pPr>
    </w:p>
    <w:p w:rsidR="00F53537" w:rsidRPr="00D41A83" w:rsidRDefault="00F53537" w:rsidP="00C34CC3">
      <w:pPr>
        <w:pStyle w:val="a8"/>
        <w:spacing w:line="280" w:lineRule="exact"/>
        <w:jc w:val="both"/>
        <w:rPr>
          <w:rFonts w:ascii="Times New Roman" w:hAnsi="Times New Roman" w:cs="Times New Roman"/>
          <w:sz w:val="28"/>
          <w:szCs w:val="28"/>
        </w:rPr>
      </w:pPr>
      <w:r w:rsidRPr="00D41A83">
        <w:rPr>
          <w:rFonts w:ascii="Times New Roman" w:hAnsi="Times New Roman" w:cs="Times New Roman"/>
          <w:sz w:val="28"/>
          <w:szCs w:val="28"/>
        </w:rPr>
        <w:t>Глава администрации</w:t>
      </w:r>
    </w:p>
    <w:p w:rsidR="00F53537" w:rsidRPr="00D41A83" w:rsidRDefault="00F53537" w:rsidP="00C34CC3">
      <w:pPr>
        <w:pStyle w:val="a8"/>
        <w:spacing w:line="280" w:lineRule="exact"/>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sz w:val="28"/>
          <w:szCs w:val="28"/>
        </w:rPr>
        <w:t>муниципального района</w:t>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t xml:space="preserve">          </w:t>
      </w:r>
      <w:r w:rsidR="00236D44" w:rsidRPr="00D41A83">
        <w:rPr>
          <w:rFonts w:ascii="Times New Roman" w:hAnsi="Times New Roman" w:cs="Times New Roman"/>
          <w:sz w:val="28"/>
          <w:szCs w:val="28"/>
        </w:rPr>
        <w:tab/>
        <w:t xml:space="preserve">    </w:t>
      </w:r>
      <w:r w:rsidRPr="00D41A83">
        <w:rPr>
          <w:rFonts w:ascii="Times New Roman" w:hAnsi="Times New Roman" w:cs="Times New Roman"/>
          <w:sz w:val="28"/>
          <w:szCs w:val="28"/>
        </w:rPr>
        <w:t xml:space="preserve"> О.А. Тополь</w:t>
      </w:r>
    </w:p>
    <w:p w:rsidR="00F53537" w:rsidRPr="00D41A83" w:rsidRDefault="00F53537" w:rsidP="00C34CC3">
      <w:pPr>
        <w:spacing w:after="0" w:line="280" w:lineRule="exact"/>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br w:type="page"/>
      </w:r>
    </w:p>
    <w:p w:rsidR="00E925EF" w:rsidRPr="00D41A83" w:rsidRDefault="00E925EF" w:rsidP="000C7A32">
      <w:pPr>
        <w:pStyle w:val="ConsPlusTitle"/>
        <w:ind w:left="5387"/>
        <w:rPr>
          <w:rFonts w:ascii="Times New Roman" w:hAnsi="Times New Roman" w:cs="Times New Roman"/>
          <w:b w:val="0"/>
          <w:color w:val="000000" w:themeColor="text1"/>
          <w:sz w:val="28"/>
          <w:szCs w:val="28"/>
        </w:rPr>
      </w:pPr>
      <w:r w:rsidRPr="00D41A83">
        <w:rPr>
          <w:rFonts w:ascii="Times New Roman" w:hAnsi="Times New Roman" w:cs="Times New Roman"/>
          <w:b w:val="0"/>
          <w:color w:val="000000" w:themeColor="text1"/>
          <w:sz w:val="28"/>
          <w:szCs w:val="28"/>
        </w:rPr>
        <w:lastRenderedPageBreak/>
        <w:t>Приложение</w:t>
      </w:r>
    </w:p>
    <w:p w:rsidR="00E925EF" w:rsidRPr="00D41A83" w:rsidRDefault="00E925EF" w:rsidP="000C7A32">
      <w:pPr>
        <w:pStyle w:val="ConsPlusTitle"/>
        <w:ind w:left="5387"/>
        <w:rPr>
          <w:rFonts w:ascii="Times New Roman" w:hAnsi="Times New Roman" w:cs="Times New Roman"/>
          <w:b w:val="0"/>
          <w:color w:val="000000" w:themeColor="text1"/>
          <w:sz w:val="28"/>
          <w:szCs w:val="28"/>
        </w:rPr>
      </w:pPr>
      <w:r w:rsidRPr="00D41A83">
        <w:rPr>
          <w:rFonts w:ascii="Times New Roman" w:hAnsi="Times New Roman" w:cs="Times New Roman"/>
          <w:b w:val="0"/>
          <w:color w:val="000000" w:themeColor="text1"/>
          <w:sz w:val="28"/>
          <w:szCs w:val="28"/>
        </w:rPr>
        <w:t>к постановлению администрации</w:t>
      </w:r>
    </w:p>
    <w:p w:rsidR="00E925EF" w:rsidRPr="00D41A83" w:rsidRDefault="00E925EF" w:rsidP="000C7A32">
      <w:pPr>
        <w:pStyle w:val="ConsPlusTitle"/>
        <w:ind w:left="5387"/>
        <w:rPr>
          <w:rFonts w:ascii="Times New Roman" w:hAnsi="Times New Roman" w:cs="Times New Roman"/>
          <w:b w:val="0"/>
          <w:color w:val="000000" w:themeColor="text1"/>
          <w:sz w:val="28"/>
          <w:szCs w:val="28"/>
        </w:rPr>
      </w:pPr>
      <w:r w:rsidRPr="00D41A83">
        <w:rPr>
          <w:rFonts w:ascii="Times New Roman" w:hAnsi="Times New Roman" w:cs="Times New Roman"/>
          <w:b w:val="0"/>
          <w:color w:val="000000" w:themeColor="text1"/>
          <w:sz w:val="28"/>
          <w:szCs w:val="28"/>
        </w:rPr>
        <w:t>муниципального района</w:t>
      </w:r>
    </w:p>
    <w:p w:rsidR="00E925EF" w:rsidRPr="00D41A83" w:rsidRDefault="00E925EF" w:rsidP="000C7A32">
      <w:pPr>
        <w:pStyle w:val="ConsPlusTitle"/>
        <w:ind w:left="5387"/>
        <w:rPr>
          <w:rFonts w:ascii="Times New Roman" w:hAnsi="Times New Roman" w:cs="Times New Roman"/>
          <w:b w:val="0"/>
          <w:color w:val="000000" w:themeColor="text1"/>
          <w:sz w:val="28"/>
          <w:szCs w:val="28"/>
        </w:rPr>
      </w:pPr>
      <w:r w:rsidRPr="00D41A83">
        <w:rPr>
          <w:rFonts w:ascii="Times New Roman" w:hAnsi="Times New Roman" w:cs="Times New Roman"/>
          <w:b w:val="0"/>
          <w:color w:val="000000" w:themeColor="text1"/>
          <w:sz w:val="28"/>
          <w:szCs w:val="28"/>
        </w:rPr>
        <w:t xml:space="preserve">от </w:t>
      </w:r>
      <w:r w:rsidR="00EA3FF0">
        <w:rPr>
          <w:rFonts w:ascii="Times New Roman" w:hAnsi="Times New Roman" w:cs="Times New Roman"/>
          <w:b w:val="0"/>
          <w:color w:val="000000" w:themeColor="text1"/>
          <w:sz w:val="28"/>
          <w:szCs w:val="28"/>
        </w:rPr>
        <w:t>15.04.2016 г. № 525-н</w:t>
      </w:r>
    </w:p>
    <w:p w:rsidR="00E925EF" w:rsidRPr="00D41A83" w:rsidRDefault="00E925EF" w:rsidP="000C7A32">
      <w:pPr>
        <w:pStyle w:val="ConsPlusTitle"/>
        <w:jc w:val="center"/>
        <w:rPr>
          <w:rFonts w:ascii="Times New Roman" w:hAnsi="Times New Roman" w:cs="Times New Roman"/>
          <w:b w:val="0"/>
          <w:color w:val="000000" w:themeColor="text1"/>
          <w:sz w:val="28"/>
          <w:szCs w:val="28"/>
        </w:rPr>
      </w:pPr>
    </w:p>
    <w:p w:rsidR="00710D8E" w:rsidRPr="00D41A83" w:rsidRDefault="00710D8E" w:rsidP="000C7A32">
      <w:pPr>
        <w:pStyle w:val="ConsPlusTitle"/>
        <w:jc w:val="center"/>
        <w:rPr>
          <w:rFonts w:ascii="Times New Roman" w:hAnsi="Times New Roman" w:cs="Times New Roman"/>
          <w:b w:val="0"/>
          <w:color w:val="000000" w:themeColor="text1"/>
          <w:sz w:val="28"/>
          <w:szCs w:val="28"/>
        </w:rPr>
      </w:pPr>
      <w:r w:rsidRPr="00D41A83">
        <w:rPr>
          <w:rFonts w:ascii="Times New Roman" w:hAnsi="Times New Roman" w:cs="Times New Roman"/>
          <w:b w:val="0"/>
          <w:color w:val="000000" w:themeColor="text1"/>
          <w:sz w:val="28"/>
          <w:szCs w:val="28"/>
        </w:rPr>
        <w:t>АДМИНИСТРАТИВНЫЙ РЕГЛАМЕНТ</w:t>
      </w:r>
    </w:p>
    <w:p w:rsidR="00710D8E" w:rsidRPr="00D41A83" w:rsidRDefault="00710D8E" w:rsidP="000C7A32">
      <w:pPr>
        <w:pStyle w:val="ConsPlusTitle"/>
        <w:jc w:val="center"/>
        <w:rPr>
          <w:rFonts w:ascii="Times New Roman" w:hAnsi="Times New Roman" w:cs="Times New Roman"/>
          <w:b w:val="0"/>
          <w:color w:val="000000" w:themeColor="text1"/>
          <w:sz w:val="28"/>
          <w:szCs w:val="28"/>
        </w:rPr>
      </w:pPr>
      <w:r w:rsidRPr="00D41A83">
        <w:rPr>
          <w:rFonts w:ascii="Times New Roman" w:hAnsi="Times New Roman" w:cs="Times New Roman"/>
          <w:b w:val="0"/>
          <w:color w:val="000000" w:themeColor="text1"/>
          <w:sz w:val="28"/>
          <w:szCs w:val="28"/>
        </w:rPr>
        <w:t>ПО ПРЕДОСТАВЛЕНИЮ МУНИЦИПАЛЬНОЙ УСЛУГИ</w:t>
      </w:r>
    </w:p>
    <w:p w:rsidR="00710D8E" w:rsidRPr="00D41A83" w:rsidRDefault="00B80D6B" w:rsidP="000C7A32">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41A83">
        <w:rPr>
          <w:rFonts w:ascii="Times New Roman" w:hAnsi="Times New Roman" w:cs="Times New Roman"/>
          <w:bCs/>
          <w:color w:val="000000" w:themeColor="text1"/>
          <w:sz w:val="28"/>
          <w:szCs w:val="28"/>
        </w:rPr>
        <w:t>«</w:t>
      </w:r>
      <w:r w:rsidRPr="00D41A83">
        <w:rPr>
          <w:rFonts w:ascii="Times New Roman" w:hAnsi="Times New Roman" w:cs="Times New Roman"/>
          <w:color w:val="000000" w:themeColor="text1"/>
          <w:sz w:val="28"/>
          <w:szCs w:val="28"/>
        </w:rPr>
        <w:t xml:space="preserve">ПРЕДОСТАВЛЕНИЕ </w:t>
      </w:r>
      <w:r w:rsidR="002F1BA9" w:rsidRPr="00D41A83">
        <w:rPr>
          <w:rFonts w:ascii="Times New Roman" w:hAnsi="Times New Roman" w:cs="Times New Roman"/>
          <w:color w:val="000000" w:themeColor="text1"/>
          <w:sz w:val="28"/>
          <w:szCs w:val="28"/>
        </w:rPr>
        <w:t>ПРАВА НА РАЗМЕЩЕНИЕ НЕСТАЦИОНАРНОГО ТОРГОВОГО ОБЪЕКТА</w:t>
      </w:r>
      <w:r w:rsidRPr="00D41A83">
        <w:rPr>
          <w:rFonts w:ascii="Times New Roman" w:hAnsi="Times New Roman" w:cs="Times New Roman"/>
          <w:bCs/>
          <w:color w:val="000000" w:themeColor="text1"/>
          <w:sz w:val="28"/>
          <w:szCs w:val="28"/>
        </w:rPr>
        <w:t>»</w:t>
      </w:r>
    </w:p>
    <w:p w:rsidR="00710D8E" w:rsidRPr="00D41A83" w:rsidRDefault="00710D8E" w:rsidP="000C7A32">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p>
    <w:p w:rsidR="008309E1" w:rsidRPr="00D41A83" w:rsidRDefault="008309E1" w:rsidP="000C7A32">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41A83">
        <w:rPr>
          <w:rFonts w:ascii="Times New Roman" w:hAnsi="Times New Roman" w:cs="Times New Roman"/>
          <w:bCs/>
          <w:color w:val="000000" w:themeColor="text1"/>
          <w:sz w:val="28"/>
          <w:szCs w:val="28"/>
        </w:rPr>
        <w:t>I. Общие положения</w:t>
      </w:r>
    </w:p>
    <w:p w:rsidR="008309E1" w:rsidRPr="00D41A83" w:rsidRDefault="008309E1" w:rsidP="000C7A32">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8309E1" w:rsidRPr="00D41A83" w:rsidRDefault="008309E1" w:rsidP="000C7A32">
      <w:pPr>
        <w:autoSpaceDE w:val="0"/>
        <w:autoSpaceDN w:val="0"/>
        <w:adjustRightInd w:val="0"/>
        <w:spacing w:after="0" w:line="240" w:lineRule="auto"/>
        <w:jc w:val="center"/>
        <w:outlineLvl w:val="1"/>
        <w:rPr>
          <w:rFonts w:ascii="Times New Roman" w:hAnsi="Times New Roman" w:cs="Times New Roman"/>
          <w:bCs/>
          <w:color w:val="000000" w:themeColor="text1"/>
          <w:sz w:val="28"/>
          <w:szCs w:val="28"/>
        </w:rPr>
      </w:pPr>
      <w:r w:rsidRPr="00D41A83">
        <w:rPr>
          <w:rFonts w:ascii="Times New Roman" w:hAnsi="Times New Roman" w:cs="Times New Roman"/>
          <w:bCs/>
          <w:color w:val="000000" w:themeColor="text1"/>
          <w:sz w:val="28"/>
          <w:szCs w:val="28"/>
        </w:rPr>
        <w:t>Предмет регулирования</w:t>
      </w:r>
    </w:p>
    <w:p w:rsidR="008309E1" w:rsidRPr="00D41A83" w:rsidRDefault="008309E1" w:rsidP="000C7A32">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6C0BF9" w:rsidRPr="00D41A83" w:rsidRDefault="00EE6FBF" w:rsidP="000C7A32">
      <w:pPr>
        <w:pStyle w:val="a3"/>
        <w:autoSpaceDE w:val="0"/>
        <w:autoSpaceDN w:val="0"/>
        <w:adjustRightInd w:val="0"/>
        <w:spacing w:after="0" w:line="240" w:lineRule="auto"/>
        <w:ind w:left="0" w:firstLine="567"/>
        <w:jc w:val="both"/>
        <w:rPr>
          <w:rFonts w:ascii="Times New Roman" w:eastAsiaTheme="minorEastAsia" w:hAnsi="Times New Roman" w:cs="Times New Roman"/>
          <w:color w:val="000000" w:themeColor="text1"/>
          <w:sz w:val="28"/>
          <w:szCs w:val="28"/>
          <w:lang w:eastAsia="ru-RU"/>
        </w:rPr>
      </w:pPr>
      <w:r w:rsidRPr="00D41A83">
        <w:rPr>
          <w:rFonts w:ascii="Times New Roman" w:hAnsi="Times New Roman" w:cs="Times New Roman"/>
          <w:bCs/>
          <w:color w:val="000000" w:themeColor="text1"/>
          <w:sz w:val="28"/>
          <w:szCs w:val="28"/>
        </w:rPr>
        <w:t xml:space="preserve">1.1. </w:t>
      </w:r>
      <w:r w:rsidR="008309E1" w:rsidRPr="00D41A83">
        <w:rPr>
          <w:rFonts w:ascii="Times New Roman" w:hAnsi="Times New Roman" w:cs="Times New Roman"/>
          <w:bCs/>
          <w:color w:val="000000" w:themeColor="text1"/>
          <w:sz w:val="28"/>
          <w:szCs w:val="28"/>
        </w:rPr>
        <w:t xml:space="preserve">Административный регламент предоставления </w:t>
      </w:r>
      <w:r w:rsidRPr="00D41A83">
        <w:rPr>
          <w:rFonts w:ascii="Times New Roman" w:hAnsi="Times New Roman" w:cs="Times New Roman"/>
          <w:bCs/>
          <w:color w:val="000000" w:themeColor="text1"/>
          <w:sz w:val="28"/>
          <w:szCs w:val="28"/>
        </w:rPr>
        <w:t>администрацией</w:t>
      </w:r>
      <w:r w:rsidR="000B3FB6" w:rsidRPr="00D41A83">
        <w:rPr>
          <w:rFonts w:ascii="Times New Roman" w:hAnsi="Times New Roman" w:cs="Times New Roman"/>
          <w:bCs/>
          <w:color w:val="000000" w:themeColor="text1"/>
          <w:sz w:val="28"/>
          <w:szCs w:val="28"/>
        </w:rPr>
        <w:t xml:space="preserve"> Марксовского муниципального района Саратовской области</w:t>
      </w:r>
      <w:r w:rsidRPr="00D41A83">
        <w:rPr>
          <w:rFonts w:ascii="Times New Roman" w:hAnsi="Times New Roman" w:cs="Times New Roman"/>
          <w:bCs/>
          <w:color w:val="000000" w:themeColor="text1"/>
          <w:sz w:val="28"/>
          <w:szCs w:val="28"/>
        </w:rPr>
        <w:t xml:space="preserve"> </w:t>
      </w:r>
      <w:r w:rsidR="008309E1" w:rsidRPr="00D41A83">
        <w:rPr>
          <w:rFonts w:ascii="Times New Roman" w:hAnsi="Times New Roman" w:cs="Times New Roman"/>
          <w:bCs/>
          <w:color w:val="000000" w:themeColor="text1"/>
          <w:sz w:val="28"/>
          <w:szCs w:val="28"/>
        </w:rPr>
        <w:t xml:space="preserve">муниципальной услуги </w:t>
      </w:r>
      <w:r w:rsidR="001A4D60" w:rsidRPr="00D41A83">
        <w:rPr>
          <w:rFonts w:ascii="Times New Roman" w:hAnsi="Times New Roman" w:cs="Times New Roman"/>
          <w:bCs/>
          <w:color w:val="000000" w:themeColor="text1"/>
          <w:sz w:val="28"/>
          <w:szCs w:val="28"/>
        </w:rPr>
        <w:t xml:space="preserve">по </w:t>
      </w:r>
      <w:r w:rsidR="00B80D6B" w:rsidRPr="00D41A83">
        <w:rPr>
          <w:rFonts w:ascii="Times New Roman" w:hAnsi="Times New Roman" w:cs="Times New Roman"/>
          <w:bCs/>
          <w:color w:val="000000" w:themeColor="text1"/>
          <w:sz w:val="28"/>
          <w:szCs w:val="28"/>
        </w:rPr>
        <w:t>п</w:t>
      </w:r>
      <w:r w:rsidR="00B80D6B" w:rsidRPr="00D41A83">
        <w:rPr>
          <w:rFonts w:ascii="Times New Roman" w:hAnsi="Times New Roman" w:cs="Times New Roman"/>
          <w:color w:val="000000" w:themeColor="text1"/>
          <w:sz w:val="28"/>
          <w:szCs w:val="28"/>
        </w:rPr>
        <w:t xml:space="preserve">редоставлению </w:t>
      </w:r>
      <w:r w:rsidR="00F33F69" w:rsidRPr="00D41A83">
        <w:rPr>
          <w:rFonts w:ascii="Times New Roman" w:hAnsi="Times New Roman" w:cs="Times New Roman"/>
          <w:color w:val="000000" w:themeColor="text1"/>
          <w:sz w:val="28"/>
          <w:szCs w:val="28"/>
        </w:rPr>
        <w:t xml:space="preserve">права на размещение нестационарного торгового объекта </w:t>
      </w:r>
      <w:r w:rsidR="006C0BF9" w:rsidRPr="00D41A83">
        <w:rPr>
          <w:rFonts w:ascii="Times New Roman" w:hAnsi="Times New Roman" w:cs="Times New Roman"/>
          <w:bCs/>
          <w:color w:val="000000" w:themeColor="text1"/>
          <w:sz w:val="28"/>
          <w:szCs w:val="28"/>
        </w:rPr>
        <w:t xml:space="preserve">(далее – соответственно Административный регламент, муниципальная услуга) </w:t>
      </w:r>
      <w:r w:rsidR="006C0BF9" w:rsidRPr="00D41A83">
        <w:rPr>
          <w:rFonts w:ascii="Times New Roman" w:hAnsi="Times New Roman" w:cs="Times New Roman"/>
          <w:color w:val="000000" w:themeColor="text1"/>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D41A83" w:rsidRDefault="00B7613D" w:rsidP="000C7A32">
      <w:pPr>
        <w:autoSpaceDE w:val="0"/>
        <w:autoSpaceDN w:val="0"/>
        <w:adjustRightInd w:val="0"/>
        <w:spacing w:after="0" w:line="240" w:lineRule="auto"/>
        <w:jc w:val="both"/>
        <w:rPr>
          <w:rFonts w:ascii="Times New Roman" w:hAnsi="Times New Roman" w:cs="Times New Roman"/>
          <w:color w:val="000000" w:themeColor="text1"/>
          <w:sz w:val="28"/>
          <w:szCs w:val="28"/>
        </w:rPr>
      </w:pPr>
    </w:p>
    <w:p w:rsidR="00B7613D" w:rsidRPr="00D41A83" w:rsidRDefault="00B7613D" w:rsidP="000C7A3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Круг заявителей</w:t>
      </w:r>
    </w:p>
    <w:p w:rsidR="00B7613D" w:rsidRPr="00D41A83" w:rsidRDefault="00B7613D"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7613D" w:rsidRPr="00D41A83" w:rsidRDefault="00B7613D"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Par2"/>
      <w:bookmarkEnd w:id="0"/>
      <w:r w:rsidRPr="00D41A83">
        <w:rPr>
          <w:rFonts w:ascii="Times New Roman" w:hAnsi="Times New Roman" w:cs="Times New Roman"/>
          <w:color w:val="000000" w:themeColor="text1"/>
          <w:sz w:val="28"/>
          <w:szCs w:val="28"/>
        </w:rPr>
        <w:t>1.2.</w:t>
      </w:r>
      <w:r w:rsidR="00B80D6B" w:rsidRPr="00D41A83">
        <w:rPr>
          <w:rFonts w:ascii="Times New Roman" w:hAnsi="Times New Roman" w:cs="Times New Roman"/>
          <w:color w:val="000000" w:themeColor="text1"/>
          <w:sz w:val="28"/>
          <w:szCs w:val="28"/>
        </w:rPr>
        <w:t>1.</w:t>
      </w:r>
      <w:r w:rsidRPr="00D41A83">
        <w:rPr>
          <w:rFonts w:ascii="Times New Roman" w:hAnsi="Times New Roman" w:cs="Times New Roman"/>
          <w:color w:val="000000" w:themeColor="text1"/>
          <w:sz w:val="28"/>
          <w:szCs w:val="28"/>
        </w:rPr>
        <w:t xml:space="preserve"> </w:t>
      </w:r>
      <w:r w:rsidR="002F1529" w:rsidRPr="00D41A83">
        <w:rPr>
          <w:rFonts w:ascii="Times New Roman" w:hAnsi="Times New Roman" w:cs="Times New Roman"/>
          <w:color w:val="000000" w:themeColor="text1"/>
          <w:sz w:val="28"/>
          <w:szCs w:val="28"/>
        </w:rPr>
        <w:t>Заявител</w:t>
      </w:r>
      <w:r w:rsidR="00CE39BA" w:rsidRPr="00D41A83">
        <w:rPr>
          <w:rFonts w:ascii="Times New Roman" w:hAnsi="Times New Roman" w:cs="Times New Roman"/>
          <w:color w:val="000000" w:themeColor="text1"/>
          <w:sz w:val="28"/>
          <w:szCs w:val="28"/>
        </w:rPr>
        <w:t>я</w:t>
      </w:r>
      <w:r w:rsidR="002F1529" w:rsidRPr="00D41A83">
        <w:rPr>
          <w:rFonts w:ascii="Times New Roman" w:hAnsi="Times New Roman" w:cs="Times New Roman"/>
          <w:color w:val="000000" w:themeColor="text1"/>
          <w:sz w:val="28"/>
          <w:szCs w:val="28"/>
        </w:rPr>
        <w:t>м</w:t>
      </w:r>
      <w:r w:rsidR="00CE39BA" w:rsidRPr="00D41A83">
        <w:rPr>
          <w:rFonts w:ascii="Times New Roman" w:hAnsi="Times New Roman" w:cs="Times New Roman"/>
          <w:color w:val="000000" w:themeColor="text1"/>
          <w:sz w:val="28"/>
          <w:szCs w:val="28"/>
        </w:rPr>
        <w:t>и</w:t>
      </w:r>
      <w:r w:rsidR="002F1529" w:rsidRPr="00D41A83">
        <w:rPr>
          <w:rFonts w:ascii="Times New Roman" w:hAnsi="Times New Roman" w:cs="Times New Roman"/>
          <w:color w:val="000000" w:themeColor="text1"/>
          <w:sz w:val="28"/>
          <w:szCs w:val="28"/>
        </w:rPr>
        <w:t xml:space="preserve"> на предоставление муниципальной услуги (далее </w:t>
      </w:r>
      <w:r w:rsidR="00CE39BA" w:rsidRPr="00D41A83">
        <w:rPr>
          <w:rFonts w:ascii="Times New Roman" w:hAnsi="Times New Roman" w:cs="Times New Roman"/>
          <w:color w:val="000000" w:themeColor="text1"/>
          <w:sz w:val="28"/>
          <w:szCs w:val="28"/>
        </w:rPr>
        <w:t>–</w:t>
      </w:r>
      <w:r w:rsidR="002F1529" w:rsidRPr="00D41A83">
        <w:rPr>
          <w:rFonts w:ascii="Times New Roman" w:hAnsi="Times New Roman" w:cs="Times New Roman"/>
          <w:color w:val="000000" w:themeColor="text1"/>
          <w:sz w:val="28"/>
          <w:szCs w:val="28"/>
        </w:rPr>
        <w:t xml:space="preserve"> </w:t>
      </w:r>
      <w:r w:rsidR="00CE39BA" w:rsidRPr="00D41A83">
        <w:rPr>
          <w:rFonts w:ascii="Times New Roman" w:hAnsi="Times New Roman" w:cs="Times New Roman"/>
          <w:color w:val="000000" w:themeColor="text1"/>
          <w:sz w:val="28"/>
          <w:szCs w:val="28"/>
        </w:rPr>
        <w:t xml:space="preserve">заявитель, </w:t>
      </w:r>
      <w:r w:rsidR="002F1529" w:rsidRPr="00D41A83">
        <w:rPr>
          <w:rFonts w:ascii="Times New Roman" w:hAnsi="Times New Roman" w:cs="Times New Roman"/>
          <w:color w:val="000000" w:themeColor="text1"/>
          <w:sz w:val="28"/>
          <w:szCs w:val="28"/>
        </w:rPr>
        <w:t>заявител</w:t>
      </w:r>
      <w:r w:rsidR="00CE39BA" w:rsidRPr="00D41A83">
        <w:rPr>
          <w:rFonts w:ascii="Times New Roman" w:hAnsi="Times New Roman" w:cs="Times New Roman"/>
          <w:color w:val="000000" w:themeColor="text1"/>
          <w:sz w:val="28"/>
          <w:szCs w:val="28"/>
        </w:rPr>
        <w:t>и</w:t>
      </w:r>
      <w:r w:rsidR="002F1529" w:rsidRPr="00D41A83">
        <w:rPr>
          <w:rFonts w:ascii="Times New Roman" w:hAnsi="Times New Roman" w:cs="Times New Roman"/>
          <w:color w:val="000000" w:themeColor="text1"/>
          <w:sz w:val="28"/>
          <w:szCs w:val="28"/>
        </w:rPr>
        <w:t>) явля</w:t>
      </w:r>
      <w:r w:rsidR="00CE39BA" w:rsidRPr="00D41A83">
        <w:rPr>
          <w:rFonts w:ascii="Times New Roman" w:hAnsi="Times New Roman" w:cs="Times New Roman"/>
          <w:color w:val="000000" w:themeColor="text1"/>
          <w:sz w:val="28"/>
          <w:szCs w:val="28"/>
        </w:rPr>
        <w:t>ю</w:t>
      </w:r>
      <w:r w:rsidR="002F1529" w:rsidRPr="00D41A83">
        <w:rPr>
          <w:rFonts w:ascii="Times New Roman" w:hAnsi="Times New Roman" w:cs="Times New Roman"/>
          <w:color w:val="000000" w:themeColor="text1"/>
          <w:sz w:val="28"/>
          <w:szCs w:val="28"/>
        </w:rPr>
        <w:t>тся</w:t>
      </w:r>
      <w:r w:rsidR="00B80D6B" w:rsidRPr="00D41A83">
        <w:rPr>
          <w:rFonts w:ascii="Times New Roman" w:hAnsi="Times New Roman" w:cs="Times New Roman"/>
          <w:color w:val="000000" w:themeColor="text1"/>
          <w:sz w:val="28"/>
          <w:szCs w:val="28"/>
        </w:rPr>
        <w:t xml:space="preserve"> </w:t>
      </w:r>
      <w:r w:rsidR="00F33F69" w:rsidRPr="00D41A83">
        <w:rPr>
          <w:rFonts w:ascii="Times New Roman" w:hAnsi="Times New Roman" w:cs="Times New Roman"/>
          <w:color w:val="000000" w:themeColor="text1"/>
          <w:sz w:val="28"/>
          <w:szCs w:val="28"/>
        </w:rPr>
        <w:t xml:space="preserve">юридические лица независимо от организационно-правовой формы и вида собственности, индивидуальные предприниматели, </w:t>
      </w:r>
      <w:r w:rsidR="00B80D6B" w:rsidRPr="00D41A83">
        <w:rPr>
          <w:rFonts w:ascii="Times New Roman" w:hAnsi="Times New Roman" w:cs="Times New Roman"/>
          <w:color w:val="000000" w:themeColor="text1"/>
          <w:sz w:val="28"/>
          <w:szCs w:val="28"/>
        </w:rPr>
        <w:t xml:space="preserve">зарегистрированные в установленном законодательством порядке, </w:t>
      </w:r>
      <w:r w:rsidR="006D1AC1" w:rsidRPr="00D41A83">
        <w:rPr>
          <w:rFonts w:ascii="Times New Roman" w:hAnsi="Times New Roman" w:cs="Times New Roman"/>
          <w:color w:val="000000" w:themeColor="text1"/>
          <w:sz w:val="28"/>
          <w:szCs w:val="28"/>
        </w:rPr>
        <w:t>в соответствии со схемой размещения нестационарных торговых объектов</w:t>
      </w:r>
      <w:r w:rsidR="007C2B2C" w:rsidRPr="00D41A83">
        <w:rPr>
          <w:rFonts w:ascii="Times New Roman" w:hAnsi="Times New Roman" w:cs="Times New Roman"/>
          <w:color w:val="000000" w:themeColor="text1"/>
          <w:sz w:val="28"/>
          <w:szCs w:val="28"/>
        </w:rPr>
        <w:t xml:space="preserve"> расположенных на территории муниципального образования город Маркс </w:t>
      </w:r>
      <w:r w:rsidR="006D1AC1" w:rsidRPr="00D41A83">
        <w:rPr>
          <w:rFonts w:ascii="Times New Roman" w:hAnsi="Times New Roman" w:cs="Times New Roman"/>
          <w:color w:val="000000" w:themeColor="text1"/>
          <w:sz w:val="28"/>
          <w:szCs w:val="28"/>
        </w:rPr>
        <w:t>(далее - Схема) и размещением нестационарных торговых объектов на территории муниципального образования город Маркс Саратовской области.</w:t>
      </w:r>
      <w:r w:rsidR="00B80D6B" w:rsidRPr="00D41A83">
        <w:rPr>
          <w:rFonts w:ascii="Times New Roman" w:hAnsi="Times New Roman" w:cs="Times New Roman"/>
          <w:color w:val="000000" w:themeColor="text1"/>
          <w:sz w:val="28"/>
          <w:szCs w:val="28"/>
        </w:rPr>
        <w:t xml:space="preserve"> </w:t>
      </w:r>
    </w:p>
    <w:p w:rsidR="00B80D6B" w:rsidRPr="00D41A83" w:rsidRDefault="00B80D6B"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7613D" w:rsidRPr="00D41A83" w:rsidRDefault="00B7613D" w:rsidP="000C7A3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7613D" w:rsidRPr="00D41A83" w:rsidRDefault="00B7613D" w:rsidP="000C7A3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Требования к порядку информирования о предоставлении</w:t>
      </w:r>
    </w:p>
    <w:p w:rsidR="00B7613D" w:rsidRPr="00D41A83" w:rsidRDefault="00DC323C" w:rsidP="000C7A3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муниципальной</w:t>
      </w:r>
      <w:r w:rsidR="00B7613D" w:rsidRPr="00D41A83">
        <w:rPr>
          <w:rFonts w:ascii="Times New Roman" w:hAnsi="Times New Roman" w:cs="Times New Roman"/>
          <w:color w:val="000000" w:themeColor="text1"/>
          <w:sz w:val="28"/>
          <w:szCs w:val="28"/>
        </w:rPr>
        <w:t xml:space="preserve"> услуги</w:t>
      </w:r>
    </w:p>
    <w:p w:rsidR="008309E1" w:rsidRPr="00D41A83" w:rsidRDefault="008309E1" w:rsidP="000C7A32">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lastRenderedPageBreak/>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D41A83">
          <w:rPr>
            <w:rFonts w:ascii="Times New Roman" w:hAnsi="Times New Roman" w:cs="Times New Roman"/>
            <w:sz w:val="28"/>
            <w:szCs w:val="28"/>
          </w:rPr>
          <w:t>Сведения</w:t>
        </w:r>
      </w:hyperlink>
      <w:r w:rsidRPr="00D41A83">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976DB" w:rsidRPr="00D41A83" w:rsidRDefault="005976DB"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976DB" w:rsidRPr="00D41A83" w:rsidRDefault="00267F2D"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r w:rsidR="005976DB" w:rsidRPr="00D41A83">
          <w:rPr>
            <w:rFonts w:ascii="Times New Roman" w:eastAsia="Times New Roman" w:hAnsi="Times New Roman" w:cs="Times New Roman"/>
            <w:sz w:val="28"/>
            <w:szCs w:val="28"/>
            <w:lang w:eastAsia="ru-RU"/>
          </w:rPr>
          <w:t>Сведения</w:t>
        </w:r>
      </w:hyperlink>
      <w:r w:rsidR="005976DB" w:rsidRPr="00D41A83">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5976DB" w:rsidRPr="00D41A83">
          <w:rPr>
            <w:rFonts w:ascii="Times New Roman" w:eastAsia="Times New Roman" w:hAnsi="Times New Roman" w:cs="Times New Roman"/>
            <w:sz w:val="28"/>
            <w:szCs w:val="28"/>
            <w:lang w:eastAsia="ru-RU"/>
          </w:rPr>
          <w:t>http://www.gosuslugi.ru</w:t>
        </w:r>
      </w:hyperlink>
      <w:r w:rsidR="005976DB" w:rsidRPr="00D41A83">
        <w:rPr>
          <w:rFonts w:ascii="Times New Roman" w:eastAsia="Times New Roman" w:hAnsi="Times New Roman" w:cs="Times New Roman"/>
          <w:sz w:val="28"/>
          <w:szCs w:val="28"/>
          <w:lang w:eastAsia="ru-RU"/>
        </w:rPr>
        <w:t xml:space="preserve">, </w:t>
      </w:r>
      <w:hyperlink r:id="rId11" w:history="1">
        <w:r w:rsidR="005976DB" w:rsidRPr="00D41A83">
          <w:rPr>
            <w:rFonts w:ascii="Times New Roman" w:eastAsia="Times New Roman" w:hAnsi="Times New Roman" w:cs="Times New Roman"/>
            <w:sz w:val="28"/>
            <w:szCs w:val="28"/>
            <w:lang w:eastAsia="ru-RU"/>
          </w:rPr>
          <w:t>http://64.gosuslugi.ru/</w:t>
        </w:r>
      </w:hyperlink>
      <w:r w:rsidR="005976DB" w:rsidRPr="00D41A83">
        <w:rPr>
          <w:rFonts w:ascii="Times New Roman" w:eastAsia="Times New Roman" w:hAnsi="Times New Roman" w:cs="Times New Roman"/>
          <w:sz w:val="28"/>
          <w:szCs w:val="28"/>
          <w:lang w:eastAsia="ru-RU"/>
        </w:rPr>
        <w:t>) (далее – Единый и региональный порталы), в средствах массовой информации.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1E5B7F" w:rsidRPr="00D41A83">
        <w:rPr>
          <w:rFonts w:ascii="Times New Roman" w:hAnsi="Times New Roman" w:cs="Times New Roman"/>
          <w:sz w:val="28"/>
          <w:szCs w:val="28"/>
        </w:rPr>
        <w:t xml:space="preserve">управления экономического развития и торговли администрации Марксовского муниципального района Саратовской области </w:t>
      </w:r>
      <w:r w:rsidRPr="00D41A83">
        <w:rPr>
          <w:rFonts w:ascii="Times New Roman" w:hAnsi="Times New Roman" w:cs="Times New Roman"/>
          <w:sz w:val="28"/>
          <w:szCs w:val="28"/>
        </w:rPr>
        <w:t xml:space="preserve"> </w:t>
      </w:r>
      <w:r w:rsidRPr="00D41A83">
        <w:rPr>
          <w:rFonts w:ascii="Times New Roman" w:eastAsiaTheme="minorEastAsia" w:hAnsi="Times New Roman" w:cs="Times New Roman"/>
          <w:sz w:val="28"/>
          <w:szCs w:val="28"/>
          <w:lang w:eastAsia="ru-RU"/>
        </w:rPr>
        <w:t>(далее – подразделение)</w:t>
      </w:r>
      <w:r w:rsidRPr="00D41A83">
        <w:rPr>
          <w:rFonts w:ascii="Times New Roman" w:hAnsi="Times New Roman" w:cs="Times New Roman"/>
          <w:sz w:val="28"/>
          <w:szCs w:val="28"/>
        </w:rPr>
        <w:t xml:space="preserve">, МФЦ. </w:t>
      </w:r>
    </w:p>
    <w:p w:rsidR="005976DB" w:rsidRPr="00D41A83" w:rsidRDefault="005976DB" w:rsidP="000C7A3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A83">
        <w:rPr>
          <w:rFonts w:ascii="Times New Roman" w:hAnsi="Times New Roman" w:cs="Times New Roman"/>
          <w:bCs/>
          <w:sz w:val="28"/>
          <w:szCs w:val="28"/>
        </w:rPr>
        <w:t>1.5. П</w:t>
      </w:r>
      <w:r w:rsidRPr="00D41A83">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3F1F44" w:rsidRPr="00D41A83">
        <w:rPr>
          <w:rFonts w:ascii="Times New Roman" w:hAnsi="Times New Roman" w:cs="Times New Roman"/>
          <w:sz w:val="28"/>
          <w:szCs w:val="28"/>
        </w:rPr>
        <w:t>.</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индивидуальное устное информирование непосредственно в подразделении;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индивидуальное устное информирование по телефону;</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индивидуальное инф</w:t>
      </w:r>
      <w:r w:rsidR="00E052C8" w:rsidRPr="00D41A83">
        <w:rPr>
          <w:rFonts w:ascii="Times New Roman" w:hAnsi="Times New Roman" w:cs="Times New Roman"/>
          <w:sz w:val="28"/>
          <w:szCs w:val="28"/>
        </w:rPr>
        <w:t xml:space="preserve">ормирование в письменной форме и (или) </w:t>
      </w:r>
      <w:r w:rsidRPr="00D41A83">
        <w:rPr>
          <w:rFonts w:ascii="Times New Roman" w:hAnsi="Times New Roman" w:cs="Times New Roman"/>
          <w:sz w:val="28"/>
          <w:szCs w:val="28"/>
        </w:rPr>
        <w:t>в форме электронного документа;</w:t>
      </w:r>
    </w:p>
    <w:p w:rsidR="005976DB" w:rsidRPr="00D41A83" w:rsidRDefault="005976DB"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публичное устное информирование </w:t>
      </w:r>
      <w:r w:rsidRPr="00D41A83">
        <w:rPr>
          <w:rFonts w:ascii="Times New Roman" w:eastAsiaTheme="minorHAnsi" w:hAnsi="Times New Roman" w:cs="Times New Roman"/>
          <w:sz w:val="28"/>
          <w:szCs w:val="28"/>
          <w:lang w:eastAsia="en-US"/>
        </w:rPr>
        <w:t>с привлечением средств массовой информации</w:t>
      </w:r>
      <w:r w:rsidRPr="00D41A83">
        <w:rPr>
          <w:rFonts w:ascii="Times New Roman" w:hAnsi="Times New Roman" w:cs="Times New Roman"/>
          <w:sz w:val="28"/>
          <w:szCs w:val="28"/>
        </w:rPr>
        <w:t>;</w:t>
      </w:r>
    </w:p>
    <w:p w:rsidR="005976DB" w:rsidRPr="00D41A83" w:rsidRDefault="005976DB"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публичное письменное информирование.</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D41A83">
        <w:rPr>
          <w:rFonts w:ascii="Times New Roman" w:hAnsi="Times New Roman" w:cs="Times New Roman"/>
          <w:sz w:val="28"/>
          <w:szCs w:val="28"/>
        </w:rPr>
        <w:lastRenderedPageBreak/>
        <w:t>Федеральным законом «О порядке рассмотрения обращений граждан Российской Федерации».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24291D" w:rsidRPr="00D41A83" w:rsidRDefault="002429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24291D" w:rsidRPr="00D41A83" w:rsidRDefault="002429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24291D" w:rsidRPr="00D41A83" w:rsidRDefault="002429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перечню документов, необходимых для получения муниципальной услуги;</w:t>
      </w:r>
    </w:p>
    <w:p w:rsidR="0024291D" w:rsidRPr="00D41A83" w:rsidRDefault="002429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времени приема и выдачи документов;</w:t>
      </w:r>
    </w:p>
    <w:p w:rsidR="0024291D" w:rsidRPr="00D41A83" w:rsidRDefault="002429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сроку предоставления муниципальной услуги;</w:t>
      </w:r>
    </w:p>
    <w:p w:rsidR="0024291D" w:rsidRPr="00D41A83" w:rsidRDefault="002429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5976DB" w:rsidRPr="00D41A83" w:rsidRDefault="009C6CA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1.5.3.</w:t>
      </w:r>
      <w:r w:rsidRPr="00D41A83">
        <w:rPr>
          <w:rFonts w:ascii="Times New Roman" w:hAnsi="Times New Roman" w:cs="Times New Roman"/>
          <w:sz w:val="28"/>
          <w:szCs w:val="28"/>
        </w:rPr>
        <w:tab/>
      </w:r>
      <w:r w:rsidR="005976DB" w:rsidRPr="00D41A83">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При ответах на телефонные обращения специалист</w:t>
      </w:r>
      <w:r w:rsidR="00B03BB6" w:rsidRPr="00D41A83">
        <w:rPr>
          <w:rFonts w:ascii="Times New Roman" w:hAnsi="Times New Roman" w:cs="Times New Roman"/>
          <w:sz w:val="28"/>
          <w:szCs w:val="28"/>
        </w:rPr>
        <w:t>ы</w:t>
      </w:r>
      <w:r w:rsidRPr="00D41A83">
        <w:rPr>
          <w:rFonts w:ascii="Times New Roman" w:hAnsi="Times New Roman" w:cs="Times New Roman"/>
          <w:sz w:val="28"/>
          <w:szCs w:val="28"/>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Письменные (электронные) обращения заявителей подлежат обязательной регистрации в течение </w:t>
      </w:r>
      <w:r w:rsidR="003F1F44" w:rsidRPr="00D41A83">
        <w:rPr>
          <w:rFonts w:ascii="Times New Roman" w:hAnsi="Times New Roman" w:cs="Times New Roman"/>
          <w:sz w:val="28"/>
          <w:szCs w:val="28"/>
        </w:rPr>
        <w:t>3 (</w:t>
      </w:r>
      <w:r w:rsidRPr="00D41A83">
        <w:rPr>
          <w:rFonts w:ascii="Times New Roman" w:hAnsi="Times New Roman" w:cs="Times New Roman"/>
          <w:sz w:val="28"/>
          <w:szCs w:val="28"/>
        </w:rPr>
        <w:t>трех</w:t>
      </w:r>
      <w:r w:rsidR="003F1F44" w:rsidRPr="00D41A83">
        <w:rPr>
          <w:rFonts w:ascii="Times New Roman" w:hAnsi="Times New Roman" w:cs="Times New Roman"/>
          <w:sz w:val="28"/>
          <w:szCs w:val="28"/>
        </w:rPr>
        <w:t>)</w:t>
      </w:r>
      <w:r w:rsidRPr="00D41A83">
        <w:rPr>
          <w:rFonts w:ascii="Times New Roman" w:hAnsi="Times New Roman" w:cs="Times New Roman"/>
          <w:sz w:val="28"/>
          <w:szCs w:val="28"/>
        </w:rPr>
        <w:t xml:space="preserve"> календарных дней с момента поступления.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В письменном обращении указываются: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фамилия, имя, отчество (последнее - при наличии) (в случае обращения физического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полное наименование заявителя (в случае обращения от имени юридического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предмет обращения;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личная подпись заявителя (в случае обращения физического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дата составления обращения.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фамилию, имя, отчество (последнее - при наличии) (в случае обращения физического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полное наименование заявителя (в случае обращения от имени юридического лица);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почтовый адрес, если ответ должен быть направлен в письменной форме;</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предмет обращения.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w:t>
      </w:r>
      <w:r w:rsidR="00B03BB6" w:rsidRPr="00D41A83">
        <w:rPr>
          <w:rFonts w:ascii="Times New Roman" w:hAnsi="Times New Roman" w:cs="Times New Roman"/>
          <w:sz w:val="28"/>
          <w:szCs w:val="28"/>
        </w:rPr>
        <w:t xml:space="preserve">фона исполнителя, подписывается </w:t>
      </w:r>
      <w:r w:rsidR="008A196B" w:rsidRPr="00D41A83">
        <w:rPr>
          <w:rFonts w:ascii="Times New Roman" w:hAnsi="Times New Roman" w:cs="Times New Roman"/>
          <w:sz w:val="28"/>
          <w:szCs w:val="28"/>
        </w:rPr>
        <w:t>глав</w:t>
      </w:r>
      <w:r w:rsidR="00B03BB6" w:rsidRPr="00D41A83">
        <w:rPr>
          <w:rFonts w:ascii="Times New Roman" w:hAnsi="Times New Roman" w:cs="Times New Roman"/>
          <w:sz w:val="28"/>
          <w:szCs w:val="28"/>
        </w:rPr>
        <w:t>ой</w:t>
      </w:r>
      <w:r w:rsidR="008A196B" w:rsidRPr="00D41A83">
        <w:rPr>
          <w:rFonts w:ascii="Times New Roman" w:hAnsi="Times New Roman" w:cs="Times New Roman"/>
          <w:sz w:val="28"/>
          <w:szCs w:val="28"/>
        </w:rPr>
        <w:t xml:space="preserve"> администрации Марксовского муниципального района Саратовской области</w:t>
      </w:r>
      <w:r w:rsidRPr="00D41A83">
        <w:rPr>
          <w:rFonts w:ascii="Times New Roman" w:hAnsi="Times New Roman" w:cs="Times New Roman"/>
          <w:sz w:val="28"/>
          <w:szCs w:val="28"/>
        </w:rPr>
        <w:t>.</w:t>
      </w:r>
    </w:p>
    <w:p w:rsidR="00911EAC" w:rsidRPr="00D41A83" w:rsidRDefault="00911EAC"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По выбору заявителя, ответ на обращение направляется заявителю в форме электронного документа подписанного усиленной квалифицированной электронной подписью, по адресу электронной почты, указанному в обращении, и (или) в письменной форме по почтовому адресу, указанному в обращении.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lastRenderedPageBreak/>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914F34" w:rsidRPr="00D41A83">
        <w:rPr>
          <w:rFonts w:ascii="Times New Roman" w:hAnsi="Times New Roman" w:cs="Times New Roman"/>
          <w:sz w:val="28"/>
          <w:szCs w:val="28"/>
        </w:rPr>
        <w:t xml:space="preserve">органа местного самоуправления, </w:t>
      </w:r>
      <w:r w:rsidRPr="00D41A83">
        <w:rPr>
          <w:rFonts w:ascii="Times New Roman" w:hAnsi="Times New Roman" w:cs="Times New Roman"/>
          <w:sz w:val="28"/>
          <w:szCs w:val="28"/>
        </w:rPr>
        <w:t xml:space="preserve">подразделения, </w:t>
      </w:r>
      <w:r w:rsidR="00914F34" w:rsidRPr="00D41A83">
        <w:rPr>
          <w:rFonts w:ascii="Times New Roman" w:hAnsi="Times New Roman" w:cs="Times New Roman"/>
          <w:sz w:val="28"/>
          <w:szCs w:val="28"/>
        </w:rPr>
        <w:t xml:space="preserve">МФЦ </w:t>
      </w:r>
      <w:r w:rsidRPr="00D41A83">
        <w:rPr>
          <w:rFonts w:ascii="Times New Roman" w:hAnsi="Times New Roman" w:cs="Times New Roman"/>
          <w:sz w:val="28"/>
          <w:szCs w:val="28"/>
        </w:rPr>
        <w:t>официальном сайте органа местного самоуправления, посредством Единого и регионального порталов следующей информации: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текста Административного регламента;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перечня оснований для отказа в предоставлении муниципальной услуги;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графика приема заявителей;</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образцов документов;</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976DB" w:rsidRPr="00D41A83" w:rsidRDefault="005976DB"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D41A83">
          <w:rPr>
            <w:rStyle w:val="a4"/>
            <w:rFonts w:ascii="Times New Roman" w:hAnsi="Times New Roman" w:cs="Times New Roman"/>
            <w:color w:val="auto"/>
            <w:sz w:val="28"/>
            <w:szCs w:val="28"/>
            <w:u w:val="none"/>
          </w:rPr>
          <w:t>http://www.mfc64.ru/</w:t>
        </w:r>
      </w:hyperlink>
      <w:r w:rsidRPr="00D41A83">
        <w:rPr>
          <w:rFonts w:ascii="Times New Roman" w:hAnsi="Times New Roman" w:cs="Times New Roman"/>
          <w:sz w:val="28"/>
          <w:szCs w:val="28"/>
        </w:rPr>
        <w:t xml:space="preserve">. </w:t>
      </w:r>
    </w:p>
    <w:p w:rsidR="006928A7" w:rsidRPr="00D41A83" w:rsidRDefault="006928A7"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D41A83" w:rsidRDefault="006E3799" w:rsidP="000C7A3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val="en-US" w:eastAsia="ru-RU"/>
        </w:rPr>
        <w:t>II</w:t>
      </w:r>
      <w:r w:rsidRPr="00D41A83">
        <w:rPr>
          <w:rFonts w:ascii="Times New Roman" w:eastAsia="Times New Roman" w:hAnsi="Times New Roman" w:cs="Times New Roman"/>
          <w:color w:val="000000" w:themeColor="text1"/>
          <w:sz w:val="28"/>
          <w:szCs w:val="28"/>
          <w:lang w:eastAsia="ru-RU"/>
        </w:rPr>
        <w:t>.</w:t>
      </w:r>
      <w:r w:rsidR="00060263" w:rsidRPr="00D41A83">
        <w:rPr>
          <w:rFonts w:ascii="Times New Roman" w:eastAsia="Times New Roman" w:hAnsi="Times New Roman" w:cs="Times New Roman"/>
          <w:color w:val="000000" w:themeColor="text1"/>
          <w:sz w:val="28"/>
          <w:szCs w:val="28"/>
          <w:lang w:eastAsia="ru-RU"/>
        </w:rPr>
        <w:t xml:space="preserve"> Стандарт предоставления муниципальной услуги</w:t>
      </w:r>
    </w:p>
    <w:p w:rsidR="00060263" w:rsidRPr="00D41A83" w:rsidRDefault="00060263" w:rsidP="000C7A32">
      <w:pPr>
        <w:autoSpaceDE w:val="0"/>
        <w:autoSpaceDN w:val="0"/>
        <w:adjustRightInd w:val="0"/>
        <w:spacing w:after="0" w:line="240" w:lineRule="auto"/>
        <w:ind w:right="819" w:firstLine="709"/>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Наименование муниципальной услуги</w:t>
      </w: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C50077" w:rsidRPr="00D41A83">
        <w:rPr>
          <w:rFonts w:ascii="Times New Roman" w:eastAsia="Times New Roman" w:hAnsi="Times New Roman" w:cs="Times New Roman"/>
          <w:color w:val="000000" w:themeColor="text1"/>
          <w:sz w:val="28"/>
          <w:szCs w:val="28"/>
          <w:lang w:eastAsia="ru-RU"/>
        </w:rPr>
        <w:t>«</w:t>
      </w:r>
      <w:r w:rsidR="007F2171" w:rsidRPr="00D41A83">
        <w:rPr>
          <w:rFonts w:ascii="Times New Roman" w:eastAsia="Times New Roman" w:hAnsi="Times New Roman" w:cs="Times New Roman"/>
          <w:color w:val="000000" w:themeColor="text1"/>
          <w:sz w:val="28"/>
          <w:szCs w:val="28"/>
          <w:lang w:eastAsia="ru-RU"/>
        </w:rPr>
        <w:t>П</w:t>
      </w:r>
      <w:r w:rsidR="007F2171" w:rsidRPr="00D41A83">
        <w:rPr>
          <w:rFonts w:ascii="Times New Roman" w:hAnsi="Times New Roman" w:cs="Times New Roman"/>
          <w:color w:val="000000" w:themeColor="text1"/>
          <w:sz w:val="28"/>
          <w:szCs w:val="28"/>
        </w:rPr>
        <w:t>редоставление прав</w:t>
      </w:r>
      <w:r w:rsidR="003F1F44" w:rsidRPr="00D41A83">
        <w:rPr>
          <w:rFonts w:ascii="Times New Roman" w:hAnsi="Times New Roman" w:cs="Times New Roman"/>
          <w:color w:val="000000" w:themeColor="text1"/>
          <w:sz w:val="28"/>
          <w:szCs w:val="28"/>
        </w:rPr>
        <w:t>а</w:t>
      </w:r>
      <w:r w:rsidR="007F2171" w:rsidRPr="00D41A83">
        <w:rPr>
          <w:rFonts w:ascii="Times New Roman" w:hAnsi="Times New Roman" w:cs="Times New Roman"/>
          <w:color w:val="000000" w:themeColor="text1"/>
          <w:sz w:val="28"/>
          <w:szCs w:val="28"/>
        </w:rPr>
        <w:t xml:space="preserve"> </w:t>
      </w:r>
      <w:r w:rsidR="003F1F44" w:rsidRPr="00D41A83">
        <w:rPr>
          <w:rFonts w:ascii="Times New Roman" w:hAnsi="Times New Roman" w:cs="Times New Roman"/>
          <w:color w:val="000000" w:themeColor="text1"/>
          <w:sz w:val="28"/>
          <w:szCs w:val="28"/>
        </w:rPr>
        <w:t>на размещение нестационарного торгового объекта</w:t>
      </w:r>
      <w:r w:rsidR="00C50077" w:rsidRPr="00D41A83">
        <w:rPr>
          <w:rFonts w:ascii="Times New Roman" w:eastAsia="Times New Roman" w:hAnsi="Times New Roman" w:cs="Times New Roman"/>
          <w:color w:val="000000" w:themeColor="text1"/>
          <w:sz w:val="28"/>
          <w:szCs w:val="28"/>
          <w:lang w:eastAsia="ru-RU"/>
        </w:rPr>
        <w:t>»</w:t>
      </w:r>
      <w:r w:rsidRPr="00D41A83">
        <w:rPr>
          <w:rFonts w:ascii="Times New Roman" w:eastAsia="Times New Roman" w:hAnsi="Times New Roman" w:cs="Times New Roman"/>
          <w:color w:val="000000" w:themeColor="text1"/>
          <w:sz w:val="28"/>
          <w:szCs w:val="28"/>
          <w:lang w:eastAsia="ru-RU"/>
        </w:rPr>
        <w:t>.</w:t>
      </w:r>
    </w:p>
    <w:p w:rsidR="00060263" w:rsidRPr="00D41A83" w:rsidRDefault="00060263" w:rsidP="000C7A32">
      <w:pPr>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Наименование органа местного самоуправления, предоставляющего муниципальную услугу</w:t>
      </w:r>
    </w:p>
    <w:p w:rsidR="00060263" w:rsidRPr="00D41A83" w:rsidRDefault="00060263" w:rsidP="000C7A32">
      <w:pPr>
        <w:spacing w:after="0" w:line="240" w:lineRule="auto"/>
        <w:ind w:firstLine="540"/>
        <w:jc w:val="center"/>
        <w:rPr>
          <w:rFonts w:ascii="Times New Roman" w:eastAsia="Times New Roman" w:hAnsi="Times New Roman" w:cs="Times New Roman"/>
          <w:color w:val="000000" w:themeColor="text1"/>
          <w:sz w:val="28"/>
          <w:szCs w:val="28"/>
          <w:lang w:eastAsia="ru-RU"/>
        </w:rPr>
      </w:pPr>
    </w:p>
    <w:p w:rsidR="00147298" w:rsidRPr="00D41A83" w:rsidRDefault="00060263"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2.2.</w:t>
      </w:r>
      <w:r w:rsidR="002D2911" w:rsidRPr="00D41A83">
        <w:rPr>
          <w:rFonts w:ascii="Times New Roman" w:eastAsia="Times New Roman" w:hAnsi="Times New Roman" w:cs="Times New Roman"/>
          <w:color w:val="000000" w:themeColor="text1"/>
          <w:sz w:val="28"/>
          <w:szCs w:val="28"/>
          <w:lang w:eastAsia="ru-RU"/>
        </w:rPr>
        <w:t>1.</w:t>
      </w:r>
      <w:r w:rsidRPr="00D41A83">
        <w:rPr>
          <w:rFonts w:ascii="Times New Roman" w:eastAsia="Times New Roman" w:hAnsi="Times New Roman" w:cs="Times New Roman"/>
          <w:color w:val="000000" w:themeColor="text1"/>
          <w:sz w:val="28"/>
          <w:szCs w:val="28"/>
          <w:lang w:eastAsia="ru-RU"/>
        </w:rPr>
        <w:t xml:space="preserve"> Муниципальная услуга предоставляется органом местного самоуправления </w:t>
      </w:r>
      <w:r w:rsidR="00F034F2" w:rsidRPr="00D41A83">
        <w:rPr>
          <w:rFonts w:ascii="Times New Roman" w:eastAsia="Times New Roman" w:hAnsi="Times New Roman" w:cs="Times New Roman"/>
          <w:color w:val="000000" w:themeColor="text1"/>
          <w:sz w:val="28"/>
          <w:szCs w:val="28"/>
          <w:lang w:eastAsia="ru-RU"/>
        </w:rPr>
        <w:t>– администраци</w:t>
      </w:r>
      <w:r w:rsidR="004B3034" w:rsidRPr="00D41A83">
        <w:rPr>
          <w:rFonts w:ascii="Times New Roman" w:eastAsia="Times New Roman" w:hAnsi="Times New Roman" w:cs="Times New Roman"/>
          <w:color w:val="000000" w:themeColor="text1"/>
          <w:sz w:val="28"/>
          <w:szCs w:val="28"/>
          <w:lang w:eastAsia="ru-RU"/>
        </w:rPr>
        <w:t>ей</w:t>
      </w:r>
      <w:r w:rsidR="00F034F2" w:rsidRPr="00D41A83">
        <w:rPr>
          <w:rFonts w:ascii="Times New Roman" w:eastAsia="Times New Roman" w:hAnsi="Times New Roman" w:cs="Times New Roman"/>
          <w:color w:val="000000" w:themeColor="text1"/>
          <w:sz w:val="28"/>
          <w:szCs w:val="28"/>
          <w:lang w:eastAsia="ru-RU"/>
        </w:rPr>
        <w:t xml:space="preserve"> Марксовского муниципального района Саратовской области </w:t>
      </w:r>
      <w:r w:rsidRPr="00D41A83">
        <w:rPr>
          <w:rFonts w:ascii="Times New Roman" w:eastAsia="Times New Roman" w:hAnsi="Times New Roman" w:cs="Times New Roman"/>
          <w:color w:val="000000" w:themeColor="text1"/>
          <w:sz w:val="28"/>
          <w:szCs w:val="28"/>
          <w:lang w:eastAsia="ru-RU"/>
        </w:rPr>
        <w:t>и осуществляется через</w:t>
      </w:r>
      <w:r w:rsidR="00F034F2" w:rsidRPr="00D41A83">
        <w:rPr>
          <w:rFonts w:ascii="Times New Roman" w:eastAsia="Times New Roman" w:hAnsi="Times New Roman" w:cs="Times New Roman"/>
          <w:color w:val="000000" w:themeColor="text1"/>
          <w:sz w:val="28"/>
          <w:szCs w:val="28"/>
          <w:lang w:eastAsia="ru-RU"/>
        </w:rPr>
        <w:t xml:space="preserve"> управление экономического развития и торговли администрации Марксовского муниципального района Саратовской области</w:t>
      </w:r>
      <w:r w:rsidR="00646C37" w:rsidRPr="00D41A83">
        <w:rPr>
          <w:rFonts w:ascii="Times New Roman" w:eastAsia="Times New Roman" w:hAnsi="Times New Roman" w:cs="Times New Roman"/>
          <w:color w:val="000000" w:themeColor="text1"/>
          <w:sz w:val="28"/>
          <w:szCs w:val="28"/>
          <w:lang w:eastAsia="ru-RU"/>
        </w:rPr>
        <w:t xml:space="preserve"> (подразделение, структурное подразделение</w:t>
      </w:r>
      <w:r w:rsidR="00484057" w:rsidRPr="00D41A83">
        <w:rPr>
          <w:rFonts w:ascii="Times New Roman" w:eastAsia="Times New Roman" w:hAnsi="Times New Roman" w:cs="Times New Roman"/>
          <w:color w:val="000000" w:themeColor="text1"/>
          <w:sz w:val="28"/>
          <w:szCs w:val="28"/>
          <w:lang w:eastAsia="ru-RU"/>
        </w:rPr>
        <w:t>, организатор конкурса</w:t>
      </w:r>
      <w:r w:rsidR="00646C37" w:rsidRPr="00D41A83">
        <w:rPr>
          <w:rFonts w:ascii="Times New Roman" w:eastAsia="Times New Roman" w:hAnsi="Times New Roman" w:cs="Times New Roman"/>
          <w:color w:val="000000" w:themeColor="text1"/>
          <w:sz w:val="28"/>
          <w:szCs w:val="28"/>
          <w:lang w:eastAsia="ru-RU"/>
        </w:rPr>
        <w:t>)</w:t>
      </w:r>
      <w:r w:rsidRPr="00D41A83">
        <w:rPr>
          <w:rFonts w:ascii="Times New Roman" w:eastAsia="Times New Roman" w:hAnsi="Times New Roman" w:cs="Times New Roman"/>
          <w:color w:val="000000" w:themeColor="text1"/>
          <w:sz w:val="28"/>
          <w:szCs w:val="28"/>
          <w:lang w:eastAsia="ru-RU"/>
        </w:rPr>
        <w:t>.</w:t>
      </w:r>
      <w:r w:rsidR="003361EE" w:rsidRPr="00D41A83">
        <w:rPr>
          <w:rFonts w:ascii="Times New Roman" w:eastAsia="Times New Roman" w:hAnsi="Times New Roman" w:cs="Times New Roman"/>
          <w:color w:val="000000" w:themeColor="text1"/>
          <w:sz w:val="28"/>
          <w:szCs w:val="28"/>
          <w:lang w:eastAsia="ru-RU"/>
        </w:rPr>
        <w:t xml:space="preserve"> </w:t>
      </w:r>
    </w:p>
    <w:p w:rsidR="00147298" w:rsidRPr="00D41A83" w:rsidRDefault="00147298"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w:t>
      </w:r>
      <w:r w:rsidR="008172CE"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 xml:space="preserve"> выдача документов, являющихся результатом предоставления муниципальной услуги, могут осуществляться через МФЦ, в </w:t>
      </w:r>
      <w:r w:rsidRPr="00D41A83">
        <w:rPr>
          <w:rFonts w:ascii="Times New Roman" w:eastAsia="Times New Roman" w:hAnsi="Times New Roman" w:cs="Times New Roman"/>
          <w:sz w:val="28"/>
          <w:szCs w:val="28"/>
          <w:lang w:eastAsia="ru-RU"/>
        </w:rPr>
        <w:lastRenderedPageBreak/>
        <w:t>порядке, предусмотренном Соглашением о взаимодействии между МФЦ и органом местного самоуправления (далее – Соглашение о взаимодействии).</w:t>
      </w:r>
    </w:p>
    <w:p w:rsidR="008172CE" w:rsidRPr="00D41A83" w:rsidRDefault="008172CE" w:rsidP="000C7A32">
      <w:pPr>
        <w:spacing w:after="0" w:line="240" w:lineRule="auto"/>
        <w:ind w:firstLine="567"/>
        <w:jc w:val="both"/>
        <w:rPr>
          <w:rFonts w:ascii="Times New Roman" w:hAnsi="Times New Roman" w:cs="Times New Roman"/>
          <w:color w:val="000000" w:themeColor="text1"/>
          <w:sz w:val="28"/>
          <w:szCs w:val="28"/>
        </w:rPr>
      </w:pPr>
      <w:r w:rsidRPr="00D41A83">
        <w:rPr>
          <w:rFonts w:ascii="Times New Roman" w:eastAsia="Times New Roman" w:hAnsi="Times New Roman" w:cs="Times New Roman"/>
          <w:color w:val="000000" w:themeColor="text1"/>
          <w:sz w:val="28"/>
          <w:szCs w:val="28"/>
        </w:rPr>
        <w:t>Также</w:t>
      </w:r>
      <w:r w:rsidRPr="00D41A83">
        <w:rPr>
          <w:rFonts w:ascii="Times New Roman" w:hAnsi="Times New Roman" w:cs="Times New Roman"/>
          <w:color w:val="000000" w:themeColor="text1"/>
          <w:sz w:val="28"/>
          <w:szCs w:val="28"/>
        </w:rPr>
        <w:t xml:space="preserve"> в пределах своих полномочий администрация Марксовского муниципального района может предоставлять  по выбору граждан (физических лиц) и организаций информацию в форме электронных документов, подписанных усиленной </w:t>
      </w:r>
      <w:hyperlink r:id="rId13" w:history="1">
        <w:r w:rsidRPr="00D41A83">
          <w:rPr>
            <w:rFonts w:ascii="Times New Roman" w:hAnsi="Times New Roman" w:cs="Times New Roman"/>
            <w:color w:val="000000" w:themeColor="text1"/>
            <w:sz w:val="28"/>
            <w:szCs w:val="28"/>
          </w:rPr>
          <w:t>квалифицированной электронной подписью</w:t>
        </w:r>
      </w:hyperlink>
      <w:r w:rsidRPr="00D41A83">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8172CE" w:rsidRPr="00D41A83" w:rsidRDefault="008172CE" w:rsidP="000C7A32">
      <w:pPr>
        <w:autoSpaceDE w:val="0"/>
        <w:autoSpaceDN w:val="0"/>
        <w:adjustRightInd w:val="0"/>
        <w:spacing w:after="0" w:line="240" w:lineRule="auto"/>
        <w:ind w:firstLine="567"/>
        <w:jc w:val="both"/>
        <w:rPr>
          <w:rFonts w:ascii="Arial" w:hAnsi="Arial" w:cs="Arial"/>
          <w:color w:val="000000" w:themeColor="text1"/>
          <w:sz w:val="24"/>
          <w:szCs w:val="24"/>
        </w:rPr>
      </w:pPr>
      <w:r w:rsidRPr="00D41A83">
        <w:rPr>
          <w:rFonts w:ascii="Times New Roman" w:hAnsi="Times New Roman" w:cs="Times New Roman"/>
          <w:color w:val="000000" w:themeColor="text1"/>
          <w:sz w:val="28"/>
          <w:szCs w:val="28"/>
        </w:rPr>
        <w:t xml:space="preserve">Информация, необходимая для осуществления полномочий администрации Марксовского муниципального района, может быть представлена гражданами (физическими лицами) и организациями в администрацию Марксовского муниципального района, в форме электронных документов, подписанных </w:t>
      </w:r>
      <w:hyperlink r:id="rId14" w:history="1">
        <w:r w:rsidRPr="00D41A83">
          <w:rPr>
            <w:rFonts w:ascii="Times New Roman" w:hAnsi="Times New Roman" w:cs="Times New Roman"/>
            <w:color w:val="000000" w:themeColor="text1"/>
            <w:sz w:val="28"/>
            <w:szCs w:val="28"/>
          </w:rPr>
          <w:t>электронной подписью</w:t>
        </w:r>
      </w:hyperlink>
      <w:r w:rsidRPr="00D41A83">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r w:rsidRPr="00D41A83">
        <w:rPr>
          <w:rFonts w:ascii="Arial" w:hAnsi="Arial" w:cs="Arial"/>
          <w:color w:val="000000" w:themeColor="text1"/>
          <w:sz w:val="24"/>
          <w:szCs w:val="24"/>
        </w:rPr>
        <w:t>.</w:t>
      </w:r>
    </w:p>
    <w:p w:rsidR="008172CE" w:rsidRPr="00D41A83" w:rsidRDefault="008172CE"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8172CE" w:rsidRPr="00D41A83" w:rsidRDefault="007E1B68" w:rsidP="000C7A32">
      <w:pPr>
        <w:tabs>
          <w:tab w:val="left" w:pos="182"/>
        </w:tabs>
        <w:spacing w:after="0" w:line="240" w:lineRule="auto"/>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ab/>
      </w:r>
      <w:r w:rsidRPr="00D41A83">
        <w:rPr>
          <w:rFonts w:ascii="Times New Roman" w:hAnsi="Times New Roman" w:cs="Times New Roman"/>
          <w:sz w:val="28"/>
          <w:szCs w:val="28"/>
        </w:rPr>
        <w:t>Филиал ФГБУ ФКП «Федеральной службы государственной регистрации, кадастра и картографии» по Саратовской области</w:t>
      </w:r>
      <w:r w:rsidR="008172CE" w:rsidRPr="00D41A83">
        <w:rPr>
          <w:rFonts w:ascii="Times New Roman" w:eastAsia="Times New Roman" w:hAnsi="Times New Roman" w:cs="Times New Roman"/>
          <w:sz w:val="28"/>
          <w:szCs w:val="28"/>
          <w:lang w:eastAsia="ru-RU"/>
        </w:rPr>
        <w:t>;</w:t>
      </w:r>
    </w:p>
    <w:p w:rsidR="008172CE" w:rsidRPr="00D41A83" w:rsidRDefault="008172CE" w:rsidP="000C7A32">
      <w:pPr>
        <w:spacing w:after="0" w:line="240" w:lineRule="auto"/>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Межрайонной ИФНС России №</w:t>
      </w:r>
      <w:r w:rsidR="000C7A32" w:rsidRPr="00D41A83">
        <w:rPr>
          <w:rFonts w:ascii="Times New Roman" w:eastAsia="Times New Roman" w:hAnsi="Times New Roman" w:cs="Times New Roman"/>
          <w:sz w:val="28"/>
          <w:szCs w:val="28"/>
          <w:lang w:eastAsia="ru-RU"/>
        </w:rPr>
        <w:t xml:space="preserve"> </w:t>
      </w:r>
      <w:r w:rsidRPr="00D41A83">
        <w:rPr>
          <w:rFonts w:ascii="Times New Roman" w:eastAsia="Times New Roman" w:hAnsi="Times New Roman" w:cs="Times New Roman"/>
          <w:sz w:val="28"/>
          <w:szCs w:val="28"/>
          <w:lang w:eastAsia="ru-RU"/>
        </w:rPr>
        <w:t>7  по Саратовской области;</w:t>
      </w:r>
    </w:p>
    <w:p w:rsidR="008172CE" w:rsidRPr="00D41A83" w:rsidRDefault="008172CE" w:rsidP="000C7A32">
      <w:pPr>
        <w:spacing w:after="0" w:line="240" w:lineRule="auto"/>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МФЦ;</w:t>
      </w:r>
    </w:p>
    <w:p w:rsidR="008172CE" w:rsidRPr="00D41A83" w:rsidRDefault="008172CE" w:rsidP="000C7A32">
      <w:pPr>
        <w:spacing w:after="0" w:line="240" w:lineRule="auto"/>
        <w:jc w:val="both"/>
        <w:rPr>
          <w:rFonts w:ascii="Times New Roman" w:hAnsi="Times New Roman" w:cs="Times New Roman"/>
          <w:sz w:val="28"/>
          <w:szCs w:val="28"/>
        </w:rPr>
      </w:pPr>
      <w:r w:rsidRPr="00D41A83">
        <w:rPr>
          <w:rFonts w:ascii="Times New Roman" w:eastAsia="Times New Roman" w:hAnsi="Times New Roman" w:cs="Times New Roman"/>
          <w:sz w:val="28"/>
          <w:szCs w:val="28"/>
          <w:lang w:eastAsia="ru-RU"/>
        </w:rPr>
        <w:t xml:space="preserve">- </w:t>
      </w:r>
      <w:r w:rsidRPr="00D41A83">
        <w:rPr>
          <w:rFonts w:ascii="Times New Roman" w:hAnsi="Times New Roman" w:cs="Times New Roman"/>
          <w:sz w:val="28"/>
          <w:szCs w:val="28"/>
        </w:rPr>
        <w:t>МУП ЕРМ СМИ «Воложка».</w:t>
      </w:r>
    </w:p>
    <w:p w:rsidR="008172CE" w:rsidRPr="00D41A83" w:rsidRDefault="008172CE"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2.2.</w:t>
      </w:r>
      <w:r w:rsidR="00E90FEA" w:rsidRPr="00D41A83">
        <w:rPr>
          <w:rFonts w:ascii="Times New Roman" w:eastAsia="Times New Roman" w:hAnsi="Times New Roman" w:cs="Times New Roman"/>
          <w:sz w:val="28"/>
          <w:szCs w:val="28"/>
          <w:lang w:eastAsia="ru-RU"/>
        </w:rPr>
        <w:t>2.</w:t>
      </w:r>
      <w:r w:rsidRPr="00D41A83">
        <w:rPr>
          <w:rFonts w:ascii="Times New Roman" w:eastAsia="Times New Roman" w:hAnsi="Times New Roman" w:cs="Times New Roman"/>
          <w:sz w:val="28"/>
          <w:szCs w:val="28"/>
          <w:lang w:eastAsia="ru-RU"/>
        </w:rPr>
        <w:t xml:space="preserve"> Муниципальная услуга предусматривает следующие </w:t>
      </w:r>
      <w:proofErr w:type="spellStart"/>
      <w:r w:rsidRPr="00D41A83">
        <w:rPr>
          <w:rFonts w:ascii="Times New Roman" w:eastAsia="Times New Roman" w:hAnsi="Times New Roman" w:cs="Times New Roman"/>
          <w:sz w:val="28"/>
          <w:szCs w:val="28"/>
          <w:lang w:eastAsia="ru-RU"/>
        </w:rPr>
        <w:t>подуслуги</w:t>
      </w:r>
      <w:proofErr w:type="spellEnd"/>
      <w:r w:rsidRPr="00D41A83">
        <w:rPr>
          <w:rFonts w:ascii="Times New Roman" w:eastAsia="Times New Roman" w:hAnsi="Times New Roman" w:cs="Times New Roman"/>
          <w:sz w:val="28"/>
          <w:szCs w:val="28"/>
          <w:lang w:eastAsia="ru-RU"/>
        </w:rPr>
        <w:t>:</w:t>
      </w:r>
    </w:p>
    <w:p w:rsidR="008172CE" w:rsidRPr="00D41A83" w:rsidRDefault="008172CE" w:rsidP="000C7A32">
      <w:pPr>
        <w:tabs>
          <w:tab w:val="left" w:pos="882"/>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1</w:t>
      </w:r>
      <w:r w:rsidR="00B23805" w:rsidRPr="00D41A83">
        <w:rPr>
          <w:rFonts w:ascii="Times New Roman" w:eastAsia="Times New Roman" w:hAnsi="Times New Roman" w:cs="Times New Roman"/>
          <w:sz w:val="28"/>
          <w:szCs w:val="28"/>
          <w:lang w:eastAsia="ru-RU"/>
        </w:rPr>
        <w:t>)</w:t>
      </w:r>
      <w:r w:rsidR="00B23805" w:rsidRPr="00D41A83">
        <w:rPr>
          <w:rFonts w:ascii="Times New Roman" w:eastAsia="Times New Roman" w:hAnsi="Times New Roman" w:cs="Times New Roman"/>
          <w:sz w:val="28"/>
          <w:szCs w:val="28"/>
          <w:lang w:eastAsia="ru-RU"/>
        </w:rPr>
        <w:tab/>
      </w:r>
      <w:r w:rsidR="007936B5" w:rsidRPr="00D41A83">
        <w:rPr>
          <w:rFonts w:ascii="Times New Roman" w:eastAsia="Times New Roman" w:hAnsi="Times New Roman" w:cs="Times New Roman"/>
          <w:sz w:val="28"/>
          <w:szCs w:val="28"/>
          <w:lang w:eastAsia="ru-RU"/>
        </w:rPr>
        <w:t xml:space="preserve">выдача </w:t>
      </w:r>
      <w:r w:rsidR="007936B5" w:rsidRPr="00D41A83">
        <w:rPr>
          <w:rFonts w:ascii="Times New Roman" w:hAnsi="Times New Roman" w:cs="Times New Roman"/>
          <w:sz w:val="28"/>
          <w:szCs w:val="28"/>
        </w:rPr>
        <w:t>договора на размещение нестационарного торгового объекта</w:t>
      </w:r>
      <w:r w:rsidR="00717CE3" w:rsidRPr="00D41A83">
        <w:rPr>
          <w:rFonts w:ascii="Times New Roman" w:hAnsi="Times New Roman" w:cs="Times New Roman"/>
          <w:sz w:val="28"/>
          <w:szCs w:val="28"/>
        </w:rPr>
        <w:t>,</w:t>
      </w:r>
      <w:r w:rsidR="007936B5" w:rsidRPr="00D41A83">
        <w:rPr>
          <w:rFonts w:ascii="Times New Roman" w:hAnsi="Times New Roman" w:cs="Times New Roman"/>
          <w:sz w:val="28"/>
          <w:szCs w:val="28"/>
        </w:rPr>
        <w:t xml:space="preserve"> по результатам проведения конкурсных процедур</w:t>
      </w:r>
      <w:r w:rsidRPr="00D41A83">
        <w:rPr>
          <w:rFonts w:ascii="Times New Roman" w:eastAsia="Times New Roman" w:hAnsi="Times New Roman" w:cs="Times New Roman"/>
          <w:sz w:val="28"/>
          <w:szCs w:val="28"/>
          <w:lang w:eastAsia="ru-RU"/>
        </w:rPr>
        <w:t>;</w:t>
      </w:r>
    </w:p>
    <w:p w:rsidR="008172CE" w:rsidRPr="00D41A83" w:rsidRDefault="00787FE3" w:rsidP="000C7A32">
      <w:pPr>
        <w:tabs>
          <w:tab w:val="left" w:pos="868"/>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2)</w:t>
      </w:r>
      <w:r w:rsidRPr="00D41A83">
        <w:rPr>
          <w:rFonts w:ascii="Times New Roman" w:eastAsia="Times New Roman" w:hAnsi="Times New Roman" w:cs="Times New Roman"/>
          <w:sz w:val="28"/>
          <w:szCs w:val="28"/>
          <w:lang w:eastAsia="ru-RU"/>
        </w:rPr>
        <w:tab/>
        <w:t>о</w:t>
      </w:r>
      <w:r w:rsidRPr="00D41A83">
        <w:rPr>
          <w:rFonts w:ascii="Times New Roman" w:hAnsi="Times New Roman" w:cs="Times New Roman"/>
          <w:sz w:val="28"/>
          <w:szCs w:val="28"/>
        </w:rPr>
        <w:t>публикование в официальном печатном издании протокола рассмотрения и оценки заявок на участие в конкурсе</w:t>
      </w:r>
      <w:r w:rsidR="00717CE3" w:rsidRPr="00D41A83">
        <w:rPr>
          <w:rFonts w:ascii="Times New Roman" w:hAnsi="Times New Roman" w:cs="Times New Roman"/>
          <w:sz w:val="28"/>
          <w:szCs w:val="28"/>
        </w:rPr>
        <w:t>, по результатам проведения конкурсных процедур</w:t>
      </w:r>
      <w:r w:rsidR="008172CE" w:rsidRPr="00D41A83">
        <w:rPr>
          <w:rFonts w:ascii="Times New Roman" w:eastAsia="Times New Roman" w:hAnsi="Times New Roman" w:cs="Times New Roman"/>
          <w:sz w:val="28"/>
          <w:szCs w:val="28"/>
          <w:lang w:eastAsia="ru-RU"/>
        </w:rPr>
        <w:t>;</w:t>
      </w:r>
    </w:p>
    <w:p w:rsidR="00E32EAE" w:rsidRPr="00D41A83" w:rsidRDefault="008172CE" w:rsidP="000C7A32">
      <w:pPr>
        <w:tabs>
          <w:tab w:val="left" w:pos="882"/>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3</w:t>
      </w:r>
      <w:r w:rsidR="00B23805" w:rsidRPr="00D41A83">
        <w:rPr>
          <w:rFonts w:ascii="Times New Roman" w:eastAsia="Times New Roman" w:hAnsi="Times New Roman" w:cs="Times New Roman"/>
          <w:sz w:val="28"/>
          <w:szCs w:val="28"/>
          <w:lang w:eastAsia="ru-RU"/>
        </w:rPr>
        <w:t>)</w:t>
      </w:r>
      <w:r w:rsidR="00B23805" w:rsidRPr="00D41A83">
        <w:rPr>
          <w:rFonts w:ascii="Times New Roman" w:eastAsia="Times New Roman" w:hAnsi="Times New Roman" w:cs="Times New Roman"/>
          <w:sz w:val="28"/>
          <w:szCs w:val="28"/>
          <w:lang w:eastAsia="ru-RU"/>
        </w:rPr>
        <w:tab/>
      </w:r>
      <w:r w:rsidR="00E32EAE" w:rsidRPr="00D41A83">
        <w:rPr>
          <w:rFonts w:ascii="Times New Roman" w:eastAsia="Times New Roman" w:hAnsi="Times New Roman" w:cs="Times New Roman"/>
          <w:sz w:val="28"/>
          <w:szCs w:val="28"/>
          <w:lang w:eastAsia="ru-RU"/>
        </w:rPr>
        <w:t xml:space="preserve">выдача </w:t>
      </w:r>
      <w:r w:rsidR="00E32EAE" w:rsidRPr="00D41A83">
        <w:rPr>
          <w:rFonts w:ascii="Times New Roman" w:hAnsi="Times New Roman" w:cs="Times New Roman"/>
          <w:sz w:val="28"/>
          <w:szCs w:val="28"/>
        </w:rPr>
        <w:t xml:space="preserve">договора на размещение нестационарного торгового объекта </w:t>
      </w:r>
      <w:r w:rsidR="0082407F" w:rsidRPr="00D41A83">
        <w:rPr>
          <w:rFonts w:ascii="Times New Roman" w:hAnsi="Times New Roman" w:cs="Times New Roman"/>
          <w:sz w:val="28"/>
          <w:szCs w:val="28"/>
        </w:rPr>
        <w:t>без</w:t>
      </w:r>
      <w:r w:rsidR="00E32EAE" w:rsidRPr="00D41A83">
        <w:rPr>
          <w:rFonts w:ascii="Times New Roman" w:hAnsi="Times New Roman" w:cs="Times New Roman"/>
          <w:sz w:val="28"/>
          <w:szCs w:val="28"/>
        </w:rPr>
        <w:t xml:space="preserve"> проведения конкурсных процедур</w:t>
      </w:r>
      <w:r w:rsidR="00E32EAE" w:rsidRPr="00D41A83">
        <w:rPr>
          <w:rFonts w:ascii="Times New Roman" w:eastAsia="Times New Roman" w:hAnsi="Times New Roman" w:cs="Times New Roman"/>
          <w:sz w:val="28"/>
          <w:szCs w:val="28"/>
          <w:lang w:eastAsia="ru-RU"/>
        </w:rPr>
        <w:t>;</w:t>
      </w:r>
    </w:p>
    <w:p w:rsidR="008172CE" w:rsidRPr="00D41A83" w:rsidRDefault="008172CE" w:rsidP="000C7A32">
      <w:pPr>
        <w:tabs>
          <w:tab w:val="left" w:pos="882"/>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4</w:t>
      </w:r>
      <w:r w:rsidR="00B23805" w:rsidRPr="00D41A83">
        <w:rPr>
          <w:rFonts w:ascii="Times New Roman" w:eastAsia="Times New Roman" w:hAnsi="Times New Roman" w:cs="Times New Roman"/>
          <w:sz w:val="28"/>
          <w:szCs w:val="28"/>
          <w:lang w:eastAsia="ru-RU"/>
        </w:rPr>
        <w:t>)</w:t>
      </w:r>
      <w:r w:rsidR="00B23805" w:rsidRPr="00D41A83">
        <w:rPr>
          <w:rFonts w:ascii="Times New Roman" w:eastAsia="Times New Roman" w:hAnsi="Times New Roman" w:cs="Times New Roman"/>
          <w:sz w:val="28"/>
          <w:szCs w:val="28"/>
          <w:lang w:eastAsia="ru-RU"/>
        </w:rPr>
        <w:tab/>
        <w:t xml:space="preserve">выдача </w:t>
      </w:r>
      <w:r w:rsidR="00B23805" w:rsidRPr="00D41A83">
        <w:rPr>
          <w:rFonts w:ascii="Times New Roman" w:hAnsi="Times New Roman" w:cs="Times New Roman"/>
          <w:sz w:val="28"/>
          <w:szCs w:val="28"/>
        </w:rPr>
        <w:t>уведомления об отказе в заключени</w:t>
      </w:r>
      <w:r w:rsidR="006B1BD0" w:rsidRPr="00D41A83">
        <w:rPr>
          <w:rFonts w:ascii="Times New Roman" w:hAnsi="Times New Roman" w:cs="Times New Roman"/>
          <w:sz w:val="28"/>
          <w:szCs w:val="28"/>
        </w:rPr>
        <w:t>и</w:t>
      </w:r>
      <w:r w:rsidR="00B23805" w:rsidRPr="00D41A83">
        <w:rPr>
          <w:rFonts w:ascii="Times New Roman" w:hAnsi="Times New Roman" w:cs="Times New Roman"/>
          <w:sz w:val="28"/>
          <w:szCs w:val="28"/>
        </w:rPr>
        <w:t xml:space="preserve"> договора на размещение нестационарного торгового объекта</w:t>
      </w:r>
      <w:r w:rsidR="004A2628" w:rsidRPr="00D41A83">
        <w:rPr>
          <w:rFonts w:ascii="Times New Roman" w:hAnsi="Times New Roman" w:cs="Times New Roman"/>
          <w:sz w:val="28"/>
          <w:szCs w:val="28"/>
        </w:rPr>
        <w:t xml:space="preserve"> без проведения конкурсных процедур.</w:t>
      </w:r>
    </w:p>
    <w:p w:rsidR="00661102" w:rsidRPr="00D41A83" w:rsidRDefault="00661102" w:rsidP="000C7A32">
      <w:pPr>
        <w:pStyle w:val="4"/>
        <w:ind w:firstLine="567"/>
        <w:jc w:val="both"/>
        <w:rPr>
          <w:rFonts w:eastAsia="Times New Roman"/>
          <w:lang w:eastAsia="ru-RU"/>
        </w:rPr>
      </w:pPr>
      <w:r w:rsidRPr="00D41A83">
        <w:rPr>
          <w:rFonts w:eastAsia="Times New Roman"/>
          <w:lang w:eastAsia="ru-RU"/>
        </w:rPr>
        <w:t>2.2.</w:t>
      </w:r>
      <w:r w:rsidR="00E90FEA" w:rsidRPr="00D41A83">
        <w:rPr>
          <w:rFonts w:eastAsia="Times New Roman"/>
          <w:lang w:eastAsia="ru-RU"/>
        </w:rPr>
        <w:t>3</w:t>
      </w:r>
      <w:r w:rsidRPr="00D41A83">
        <w:rPr>
          <w:rFonts w:eastAsia="Times New Roman"/>
          <w:lang w:eastAsia="ru-RU"/>
        </w:rPr>
        <w:t xml:space="preserve">. </w:t>
      </w:r>
      <w:r w:rsidRPr="00D41A8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Марксовского муниципального района  Саратовской области № 24/157 от 11.04.2012 г.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p>
    <w:p w:rsidR="004930CA" w:rsidRPr="00D41A83" w:rsidRDefault="004930CA"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Результат предоставления муниципальной услуги</w:t>
      </w: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color w:val="000000" w:themeColor="text1"/>
          <w:sz w:val="28"/>
          <w:szCs w:val="28"/>
          <w:lang w:eastAsia="ru-RU"/>
        </w:rPr>
        <w:t xml:space="preserve">2.3. </w:t>
      </w:r>
      <w:r w:rsidRPr="00D41A83">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435D54" w:rsidRPr="00D41A83" w:rsidRDefault="006177FB" w:rsidP="000C7A32">
      <w:pPr>
        <w:pStyle w:val="ConsPlusNormal"/>
        <w:ind w:firstLine="567"/>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Выдача д</w:t>
      </w:r>
      <w:r w:rsidR="00435D54" w:rsidRPr="00D41A83">
        <w:rPr>
          <w:rFonts w:ascii="Times New Roman" w:eastAsiaTheme="minorHAnsi" w:hAnsi="Times New Roman" w:cs="Times New Roman"/>
          <w:sz w:val="28"/>
          <w:szCs w:val="28"/>
          <w:lang w:eastAsia="en-US"/>
        </w:rPr>
        <w:t>оговор</w:t>
      </w:r>
      <w:r w:rsidRPr="00D41A83">
        <w:rPr>
          <w:rFonts w:ascii="Times New Roman" w:eastAsiaTheme="minorHAnsi" w:hAnsi="Times New Roman" w:cs="Times New Roman"/>
          <w:sz w:val="28"/>
          <w:szCs w:val="28"/>
          <w:lang w:eastAsia="en-US"/>
        </w:rPr>
        <w:t>а</w:t>
      </w:r>
      <w:r w:rsidR="00435D54" w:rsidRPr="00D41A83">
        <w:rPr>
          <w:rFonts w:ascii="Times New Roman" w:eastAsiaTheme="minorHAnsi" w:hAnsi="Times New Roman" w:cs="Times New Roman"/>
          <w:sz w:val="28"/>
          <w:szCs w:val="28"/>
          <w:lang w:eastAsia="en-US"/>
        </w:rPr>
        <w:t xml:space="preserve"> на размещение нестационарного торгового объекта на территории муниципального образования город Маркс Саратовской области</w:t>
      </w:r>
      <w:r w:rsidR="009D4818" w:rsidRPr="00D41A83">
        <w:rPr>
          <w:rFonts w:ascii="Times New Roman" w:eastAsiaTheme="minorHAnsi" w:hAnsi="Times New Roman" w:cs="Times New Roman"/>
          <w:sz w:val="28"/>
          <w:szCs w:val="28"/>
          <w:lang w:eastAsia="en-US"/>
        </w:rPr>
        <w:t xml:space="preserve">, </w:t>
      </w:r>
      <w:r w:rsidR="009D4818" w:rsidRPr="00D41A83">
        <w:rPr>
          <w:rFonts w:ascii="Times New Roman" w:hAnsi="Times New Roman" w:cs="Times New Roman"/>
          <w:sz w:val="28"/>
          <w:szCs w:val="28"/>
        </w:rPr>
        <w:t>по результатам проведения конкурсных процедур</w:t>
      </w:r>
      <w:r w:rsidR="00435D54" w:rsidRPr="00D41A83">
        <w:rPr>
          <w:rFonts w:ascii="Times New Roman" w:eastAsiaTheme="minorHAnsi" w:hAnsi="Times New Roman" w:cs="Times New Roman"/>
          <w:sz w:val="28"/>
          <w:szCs w:val="28"/>
          <w:lang w:eastAsia="en-US"/>
        </w:rPr>
        <w:t>;</w:t>
      </w:r>
    </w:p>
    <w:p w:rsidR="00435D54" w:rsidRPr="00D41A83" w:rsidRDefault="003D2FE2" w:rsidP="000C7A32">
      <w:pPr>
        <w:pStyle w:val="ConsPlusNormal"/>
        <w:ind w:firstLine="567"/>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Публикация п</w:t>
      </w:r>
      <w:r w:rsidR="00AA5BF6" w:rsidRPr="00D41A83">
        <w:rPr>
          <w:rFonts w:ascii="Times New Roman" w:eastAsiaTheme="minorHAnsi" w:hAnsi="Times New Roman" w:cs="Times New Roman"/>
          <w:sz w:val="28"/>
          <w:szCs w:val="28"/>
          <w:lang w:eastAsia="en-US"/>
        </w:rPr>
        <w:t>ротокол</w:t>
      </w:r>
      <w:r w:rsidRPr="00D41A83">
        <w:rPr>
          <w:rFonts w:ascii="Times New Roman" w:eastAsiaTheme="minorHAnsi" w:hAnsi="Times New Roman" w:cs="Times New Roman"/>
          <w:sz w:val="28"/>
          <w:szCs w:val="28"/>
          <w:lang w:eastAsia="en-US"/>
        </w:rPr>
        <w:t>а</w:t>
      </w:r>
      <w:r w:rsidR="00AA5BF6" w:rsidRPr="00D41A83">
        <w:rPr>
          <w:rFonts w:ascii="Times New Roman" w:eastAsiaTheme="minorHAnsi" w:hAnsi="Times New Roman" w:cs="Times New Roman"/>
          <w:sz w:val="28"/>
          <w:szCs w:val="28"/>
          <w:lang w:eastAsia="en-US"/>
        </w:rPr>
        <w:t xml:space="preserve"> рассмотрения и оценки заявок на участие в конкурсе</w:t>
      </w:r>
      <w:r w:rsidR="001003AA" w:rsidRPr="00D41A83">
        <w:rPr>
          <w:rFonts w:ascii="Times New Roman" w:eastAsiaTheme="minorHAnsi" w:hAnsi="Times New Roman" w:cs="Times New Roman"/>
          <w:sz w:val="28"/>
          <w:szCs w:val="28"/>
          <w:lang w:eastAsia="en-US"/>
        </w:rPr>
        <w:t>, в котором заявка на участие в конкурсе поданная заявителем признана не соответствующей требованиям, установленным конкурсной документацией</w:t>
      </w:r>
      <w:r w:rsidR="00B46D25" w:rsidRPr="00D41A83">
        <w:rPr>
          <w:rFonts w:ascii="Times New Roman" w:eastAsiaTheme="minorHAnsi" w:hAnsi="Times New Roman" w:cs="Times New Roman"/>
          <w:sz w:val="28"/>
          <w:szCs w:val="28"/>
          <w:lang w:eastAsia="en-US"/>
        </w:rPr>
        <w:t xml:space="preserve">, </w:t>
      </w:r>
      <w:r w:rsidR="00B46D25" w:rsidRPr="00D41A83">
        <w:rPr>
          <w:rFonts w:ascii="Times New Roman" w:hAnsi="Times New Roman" w:cs="Times New Roman"/>
          <w:sz w:val="28"/>
          <w:szCs w:val="28"/>
        </w:rPr>
        <w:t>по результатам проведения конкурсных процедур</w:t>
      </w:r>
      <w:r w:rsidRPr="00D41A83">
        <w:rPr>
          <w:rFonts w:ascii="Times New Roman" w:eastAsiaTheme="minorHAnsi" w:hAnsi="Times New Roman" w:cs="Times New Roman"/>
          <w:sz w:val="28"/>
          <w:szCs w:val="28"/>
          <w:lang w:eastAsia="en-US"/>
        </w:rPr>
        <w:t>;</w:t>
      </w:r>
    </w:p>
    <w:p w:rsidR="009D4818" w:rsidRPr="00D41A83" w:rsidRDefault="009D4818" w:rsidP="000C7A32">
      <w:pPr>
        <w:pStyle w:val="ConsPlusNormal"/>
        <w:ind w:firstLine="567"/>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 xml:space="preserve">Выдача договора на размещение нестационарного торгового объекта на территории муниципального образования город Маркс Саратовской области, </w:t>
      </w:r>
      <w:r w:rsidRPr="00D41A83">
        <w:rPr>
          <w:rFonts w:ascii="Times New Roman" w:hAnsi="Times New Roman" w:cs="Times New Roman"/>
          <w:sz w:val="28"/>
          <w:szCs w:val="28"/>
        </w:rPr>
        <w:t>без проведения конкурсных процедур</w:t>
      </w:r>
      <w:r w:rsidRPr="00D41A83">
        <w:rPr>
          <w:rFonts w:ascii="Times New Roman" w:eastAsiaTheme="minorHAnsi" w:hAnsi="Times New Roman" w:cs="Times New Roman"/>
          <w:sz w:val="28"/>
          <w:szCs w:val="28"/>
          <w:lang w:eastAsia="en-US"/>
        </w:rPr>
        <w:t>;</w:t>
      </w:r>
    </w:p>
    <w:p w:rsidR="003D2FE2" w:rsidRPr="00D41A83" w:rsidRDefault="006177FB" w:rsidP="000C7A32">
      <w:pPr>
        <w:pStyle w:val="ConsPlusNormal"/>
        <w:ind w:firstLine="567"/>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Выдача у</w:t>
      </w:r>
      <w:r w:rsidR="003D2FE2" w:rsidRPr="00D41A83">
        <w:rPr>
          <w:rFonts w:ascii="Times New Roman" w:eastAsiaTheme="minorHAnsi" w:hAnsi="Times New Roman" w:cs="Times New Roman"/>
          <w:sz w:val="28"/>
          <w:szCs w:val="28"/>
          <w:lang w:eastAsia="en-US"/>
        </w:rPr>
        <w:t>ведомления об отказе в заключени</w:t>
      </w:r>
      <w:r w:rsidR="00E90FEA" w:rsidRPr="00D41A83">
        <w:rPr>
          <w:rFonts w:ascii="Times New Roman" w:eastAsiaTheme="minorHAnsi" w:hAnsi="Times New Roman" w:cs="Times New Roman"/>
          <w:sz w:val="28"/>
          <w:szCs w:val="28"/>
          <w:lang w:eastAsia="en-US"/>
        </w:rPr>
        <w:t>и</w:t>
      </w:r>
      <w:r w:rsidR="003D2FE2" w:rsidRPr="00D41A83">
        <w:rPr>
          <w:rFonts w:ascii="Times New Roman" w:eastAsiaTheme="minorHAnsi" w:hAnsi="Times New Roman" w:cs="Times New Roman"/>
          <w:sz w:val="28"/>
          <w:szCs w:val="28"/>
          <w:lang w:eastAsia="en-US"/>
        </w:rPr>
        <w:t xml:space="preserve"> договора на размещение нестационарного торгового объекта</w:t>
      </w:r>
      <w:r w:rsidR="009D4818" w:rsidRPr="00D41A83">
        <w:rPr>
          <w:rFonts w:ascii="Times New Roman" w:eastAsiaTheme="minorHAnsi" w:hAnsi="Times New Roman" w:cs="Times New Roman"/>
          <w:sz w:val="28"/>
          <w:szCs w:val="28"/>
          <w:lang w:eastAsia="en-US"/>
        </w:rPr>
        <w:t xml:space="preserve">, </w:t>
      </w:r>
      <w:r w:rsidR="009D4818" w:rsidRPr="00D41A83">
        <w:rPr>
          <w:rFonts w:ascii="Times New Roman" w:hAnsi="Times New Roman" w:cs="Times New Roman"/>
          <w:sz w:val="28"/>
          <w:szCs w:val="28"/>
        </w:rPr>
        <w:t>без проведения конкурсных процедур</w:t>
      </w:r>
      <w:r w:rsidR="003D2FE2" w:rsidRPr="00D41A83">
        <w:rPr>
          <w:rFonts w:ascii="Times New Roman" w:eastAsiaTheme="minorHAnsi" w:hAnsi="Times New Roman" w:cs="Times New Roman"/>
          <w:sz w:val="28"/>
          <w:szCs w:val="28"/>
          <w:lang w:eastAsia="en-US"/>
        </w:rPr>
        <w:t>.</w:t>
      </w: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Срок предоставления муниципальной услуги</w:t>
      </w:r>
    </w:p>
    <w:p w:rsidR="00060263" w:rsidRPr="00D41A83" w:rsidRDefault="00060263"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F33D42" w:rsidRPr="00D41A83" w:rsidRDefault="00060263" w:rsidP="000C7A32">
      <w:pPr>
        <w:pStyle w:val="ConsPlusNormal"/>
        <w:tabs>
          <w:tab w:val="left" w:pos="1064"/>
        </w:tabs>
        <w:ind w:firstLine="540"/>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color w:val="000000" w:themeColor="text1"/>
          <w:sz w:val="28"/>
          <w:szCs w:val="28"/>
          <w:lang w:eastAsia="en-US"/>
        </w:rPr>
        <w:t>2.4.</w:t>
      </w:r>
      <w:r w:rsidR="006B1BD0" w:rsidRPr="00D41A83">
        <w:rPr>
          <w:rFonts w:ascii="Times New Roman" w:eastAsiaTheme="minorHAnsi" w:hAnsi="Times New Roman" w:cs="Times New Roman"/>
          <w:color w:val="000000" w:themeColor="text1"/>
          <w:sz w:val="28"/>
          <w:szCs w:val="28"/>
          <w:lang w:eastAsia="en-US"/>
        </w:rPr>
        <w:tab/>
      </w:r>
      <w:r w:rsidR="0063355F" w:rsidRPr="00D41A83">
        <w:rPr>
          <w:rFonts w:ascii="Times New Roman" w:eastAsiaTheme="minorHAnsi" w:hAnsi="Times New Roman" w:cs="Times New Roman"/>
          <w:color w:val="000000" w:themeColor="text1"/>
          <w:sz w:val="28"/>
          <w:szCs w:val="28"/>
          <w:lang w:eastAsia="en-US"/>
        </w:rPr>
        <w:t xml:space="preserve">Проведение открытого конкурса по предоставлению права на размещение нестационарного торгового объекта и </w:t>
      </w:r>
      <w:r w:rsidR="00960E83" w:rsidRPr="00D41A83">
        <w:rPr>
          <w:rFonts w:ascii="Times New Roman" w:eastAsiaTheme="minorHAnsi" w:hAnsi="Times New Roman" w:cs="Times New Roman"/>
          <w:sz w:val="28"/>
          <w:szCs w:val="28"/>
          <w:lang w:eastAsia="en-US"/>
        </w:rPr>
        <w:t>заключени</w:t>
      </w:r>
      <w:r w:rsidR="0063355F" w:rsidRPr="00D41A83">
        <w:rPr>
          <w:rFonts w:ascii="Times New Roman" w:eastAsiaTheme="minorHAnsi" w:hAnsi="Times New Roman" w:cs="Times New Roman"/>
          <w:sz w:val="28"/>
          <w:szCs w:val="28"/>
          <w:lang w:eastAsia="en-US"/>
        </w:rPr>
        <w:t>е</w:t>
      </w:r>
      <w:r w:rsidR="005F0E86" w:rsidRPr="00D41A83">
        <w:rPr>
          <w:rFonts w:ascii="Times New Roman" w:eastAsiaTheme="minorHAnsi" w:hAnsi="Times New Roman" w:cs="Times New Roman"/>
          <w:sz w:val="28"/>
          <w:szCs w:val="28"/>
          <w:lang w:eastAsia="en-US"/>
        </w:rPr>
        <w:t xml:space="preserve"> договора на размещение нестационарного торгового объекта </w:t>
      </w:r>
      <w:r w:rsidR="00E90FEA" w:rsidRPr="00D41A83">
        <w:rPr>
          <w:rFonts w:ascii="Times New Roman" w:eastAsiaTheme="minorHAnsi" w:hAnsi="Times New Roman" w:cs="Times New Roman"/>
          <w:sz w:val="28"/>
          <w:szCs w:val="28"/>
          <w:lang w:eastAsia="en-US"/>
        </w:rPr>
        <w:t>осуществляется</w:t>
      </w:r>
      <w:r w:rsidR="0030498D" w:rsidRPr="00D41A83">
        <w:rPr>
          <w:rFonts w:ascii="Times New Roman" w:eastAsiaTheme="minorHAnsi" w:hAnsi="Times New Roman" w:cs="Times New Roman"/>
          <w:sz w:val="28"/>
          <w:szCs w:val="28"/>
          <w:lang w:eastAsia="en-US"/>
        </w:rPr>
        <w:t xml:space="preserve"> в течение </w:t>
      </w:r>
      <w:r w:rsidR="00611693" w:rsidRPr="00D41A83">
        <w:rPr>
          <w:rFonts w:ascii="Times New Roman" w:eastAsiaTheme="minorHAnsi" w:hAnsi="Times New Roman" w:cs="Times New Roman"/>
          <w:sz w:val="28"/>
          <w:szCs w:val="28"/>
          <w:lang w:eastAsia="en-US"/>
        </w:rPr>
        <w:t>70</w:t>
      </w:r>
      <w:r w:rsidR="0030498D" w:rsidRPr="00D41A83">
        <w:rPr>
          <w:rFonts w:ascii="Times New Roman" w:eastAsiaTheme="minorHAnsi" w:hAnsi="Times New Roman" w:cs="Times New Roman"/>
          <w:sz w:val="28"/>
          <w:szCs w:val="28"/>
          <w:lang w:eastAsia="en-US"/>
        </w:rPr>
        <w:t xml:space="preserve"> дней </w:t>
      </w:r>
      <w:r w:rsidR="00241044" w:rsidRPr="00D41A83">
        <w:rPr>
          <w:rFonts w:ascii="Times New Roman" w:eastAsiaTheme="minorHAnsi" w:hAnsi="Times New Roman" w:cs="Times New Roman"/>
          <w:sz w:val="28"/>
          <w:szCs w:val="28"/>
          <w:lang w:eastAsia="en-US"/>
        </w:rPr>
        <w:t xml:space="preserve">со дня опубликования в официальном печатном издании и размещения на официальном сайте извещения о проведении открытого конкурса </w:t>
      </w:r>
      <w:r w:rsidR="00D84B94" w:rsidRPr="00D41A83">
        <w:rPr>
          <w:rFonts w:ascii="Times New Roman" w:eastAsiaTheme="minorHAnsi" w:hAnsi="Times New Roman" w:cs="Times New Roman"/>
          <w:sz w:val="28"/>
          <w:szCs w:val="28"/>
          <w:lang w:eastAsia="en-US"/>
        </w:rPr>
        <w:t>по предоставлению</w:t>
      </w:r>
      <w:r w:rsidR="00241044" w:rsidRPr="00D41A83">
        <w:rPr>
          <w:rFonts w:ascii="Times New Roman" w:eastAsiaTheme="minorHAnsi" w:hAnsi="Times New Roman" w:cs="Times New Roman"/>
          <w:sz w:val="28"/>
          <w:szCs w:val="28"/>
          <w:lang w:eastAsia="en-US"/>
        </w:rPr>
        <w:t xml:space="preserve"> прав</w:t>
      </w:r>
      <w:r w:rsidR="00D84B94" w:rsidRPr="00D41A83">
        <w:rPr>
          <w:rFonts w:ascii="Times New Roman" w:eastAsiaTheme="minorHAnsi" w:hAnsi="Times New Roman" w:cs="Times New Roman"/>
          <w:sz w:val="28"/>
          <w:szCs w:val="28"/>
          <w:lang w:eastAsia="en-US"/>
        </w:rPr>
        <w:t>а на</w:t>
      </w:r>
      <w:r w:rsidR="00241044" w:rsidRPr="00D41A83">
        <w:rPr>
          <w:rFonts w:ascii="Times New Roman" w:eastAsiaTheme="minorHAnsi" w:hAnsi="Times New Roman" w:cs="Times New Roman"/>
          <w:sz w:val="28"/>
          <w:szCs w:val="28"/>
          <w:lang w:eastAsia="en-US"/>
        </w:rPr>
        <w:t xml:space="preserve"> размещени</w:t>
      </w:r>
      <w:r w:rsidR="00D84B94" w:rsidRPr="00D41A83">
        <w:rPr>
          <w:rFonts w:ascii="Times New Roman" w:eastAsiaTheme="minorHAnsi" w:hAnsi="Times New Roman" w:cs="Times New Roman"/>
          <w:sz w:val="28"/>
          <w:szCs w:val="28"/>
          <w:lang w:eastAsia="en-US"/>
        </w:rPr>
        <w:t>е</w:t>
      </w:r>
      <w:r w:rsidR="00241044" w:rsidRPr="00D41A83">
        <w:rPr>
          <w:rFonts w:ascii="Times New Roman" w:eastAsiaTheme="minorHAnsi" w:hAnsi="Times New Roman" w:cs="Times New Roman"/>
          <w:sz w:val="28"/>
          <w:szCs w:val="28"/>
          <w:lang w:eastAsia="en-US"/>
        </w:rPr>
        <w:t xml:space="preserve"> нестационарного торгового объекта</w:t>
      </w:r>
      <w:r w:rsidR="0030498D" w:rsidRPr="00D41A83">
        <w:rPr>
          <w:rFonts w:ascii="Times New Roman" w:eastAsiaTheme="minorHAnsi" w:hAnsi="Times New Roman" w:cs="Times New Roman"/>
          <w:sz w:val="28"/>
          <w:szCs w:val="28"/>
          <w:lang w:eastAsia="en-US"/>
        </w:rPr>
        <w:t>.</w:t>
      </w:r>
    </w:p>
    <w:p w:rsidR="0030498D" w:rsidRPr="00D41A83" w:rsidRDefault="003F27CC"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 xml:space="preserve">Опубликование в официальном печатном издании </w:t>
      </w:r>
      <w:r w:rsidR="00121517" w:rsidRPr="00D41A83">
        <w:rPr>
          <w:rFonts w:ascii="Times New Roman" w:eastAsiaTheme="minorHAnsi" w:hAnsi="Times New Roman" w:cs="Times New Roman"/>
          <w:sz w:val="28"/>
          <w:szCs w:val="28"/>
          <w:lang w:eastAsia="en-US"/>
        </w:rPr>
        <w:t>протокола рассмотрения и оценки заявок на участие в конкурсе, в котором заявка на участие в конкурсе поданная заявителем признана не соответствующей требованиям, установленным конкурсной документацией осуществляется</w:t>
      </w:r>
      <w:r w:rsidR="0030498D" w:rsidRPr="00D41A83">
        <w:rPr>
          <w:rFonts w:ascii="Times New Roman" w:eastAsiaTheme="minorHAnsi" w:hAnsi="Times New Roman" w:cs="Times New Roman"/>
          <w:sz w:val="28"/>
          <w:szCs w:val="28"/>
          <w:lang w:eastAsia="en-US"/>
        </w:rPr>
        <w:t xml:space="preserve"> в течение </w:t>
      </w:r>
      <w:r w:rsidR="004F1FE8" w:rsidRPr="00D41A83">
        <w:rPr>
          <w:rFonts w:ascii="Times New Roman" w:eastAsiaTheme="minorHAnsi" w:hAnsi="Times New Roman" w:cs="Times New Roman"/>
          <w:sz w:val="28"/>
          <w:szCs w:val="28"/>
          <w:lang w:eastAsia="en-US"/>
        </w:rPr>
        <w:t>50</w:t>
      </w:r>
      <w:r w:rsidR="0030498D" w:rsidRPr="00D41A83">
        <w:rPr>
          <w:rFonts w:ascii="Times New Roman" w:eastAsiaTheme="minorHAnsi" w:hAnsi="Times New Roman" w:cs="Times New Roman"/>
          <w:sz w:val="28"/>
          <w:szCs w:val="28"/>
          <w:lang w:eastAsia="en-US"/>
        </w:rPr>
        <w:t xml:space="preserve"> дней со дня </w:t>
      </w:r>
      <w:r w:rsidR="0044754E" w:rsidRPr="00D41A83">
        <w:rPr>
          <w:rFonts w:ascii="Times New Roman" w:eastAsiaTheme="minorHAnsi" w:hAnsi="Times New Roman" w:cs="Times New Roman"/>
          <w:sz w:val="28"/>
          <w:szCs w:val="28"/>
          <w:lang w:eastAsia="en-US"/>
        </w:rPr>
        <w:t>опубликования в официальном печатном издании и размещения на официальном сайте извещения о проведении открытого конкурса на право размещения нестационарного торгового объекта</w:t>
      </w:r>
      <w:r w:rsidR="0030498D" w:rsidRPr="00D41A83">
        <w:rPr>
          <w:rFonts w:ascii="Times New Roman" w:eastAsiaTheme="minorHAnsi" w:hAnsi="Times New Roman" w:cs="Times New Roman"/>
          <w:sz w:val="28"/>
          <w:szCs w:val="28"/>
          <w:lang w:eastAsia="en-US"/>
        </w:rPr>
        <w:t>.</w:t>
      </w:r>
    </w:p>
    <w:p w:rsidR="00493124" w:rsidRPr="00D41A83" w:rsidRDefault="00DB1291"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Принятие р</w:t>
      </w:r>
      <w:r w:rsidR="003845C6" w:rsidRPr="00D41A83">
        <w:rPr>
          <w:rFonts w:ascii="Times New Roman" w:eastAsiaTheme="minorHAnsi" w:hAnsi="Times New Roman" w:cs="Times New Roman"/>
          <w:sz w:val="28"/>
          <w:szCs w:val="28"/>
          <w:lang w:eastAsia="en-US"/>
        </w:rPr>
        <w:t>ешени</w:t>
      </w:r>
      <w:r w:rsidRPr="00D41A83">
        <w:rPr>
          <w:rFonts w:ascii="Times New Roman" w:eastAsiaTheme="minorHAnsi" w:hAnsi="Times New Roman" w:cs="Times New Roman"/>
          <w:sz w:val="28"/>
          <w:szCs w:val="28"/>
          <w:lang w:eastAsia="en-US"/>
        </w:rPr>
        <w:t>я</w:t>
      </w:r>
      <w:r w:rsidR="005E10E8" w:rsidRPr="00D41A83">
        <w:rPr>
          <w:rFonts w:ascii="Times New Roman" w:eastAsiaTheme="minorHAnsi" w:hAnsi="Times New Roman" w:cs="Times New Roman"/>
          <w:sz w:val="28"/>
          <w:szCs w:val="28"/>
          <w:lang w:eastAsia="en-US"/>
        </w:rPr>
        <w:t xml:space="preserve"> о заключении  договора на размещение нестационарного торгового объекта</w:t>
      </w:r>
      <w:r w:rsidR="00493124" w:rsidRPr="00D41A83">
        <w:rPr>
          <w:rFonts w:ascii="Times New Roman" w:eastAsiaTheme="minorHAnsi" w:hAnsi="Times New Roman" w:cs="Times New Roman"/>
          <w:sz w:val="28"/>
          <w:szCs w:val="28"/>
          <w:lang w:eastAsia="en-US"/>
        </w:rPr>
        <w:t xml:space="preserve"> без проведения конкурсных процедур и выдача договора на размещение нестационарного торгового объекта осуществляется в течение 30 рабочих дней со дня регистрации заявления.</w:t>
      </w:r>
    </w:p>
    <w:p w:rsidR="003845C6" w:rsidRPr="00D41A83" w:rsidRDefault="00493124"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Принятие решения</w:t>
      </w:r>
      <w:r w:rsidR="005E10E8" w:rsidRPr="00D41A83">
        <w:rPr>
          <w:rFonts w:ascii="Times New Roman" w:eastAsiaTheme="minorHAnsi" w:hAnsi="Times New Roman" w:cs="Times New Roman"/>
          <w:sz w:val="28"/>
          <w:szCs w:val="28"/>
          <w:lang w:eastAsia="en-US"/>
        </w:rPr>
        <w:t xml:space="preserve"> </w:t>
      </w:r>
      <w:r w:rsidR="003845C6" w:rsidRPr="00D41A83">
        <w:rPr>
          <w:rFonts w:ascii="Times New Roman" w:eastAsiaTheme="minorHAnsi" w:hAnsi="Times New Roman" w:cs="Times New Roman"/>
          <w:sz w:val="28"/>
          <w:szCs w:val="28"/>
          <w:lang w:eastAsia="en-US"/>
        </w:rPr>
        <w:t>об отказе в заключени</w:t>
      </w:r>
      <w:r w:rsidRPr="00D41A83">
        <w:rPr>
          <w:rFonts w:ascii="Times New Roman" w:eastAsiaTheme="minorHAnsi" w:hAnsi="Times New Roman" w:cs="Times New Roman"/>
          <w:sz w:val="28"/>
          <w:szCs w:val="28"/>
          <w:lang w:eastAsia="en-US"/>
        </w:rPr>
        <w:t>е</w:t>
      </w:r>
      <w:r w:rsidR="003845C6" w:rsidRPr="00D41A83">
        <w:rPr>
          <w:rFonts w:ascii="Times New Roman" w:eastAsiaTheme="minorHAnsi" w:hAnsi="Times New Roman" w:cs="Times New Roman"/>
          <w:sz w:val="28"/>
          <w:szCs w:val="28"/>
          <w:lang w:eastAsia="en-US"/>
        </w:rPr>
        <w:t xml:space="preserve"> договора на размещение нестационарного торгового объекта и </w:t>
      </w:r>
      <w:r w:rsidRPr="00D41A83">
        <w:rPr>
          <w:rFonts w:ascii="Times New Roman" w:eastAsiaTheme="minorHAnsi" w:hAnsi="Times New Roman" w:cs="Times New Roman"/>
          <w:sz w:val="28"/>
          <w:szCs w:val="28"/>
          <w:lang w:eastAsia="en-US"/>
        </w:rPr>
        <w:t xml:space="preserve">выдача </w:t>
      </w:r>
      <w:r w:rsidR="005E10E8" w:rsidRPr="00D41A83">
        <w:rPr>
          <w:rFonts w:ascii="Times New Roman" w:eastAsiaTheme="minorHAnsi" w:hAnsi="Times New Roman" w:cs="Times New Roman"/>
          <w:sz w:val="28"/>
          <w:szCs w:val="28"/>
          <w:lang w:eastAsia="en-US"/>
        </w:rPr>
        <w:t>у</w:t>
      </w:r>
      <w:r w:rsidR="003845C6" w:rsidRPr="00D41A83">
        <w:rPr>
          <w:rFonts w:ascii="Times New Roman" w:eastAsiaTheme="minorHAnsi" w:hAnsi="Times New Roman" w:cs="Times New Roman"/>
          <w:sz w:val="28"/>
          <w:szCs w:val="28"/>
          <w:lang w:eastAsia="en-US"/>
        </w:rPr>
        <w:t>ведомления об отказе в заключение договора на размещение нестационарного торгового объекта осуществляется в течение 30 рабочих дней</w:t>
      </w:r>
      <w:r w:rsidR="003D7133" w:rsidRPr="00D41A83">
        <w:rPr>
          <w:rFonts w:ascii="Times New Roman" w:eastAsiaTheme="minorHAnsi" w:hAnsi="Times New Roman" w:cs="Times New Roman"/>
          <w:sz w:val="28"/>
          <w:szCs w:val="28"/>
          <w:lang w:eastAsia="en-US"/>
        </w:rPr>
        <w:t xml:space="preserve"> со дня регистрации заявления</w:t>
      </w:r>
      <w:r w:rsidR="003845C6" w:rsidRPr="00D41A83">
        <w:rPr>
          <w:rFonts w:ascii="Times New Roman" w:eastAsiaTheme="minorHAnsi" w:hAnsi="Times New Roman" w:cs="Times New Roman"/>
          <w:sz w:val="28"/>
          <w:szCs w:val="28"/>
          <w:lang w:eastAsia="en-US"/>
        </w:rPr>
        <w:t>.</w:t>
      </w:r>
    </w:p>
    <w:p w:rsidR="0057181D" w:rsidRPr="00D41A83" w:rsidRDefault="00241044"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Уведомление о принятом решении </w:t>
      </w:r>
      <w:r w:rsidR="00EA166F" w:rsidRPr="00D41A83">
        <w:rPr>
          <w:rFonts w:ascii="Times New Roman" w:hAnsi="Times New Roman" w:cs="Times New Roman"/>
          <w:sz w:val="28"/>
          <w:szCs w:val="28"/>
        </w:rPr>
        <w:t>осуществляется</w:t>
      </w:r>
      <w:r w:rsidRPr="00D41A83">
        <w:rPr>
          <w:rFonts w:ascii="Times New Roman" w:hAnsi="Times New Roman" w:cs="Times New Roman"/>
          <w:sz w:val="28"/>
          <w:szCs w:val="28"/>
        </w:rPr>
        <w:t xml:space="preserve"> в течение 3 (трех) рабочих дней со дня</w:t>
      </w:r>
      <w:r w:rsidR="0057181D" w:rsidRPr="00D41A83">
        <w:rPr>
          <w:rFonts w:ascii="Times New Roman" w:hAnsi="Times New Roman" w:cs="Times New Roman"/>
          <w:sz w:val="28"/>
          <w:szCs w:val="28"/>
        </w:rPr>
        <w:t>:</w:t>
      </w:r>
    </w:p>
    <w:p w:rsidR="0057181D" w:rsidRPr="00D41A83" w:rsidRDefault="005718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r>
      <w:r w:rsidR="00EA166F" w:rsidRPr="00D41A83">
        <w:rPr>
          <w:rFonts w:ascii="Times New Roman" w:hAnsi="Times New Roman" w:cs="Times New Roman"/>
          <w:sz w:val="28"/>
          <w:szCs w:val="28"/>
        </w:rPr>
        <w:t>присвоения</w:t>
      </w:r>
      <w:r w:rsidR="00241044" w:rsidRPr="00D41A83">
        <w:rPr>
          <w:rFonts w:ascii="Times New Roman" w:hAnsi="Times New Roman" w:cs="Times New Roman"/>
          <w:sz w:val="28"/>
          <w:szCs w:val="28"/>
        </w:rPr>
        <w:t xml:space="preserve"> договор</w:t>
      </w:r>
      <w:r w:rsidR="00EA166F" w:rsidRPr="00D41A83">
        <w:rPr>
          <w:rFonts w:ascii="Times New Roman" w:hAnsi="Times New Roman" w:cs="Times New Roman"/>
          <w:sz w:val="28"/>
          <w:szCs w:val="28"/>
        </w:rPr>
        <w:t>у</w:t>
      </w:r>
      <w:r w:rsidR="00241044" w:rsidRPr="00D41A83">
        <w:rPr>
          <w:rFonts w:ascii="Times New Roman" w:hAnsi="Times New Roman" w:cs="Times New Roman"/>
          <w:sz w:val="28"/>
          <w:szCs w:val="28"/>
        </w:rPr>
        <w:t xml:space="preserve"> на размещени</w:t>
      </w:r>
      <w:r w:rsidR="000773C6" w:rsidRPr="00D41A83">
        <w:rPr>
          <w:rFonts w:ascii="Times New Roman" w:hAnsi="Times New Roman" w:cs="Times New Roman"/>
          <w:sz w:val="28"/>
          <w:szCs w:val="28"/>
        </w:rPr>
        <w:t>е</w:t>
      </w:r>
      <w:r w:rsidR="00241044" w:rsidRPr="00D41A83">
        <w:rPr>
          <w:rFonts w:ascii="Times New Roman" w:hAnsi="Times New Roman" w:cs="Times New Roman"/>
          <w:sz w:val="28"/>
          <w:szCs w:val="28"/>
        </w:rPr>
        <w:t xml:space="preserve"> не</w:t>
      </w:r>
      <w:r w:rsidR="00EA166F" w:rsidRPr="00D41A83">
        <w:rPr>
          <w:rFonts w:ascii="Times New Roman" w:hAnsi="Times New Roman" w:cs="Times New Roman"/>
          <w:sz w:val="28"/>
          <w:szCs w:val="28"/>
        </w:rPr>
        <w:t xml:space="preserve">стационарного торгового объекта </w:t>
      </w:r>
      <w:r w:rsidR="00241044" w:rsidRPr="00D41A83">
        <w:rPr>
          <w:rFonts w:ascii="Times New Roman" w:hAnsi="Times New Roman" w:cs="Times New Roman"/>
          <w:sz w:val="28"/>
          <w:szCs w:val="28"/>
        </w:rPr>
        <w:t>регистрационного номера</w:t>
      </w:r>
      <w:r w:rsidRPr="00D41A83">
        <w:rPr>
          <w:rFonts w:ascii="Times New Roman" w:hAnsi="Times New Roman" w:cs="Times New Roman"/>
          <w:sz w:val="28"/>
          <w:szCs w:val="28"/>
        </w:rPr>
        <w:t xml:space="preserve"> (по результатам проведения конкурсных процедур/без проведения конкурсных процедур);</w:t>
      </w:r>
    </w:p>
    <w:p w:rsidR="0057181D" w:rsidRPr="00D41A83" w:rsidRDefault="0057181D"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lastRenderedPageBreak/>
        <w:t>-</w:t>
      </w:r>
      <w:r w:rsidRPr="00D41A83">
        <w:rPr>
          <w:rFonts w:ascii="Times New Roman" w:hAnsi="Times New Roman" w:cs="Times New Roman"/>
          <w:sz w:val="28"/>
          <w:szCs w:val="28"/>
        </w:rPr>
        <w:tab/>
      </w:r>
      <w:r w:rsidR="00241044" w:rsidRPr="00D41A83">
        <w:rPr>
          <w:rFonts w:ascii="Times New Roman" w:hAnsi="Times New Roman" w:cs="Times New Roman"/>
          <w:sz w:val="28"/>
          <w:szCs w:val="28"/>
        </w:rPr>
        <w:t>опубликования в официальном печатном издании протокола рассмотрения и оценки заявок на участие в конкурсе</w:t>
      </w:r>
      <w:r w:rsidRPr="00D41A83">
        <w:rPr>
          <w:rFonts w:ascii="Times New Roman" w:hAnsi="Times New Roman" w:cs="Times New Roman"/>
          <w:sz w:val="28"/>
          <w:szCs w:val="28"/>
        </w:rPr>
        <w:t>;</w:t>
      </w:r>
    </w:p>
    <w:p w:rsidR="00306CB5" w:rsidRPr="00D41A83" w:rsidRDefault="0057181D" w:rsidP="000C7A32">
      <w:pPr>
        <w:autoSpaceDE w:val="0"/>
        <w:autoSpaceDN w:val="0"/>
        <w:adjustRightInd w:val="0"/>
        <w:spacing w:after="0" w:line="240" w:lineRule="auto"/>
        <w:ind w:firstLine="540"/>
        <w:jc w:val="both"/>
        <w:rPr>
          <w:rFonts w:ascii="MS Mincho" w:eastAsia="MS Mincho" w:hAnsi="MS Mincho" w:cs="MS Mincho"/>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r>
      <w:r w:rsidR="000773C6" w:rsidRPr="00D41A83">
        <w:rPr>
          <w:rFonts w:ascii="Times New Roman" w:hAnsi="Times New Roman" w:cs="Times New Roman"/>
          <w:sz w:val="28"/>
          <w:szCs w:val="28"/>
        </w:rPr>
        <w:t xml:space="preserve">со дня </w:t>
      </w:r>
      <w:r w:rsidR="009604DD" w:rsidRPr="00D41A83">
        <w:rPr>
          <w:rFonts w:ascii="Times New Roman" w:hAnsi="Times New Roman" w:cs="Times New Roman"/>
          <w:sz w:val="28"/>
          <w:szCs w:val="28"/>
        </w:rPr>
        <w:t xml:space="preserve">присвоения регистрационного номера </w:t>
      </w:r>
      <w:r w:rsidR="000773C6" w:rsidRPr="00D41A83">
        <w:rPr>
          <w:rFonts w:ascii="Times New Roman" w:hAnsi="Times New Roman" w:cs="Times New Roman"/>
          <w:sz w:val="28"/>
          <w:szCs w:val="28"/>
        </w:rPr>
        <w:t>уведомлени</w:t>
      </w:r>
      <w:r w:rsidR="009604DD" w:rsidRPr="00D41A83">
        <w:rPr>
          <w:rFonts w:ascii="Times New Roman" w:hAnsi="Times New Roman" w:cs="Times New Roman"/>
          <w:sz w:val="28"/>
          <w:szCs w:val="28"/>
        </w:rPr>
        <w:t>ю</w:t>
      </w:r>
      <w:r w:rsidR="000773C6" w:rsidRPr="00D41A83">
        <w:rPr>
          <w:rFonts w:ascii="Times New Roman" w:hAnsi="Times New Roman" w:cs="Times New Roman"/>
          <w:sz w:val="28"/>
          <w:szCs w:val="28"/>
        </w:rPr>
        <w:t xml:space="preserve"> об отказе в заключени</w:t>
      </w:r>
      <w:r w:rsidR="006B1BD0" w:rsidRPr="00D41A83">
        <w:rPr>
          <w:rFonts w:ascii="Times New Roman" w:hAnsi="Times New Roman" w:cs="Times New Roman"/>
          <w:sz w:val="28"/>
          <w:szCs w:val="28"/>
        </w:rPr>
        <w:t>и</w:t>
      </w:r>
      <w:r w:rsidR="000773C6" w:rsidRPr="00D41A83">
        <w:rPr>
          <w:rFonts w:ascii="Times New Roman" w:hAnsi="Times New Roman" w:cs="Times New Roman"/>
          <w:sz w:val="28"/>
          <w:szCs w:val="28"/>
        </w:rPr>
        <w:t xml:space="preserve"> договора на размещение нестационарного торгового объекта. Структурное подразделение </w:t>
      </w:r>
      <w:r w:rsidR="00241044" w:rsidRPr="00D41A83">
        <w:rPr>
          <w:rFonts w:ascii="Times New Roman" w:eastAsia="Times New Roman" w:hAnsi="Times New Roman" w:cs="Times New Roman"/>
          <w:sz w:val="28"/>
          <w:szCs w:val="28"/>
          <w:lang w:eastAsia="ru-RU"/>
        </w:rPr>
        <w:t>уведомляет заявителя о принятом решении</w:t>
      </w:r>
      <w:r w:rsidR="003F4A8E" w:rsidRPr="00D41A83">
        <w:rPr>
          <w:rFonts w:ascii="Times New Roman" w:eastAsia="Times New Roman" w:hAnsi="Times New Roman" w:cs="Times New Roman"/>
          <w:sz w:val="28"/>
          <w:szCs w:val="28"/>
          <w:lang w:eastAsia="ru-RU"/>
        </w:rPr>
        <w:t>,</w:t>
      </w:r>
      <w:r w:rsidR="00241044" w:rsidRPr="00D41A83">
        <w:rPr>
          <w:rFonts w:ascii="Times New Roman" w:hAnsi="Times New Roman" w:cs="Times New Roman"/>
          <w:color w:val="0070C0"/>
          <w:sz w:val="28"/>
          <w:szCs w:val="28"/>
        </w:rPr>
        <w:t xml:space="preserve"> </w:t>
      </w:r>
      <w:r w:rsidR="00306CB5" w:rsidRPr="00D41A83">
        <w:rPr>
          <w:rFonts w:ascii="Times New Roman" w:hAnsi="Times New Roman" w:cs="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r w:rsidR="00265E5F" w:rsidRPr="00D41A83">
        <w:rPr>
          <w:rFonts w:ascii="MS Mincho" w:eastAsia="MS Mincho" w:hAnsi="MS Mincho" w:cs="MS Mincho" w:hint="eastAsia"/>
          <w:sz w:val="28"/>
          <w:szCs w:val="28"/>
        </w:rPr>
        <w:t>‬‬</w:t>
      </w:r>
    </w:p>
    <w:p w:rsidR="00F46F87" w:rsidRPr="00D41A83" w:rsidRDefault="00F46F87" w:rsidP="000C7A32">
      <w:pPr>
        <w:autoSpaceDE w:val="0"/>
        <w:autoSpaceDN w:val="0"/>
        <w:spacing w:after="0" w:line="240" w:lineRule="auto"/>
        <w:ind w:firstLine="540"/>
        <w:jc w:val="both"/>
        <w:rPr>
          <w:rFonts w:ascii="Times New Roman" w:hAnsi="Times New Roman"/>
          <w:sz w:val="28"/>
          <w:szCs w:val="28"/>
        </w:rPr>
      </w:pPr>
      <w:r w:rsidRPr="00D41A83">
        <w:rPr>
          <w:rFonts w:ascii="Times New Roman" w:hAnsi="Times New Roman"/>
          <w:sz w:val="28"/>
          <w:szCs w:val="28"/>
        </w:rPr>
        <w:t>непосредственно в органе местного самоуправления, подразделении;</w:t>
      </w:r>
    </w:p>
    <w:p w:rsidR="00F46F87" w:rsidRPr="00D41A83" w:rsidRDefault="00F46F87" w:rsidP="000C7A32">
      <w:pPr>
        <w:autoSpaceDE w:val="0"/>
        <w:autoSpaceDN w:val="0"/>
        <w:spacing w:after="0" w:line="240" w:lineRule="auto"/>
        <w:ind w:firstLine="540"/>
        <w:jc w:val="both"/>
        <w:rPr>
          <w:rFonts w:ascii="Times New Roman" w:hAnsi="Times New Roman"/>
          <w:sz w:val="28"/>
          <w:szCs w:val="28"/>
        </w:rPr>
      </w:pPr>
      <w:r w:rsidRPr="00D41A83">
        <w:rPr>
          <w:rFonts w:ascii="Times New Roman" w:hAnsi="Times New Roman"/>
          <w:sz w:val="28"/>
          <w:szCs w:val="28"/>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F46F87" w:rsidRPr="00D41A83" w:rsidRDefault="00F46F87" w:rsidP="000C7A32">
      <w:pPr>
        <w:autoSpaceDE w:val="0"/>
        <w:autoSpaceDN w:val="0"/>
        <w:spacing w:after="0" w:line="240" w:lineRule="auto"/>
        <w:ind w:firstLine="540"/>
        <w:jc w:val="both"/>
        <w:rPr>
          <w:rFonts w:ascii="Times New Roman" w:hAnsi="Times New Roman"/>
          <w:sz w:val="28"/>
          <w:szCs w:val="28"/>
        </w:rPr>
      </w:pPr>
      <w:r w:rsidRPr="00D41A83">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46F87" w:rsidRPr="00D41A83" w:rsidRDefault="00F46F87" w:rsidP="000C7A32">
      <w:pPr>
        <w:autoSpaceDE w:val="0"/>
        <w:autoSpaceDN w:val="0"/>
        <w:spacing w:after="0" w:line="240" w:lineRule="auto"/>
        <w:ind w:firstLine="540"/>
        <w:jc w:val="both"/>
        <w:rPr>
          <w:rFonts w:ascii="Times New Roman" w:hAnsi="Times New Roman"/>
          <w:sz w:val="28"/>
          <w:szCs w:val="28"/>
        </w:rPr>
      </w:pPr>
      <w:r w:rsidRPr="00D41A83">
        <w:rPr>
          <w:rFonts w:ascii="Times New Roman" w:eastAsia="Times New Roman" w:hAnsi="Times New Roman" w:cs="Times New Roman"/>
          <w:sz w:val="28"/>
          <w:szCs w:val="28"/>
          <w:lang w:eastAsia="ru-RU"/>
        </w:rPr>
        <w:t>Мотивированный отказ в проведении открытого конкурса и мотивированн</w:t>
      </w:r>
      <w:r w:rsidR="009866A6" w:rsidRPr="00D41A83">
        <w:rPr>
          <w:rFonts w:ascii="Times New Roman" w:eastAsia="Times New Roman" w:hAnsi="Times New Roman" w:cs="Times New Roman"/>
          <w:sz w:val="28"/>
          <w:szCs w:val="28"/>
          <w:lang w:eastAsia="ru-RU"/>
        </w:rPr>
        <w:t xml:space="preserve">ое отклонение заявки на участие в конкурсе </w:t>
      </w:r>
      <w:r w:rsidRPr="00D41A83">
        <w:rPr>
          <w:rFonts w:ascii="Times New Roman" w:hAnsi="Times New Roman"/>
          <w:sz w:val="28"/>
          <w:szCs w:val="28"/>
        </w:rPr>
        <w:t>могут быть обжалованы заявителем в судебном порядке.</w:t>
      </w:r>
    </w:p>
    <w:p w:rsidR="00060263" w:rsidRPr="00D41A83" w:rsidRDefault="005677D9"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t xml:space="preserve">В случае предоставления заявителем документов, указанных в </w:t>
      </w:r>
      <w:hyperlink r:id="rId15" w:history="1">
        <w:r w:rsidRPr="00D41A83">
          <w:rPr>
            <w:rFonts w:ascii="Times New Roman" w:hAnsi="Times New Roman" w:cs="Times New Roman"/>
            <w:color w:val="000000" w:themeColor="text1"/>
            <w:sz w:val="28"/>
            <w:szCs w:val="28"/>
          </w:rPr>
          <w:t>п</w:t>
        </w:r>
        <w:r w:rsidR="006C0BF9" w:rsidRPr="00D41A83">
          <w:rPr>
            <w:rFonts w:ascii="Times New Roman" w:hAnsi="Times New Roman" w:cs="Times New Roman"/>
            <w:color w:val="000000" w:themeColor="text1"/>
            <w:sz w:val="28"/>
            <w:szCs w:val="28"/>
          </w:rPr>
          <w:t>ункте</w:t>
        </w:r>
        <w:r w:rsidRPr="00D41A83">
          <w:rPr>
            <w:rFonts w:ascii="Times New Roman" w:hAnsi="Times New Roman" w:cs="Times New Roman"/>
            <w:color w:val="000000" w:themeColor="text1"/>
            <w:sz w:val="28"/>
            <w:szCs w:val="28"/>
          </w:rPr>
          <w:t xml:space="preserve"> 2.6</w:t>
        </w:r>
      </w:hyperlink>
      <w:r w:rsidRPr="00D41A83">
        <w:rPr>
          <w:rFonts w:ascii="Times New Roman" w:hAnsi="Times New Roman" w:cs="Times New Roman"/>
          <w:color w:val="000000" w:themeColor="text1"/>
          <w:sz w:val="28"/>
          <w:szCs w:val="28"/>
        </w:rPr>
        <w:t xml:space="preserve"> Административного регламента, через </w:t>
      </w:r>
      <w:r w:rsidR="00943BAF" w:rsidRPr="00D41A83">
        <w:rPr>
          <w:rFonts w:ascii="Times New Roman" w:hAnsi="Times New Roman" w:cs="Times New Roman"/>
          <w:color w:val="000000" w:themeColor="text1"/>
          <w:sz w:val="28"/>
          <w:szCs w:val="28"/>
        </w:rPr>
        <w:t xml:space="preserve">МФЦ </w:t>
      </w:r>
      <w:r w:rsidRPr="00D41A83">
        <w:rPr>
          <w:rFonts w:ascii="Times New Roman" w:hAnsi="Times New Roman" w:cs="Times New Roman"/>
          <w:color w:val="000000" w:themeColor="text1"/>
          <w:sz w:val="28"/>
          <w:szCs w:val="28"/>
        </w:rPr>
        <w:t xml:space="preserve">срок </w:t>
      </w:r>
      <w:r w:rsidR="00F17394" w:rsidRPr="00D41A83">
        <w:rPr>
          <w:rFonts w:ascii="Times New Roman" w:hAnsi="Times New Roman" w:cs="Times New Roman"/>
          <w:color w:val="000000" w:themeColor="text1"/>
          <w:sz w:val="28"/>
          <w:szCs w:val="28"/>
        </w:rPr>
        <w:t>выдачи (направления)</w:t>
      </w:r>
      <w:r w:rsidRPr="00D41A83">
        <w:rPr>
          <w:rFonts w:ascii="Times New Roman" w:hAnsi="Times New Roman" w:cs="Times New Roman"/>
          <w:color w:val="000000" w:themeColor="text1"/>
          <w:sz w:val="28"/>
          <w:szCs w:val="28"/>
        </w:rPr>
        <w:t xml:space="preserve"> решения </w:t>
      </w:r>
      <w:r w:rsidR="00F17394" w:rsidRPr="00D41A83">
        <w:rPr>
          <w:rFonts w:ascii="Times New Roman" w:hAnsi="Times New Roman" w:cs="Times New Roman"/>
          <w:color w:val="000000" w:themeColor="text1"/>
          <w:sz w:val="28"/>
          <w:szCs w:val="28"/>
        </w:rPr>
        <w:t>заявителю</w:t>
      </w:r>
      <w:r w:rsidRPr="00D41A83">
        <w:rPr>
          <w:rFonts w:ascii="Times New Roman" w:hAnsi="Times New Roman" w:cs="Times New Roman"/>
          <w:color w:val="000000" w:themeColor="text1"/>
          <w:sz w:val="28"/>
          <w:szCs w:val="28"/>
        </w:rPr>
        <w:t xml:space="preserve"> исчисляется со дня </w:t>
      </w:r>
      <w:r w:rsidR="00050541" w:rsidRPr="00D41A83">
        <w:rPr>
          <w:rFonts w:ascii="Times New Roman" w:hAnsi="Times New Roman" w:cs="Times New Roman"/>
          <w:color w:val="000000" w:themeColor="text1"/>
          <w:sz w:val="28"/>
          <w:szCs w:val="28"/>
        </w:rPr>
        <w:t>регистрации</w:t>
      </w:r>
      <w:r w:rsidRPr="00D41A83">
        <w:rPr>
          <w:rFonts w:ascii="Times New Roman" w:hAnsi="Times New Roman" w:cs="Times New Roman"/>
          <w:color w:val="000000" w:themeColor="text1"/>
          <w:sz w:val="28"/>
          <w:szCs w:val="28"/>
        </w:rPr>
        <w:t xml:space="preserve"> МФЦ таких документов</w:t>
      </w:r>
      <w:r w:rsidR="00E21038" w:rsidRPr="00D41A83">
        <w:rPr>
          <w:rFonts w:ascii="Times New Roman" w:eastAsiaTheme="minorEastAsia" w:hAnsi="Times New Roman" w:cs="Times New Roman"/>
          <w:color w:val="000000" w:themeColor="text1"/>
          <w:sz w:val="28"/>
          <w:szCs w:val="28"/>
        </w:rPr>
        <w:t>.</w:t>
      </w:r>
    </w:p>
    <w:p w:rsidR="005D6263" w:rsidRPr="00D41A83" w:rsidRDefault="005D6263" w:rsidP="000C7A32">
      <w:pPr>
        <w:pStyle w:val="ConsPlusNormal"/>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D41A83" w:rsidRDefault="003813F9" w:rsidP="000C7A3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D41A83" w:rsidRDefault="00060263"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D41A83" w:rsidRDefault="00060263"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246A9F" w:rsidRPr="00D41A83" w:rsidRDefault="00246A9F" w:rsidP="000C7A32">
      <w:pPr>
        <w:spacing w:after="0" w:line="240" w:lineRule="auto"/>
        <w:ind w:firstLine="567"/>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Конституцией Российской Федерации («Российская газета»,  </w:t>
      </w:r>
      <w:r w:rsidR="000C7A32" w:rsidRPr="00D41A83">
        <w:rPr>
          <w:rFonts w:ascii="Times New Roman" w:hAnsi="Times New Roman" w:cs="Times New Roman"/>
          <w:color w:val="000000" w:themeColor="text1"/>
          <w:sz w:val="28"/>
          <w:szCs w:val="28"/>
        </w:rPr>
        <w:t>№</w:t>
      </w:r>
      <w:r w:rsidRPr="00D41A83">
        <w:rPr>
          <w:rFonts w:ascii="Times New Roman" w:hAnsi="Times New Roman" w:cs="Times New Roman"/>
          <w:color w:val="000000" w:themeColor="text1"/>
          <w:sz w:val="28"/>
          <w:szCs w:val="28"/>
        </w:rPr>
        <w:t xml:space="preserve"> 237, от 25 декабря 1993 г.); </w:t>
      </w:r>
    </w:p>
    <w:p w:rsidR="00B71BFB" w:rsidRPr="00D41A83" w:rsidRDefault="00B71BFB" w:rsidP="000C7A32">
      <w:pPr>
        <w:spacing w:after="0" w:line="240" w:lineRule="auto"/>
        <w:ind w:firstLine="567"/>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Федеральным законом от 6 октября 2003 года №</w:t>
      </w:r>
      <w:r w:rsidR="00954814" w:rsidRPr="00D41A83">
        <w:rPr>
          <w:rFonts w:ascii="Times New Roman" w:hAnsi="Times New Roman" w:cs="Times New Roman"/>
          <w:color w:val="000000" w:themeColor="text1"/>
          <w:sz w:val="28"/>
          <w:szCs w:val="28"/>
        </w:rPr>
        <w:t xml:space="preserve"> </w:t>
      </w:r>
      <w:r w:rsidRPr="00D41A83">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6B3141" w:rsidRPr="00D41A83" w:rsidRDefault="00267F2D" w:rsidP="000C7A32">
      <w:pPr>
        <w:pStyle w:val="a8"/>
        <w:ind w:firstLine="567"/>
        <w:jc w:val="both"/>
        <w:rPr>
          <w:rFonts w:ascii="Times New Roman" w:hAnsi="Times New Roman" w:cs="Times New Roman"/>
          <w:sz w:val="28"/>
          <w:szCs w:val="28"/>
        </w:rPr>
      </w:pPr>
      <w:hyperlink r:id="rId16" w:history="1">
        <w:r w:rsidR="006B3141" w:rsidRPr="00D41A83">
          <w:rPr>
            <w:rStyle w:val="af"/>
            <w:rFonts w:ascii="Times New Roman" w:hAnsi="Times New Roman" w:cs="Times New Roman"/>
            <w:color w:val="auto"/>
            <w:sz w:val="28"/>
            <w:szCs w:val="28"/>
          </w:rPr>
          <w:t>Федеральным законом</w:t>
        </w:r>
      </w:hyperlink>
      <w:r w:rsidR="006B3141" w:rsidRPr="00D41A83">
        <w:rPr>
          <w:rFonts w:ascii="Times New Roman" w:hAnsi="Times New Roman" w:cs="Times New Roman"/>
          <w:sz w:val="28"/>
          <w:szCs w:val="28"/>
        </w:rPr>
        <w:t xml:space="preserve"> от 28.12.2009 года № 381-ФЗ «Об основах государственного регулирования торговой деятельности в Российской Федерации»;</w:t>
      </w:r>
    </w:p>
    <w:p w:rsidR="00C72B80" w:rsidRPr="00D41A83" w:rsidRDefault="00C72B80"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Федеральным </w:t>
      </w:r>
      <w:hyperlink r:id="rId17" w:history="1">
        <w:r w:rsidRPr="00D41A83">
          <w:rPr>
            <w:rFonts w:ascii="Times New Roman" w:hAnsi="Times New Roman" w:cs="Times New Roman"/>
            <w:color w:val="000000" w:themeColor="text1"/>
            <w:sz w:val="28"/>
            <w:szCs w:val="28"/>
          </w:rPr>
          <w:t>законом</w:t>
        </w:r>
      </w:hyperlink>
      <w:r w:rsidRPr="00D41A83">
        <w:rPr>
          <w:rFonts w:ascii="Times New Roman" w:hAnsi="Times New Roman" w:cs="Times New Roman"/>
          <w:color w:val="000000" w:themeColor="text1"/>
          <w:sz w:val="28"/>
          <w:szCs w:val="28"/>
        </w:rPr>
        <w:t xml:space="preserve"> от 27 июля 2010 года №</w:t>
      </w:r>
      <w:r w:rsidR="00954814" w:rsidRPr="00D41A83">
        <w:rPr>
          <w:rFonts w:ascii="Times New Roman" w:hAnsi="Times New Roman" w:cs="Times New Roman"/>
          <w:color w:val="000000" w:themeColor="text1"/>
          <w:sz w:val="28"/>
          <w:szCs w:val="28"/>
        </w:rPr>
        <w:t xml:space="preserve"> </w:t>
      </w:r>
      <w:r w:rsidRPr="00D41A83">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(«Российская газета» от 30 июля 2010 года № 168);</w:t>
      </w:r>
    </w:p>
    <w:p w:rsidR="00246A9F" w:rsidRPr="00D41A83" w:rsidRDefault="00B71BFB"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lastRenderedPageBreak/>
        <w:t xml:space="preserve">Федеральным </w:t>
      </w:r>
      <w:hyperlink r:id="rId18" w:history="1">
        <w:r w:rsidRPr="00D41A83">
          <w:rPr>
            <w:rFonts w:ascii="Times New Roman" w:hAnsi="Times New Roman" w:cs="Times New Roman"/>
            <w:color w:val="000000" w:themeColor="text1"/>
            <w:sz w:val="28"/>
            <w:szCs w:val="28"/>
          </w:rPr>
          <w:t>законом</w:t>
        </w:r>
      </w:hyperlink>
      <w:r w:rsidRPr="00D41A83">
        <w:rPr>
          <w:rFonts w:ascii="Times New Roman" w:hAnsi="Times New Roman" w:cs="Times New Roman"/>
          <w:color w:val="000000" w:themeColor="text1"/>
          <w:sz w:val="28"/>
          <w:szCs w:val="28"/>
        </w:rPr>
        <w:t xml:space="preserve">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050541" w:rsidRPr="00D41A83" w:rsidRDefault="00050541" w:rsidP="000C7A32">
      <w:pPr>
        <w:pStyle w:val="ConsPlusNormal"/>
        <w:ind w:firstLine="567"/>
        <w:jc w:val="both"/>
        <w:rPr>
          <w:rFonts w:ascii="Times New Roman" w:hAnsi="Times New Roman" w:cs="Times New Roman"/>
          <w:sz w:val="28"/>
          <w:szCs w:val="28"/>
        </w:rPr>
      </w:pPr>
      <w:r w:rsidRPr="00D41A83">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50541" w:rsidRPr="00D41A83" w:rsidRDefault="00050541" w:rsidP="000C7A32">
      <w:pPr>
        <w:pStyle w:val="ConsPlusNormal"/>
        <w:ind w:firstLine="567"/>
        <w:jc w:val="both"/>
        <w:rPr>
          <w:rFonts w:ascii="Times New Roman" w:hAnsi="Times New Roman" w:cs="Times New Roman"/>
          <w:sz w:val="28"/>
          <w:szCs w:val="28"/>
        </w:rPr>
      </w:pPr>
      <w:r w:rsidRPr="00D41A83">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D41A83">
        <w:rPr>
          <w:rFonts w:ascii="Times New Roman" w:eastAsiaTheme="minorHAnsi" w:hAnsi="Times New Roman" w:cs="Times New Roman"/>
          <w:sz w:val="28"/>
          <w:szCs w:val="28"/>
          <w:lang w:eastAsia="en-US"/>
        </w:rPr>
        <w:t>75, 08 апреля 2011 года)</w:t>
      </w:r>
      <w:r w:rsidRPr="00D41A83">
        <w:rPr>
          <w:rFonts w:ascii="Times New Roman" w:hAnsi="Times New Roman" w:cs="Times New Roman"/>
          <w:sz w:val="28"/>
          <w:szCs w:val="28"/>
        </w:rPr>
        <w:t>;</w:t>
      </w:r>
    </w:p>
    <w:p w:rsidR="001B4071" w:rsidRPr="00D41A83" w:rsidRDefault="001B4071" w:rsidP="000C7A32">
      <w:pPr>
        <w:pStyle w:val="af7"/>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Федеральны</w:t>
      </w:r>
      <w:r w:rsidRPr="00D41A83">
        <w:rPr>
          <w:rFonts w:ascii="Times New Roman" w:hAnsi="Times New Roman" w:cs="Times New Roman"/>
          <w:sz w:val="28"/>
          <w:szCs w:val="28"/>
        </w:rPr>
        <w:t>м</w:t>
      </w:r>
      <w:r w:rsidRPr="00D41A83">
        <w:rPr>
          <w:rFonts w:ascii="Times New Roman" w:eastAsia="Times New Roman" w:hAnsi="Times New Roman" w:cs="Times New Roman"/>
          <w:sz w:val="28"/>
          <w:szCs w:val="28"/>
          <w:lang w:eastAsia="ru-RU"/>
        </w:rPr>
        <w:t xml:space="preserve"> закон</w:t>
      </w:r>
      <w:r w:rsidRPr="00D41A83">
        <w:rPr>
          <w:rFonts w:ascii="Times New Roman" w:hAnsi="Times New Roman" w:cs="Times New Roman"/>
          <w:sz w:val="28"/>
          <w:szCs w:val="28"/>
        </w:rPr>
        <w:t>ом</w:t>
      </w:r>
      <w:r w:rsidRPr="00D41A83">
        <w:rPr>
          <w:rFonts w:ascii="Times New Roman" w:eastAsia="Times New Roman" w:hAnsi="Times New Roman" w:cs="Times New Roman"/>
          <w:sz w:val="28"/>
          <w:szCs w:val="28"/>
          <w:lang w:eastAsia="ru-RU"/>
        </w:rPr>
        <w:t xml:space="preserve"> от 24 ноября 1995 г. </w:t>
      </w:r>
      <w:r w:rsidR="007F2F9E"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 xml:space="preserve"> 181-ФЗ «О социальной защите инвалидов в Российской Федерации» («Российская газета», N 234, от 2 декабря 1995 г.)</w:t>
      </w:r>
      <w:r w:rsidR="00246A9F"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 xml:space="preserve"> </w:t>
      </w:r>
    </w:p>
    <w:p w:rsidR="00EF75BD" w:rsidRPr="00D41A83" w:rsidRDefault="00EF75BD"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976DB" w:rsidRPr="00D41A83" w:rsidRDefault="005976DB"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C6078" w:rsidRPr="00D41A83" w:rsidRDefault="00267F2D" w:rsidP="000C7A32">
      <w:pPr>
        <w:pStyle w:val="a8"/>
        <w:ind w:firstLine="567"/>
        <w:jc w:val="both"/>
        <w:rPr>
          <w:rFonts w:ascii="Times New Roman" w:hAnsi="Times New Roman" w:cs="Times New Roman"/>
          <w:sz w:val="28"/>
          <w:szCs w:val="28"/>
        </w:rPr>
      </w:pPr>
      <w:hyperlink r:id="rId19" w:history="1">
        <w:r w:rsidR="005C6078" w:rsidRPr="00D41A83">
          <w:rPr>
            <w:rStyle w:val="af"/>
            <w:rFonts w:ascii="Times New Roman" w:hAnsi="Times New Roman" w:cs="Times New Roman"/>
            <w:color w:val="auto"/>
            <w:sz w:val="28"/>
            <w:szCs w:val="28"/>
          </w:rPr>
          <w:t>Указом</w:t>
        </w:r>
      </w:hyperlink>
      <w:r w:rsidR="005C6078" w:rsidRPr="00D41A83">
        <w:rPr>
          <w:rFonts w:ascii="Times New Roman" w:hAnsi="Times New Roman" w:cs="Times New Roman"/>
          <w:sz w:val="28"/>
          <w:szCs w:val="28"/>
        </w:rPr>
        <w:t xml:space="preserve"> Президента Российской Федерации от 29.01.1992 года № 65 «О свободе торговли»;</w:t>
      </w:r>
    </w:p>
    <w:p w:rsidR="00F53B57" w:rsidRPr="00D41A83" w:rsidRDefault="00F53B57"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Постановлением Правительства РФ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C6078" w:rsidRPr="00D41A83" w:rsidRDefault="00F53B57"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 xml:space="preserve">Приказом Министерства экономического развития и инвестиционной политики Саратовской области от 25 сентября 2013 г. № 2839 «О порядке разработки и утверждения схемы нестационарных торговых объектов» </w:t>
      </w:r>
      <w:r w:rsidR="005C6078" w:rsidRPr="00D41A83">
        <w:rPr>
          <w:rFonts w:ascii="Times New Roman" w:hAnsi="Times New Roman" w:cs="Times New Roman"/>
          <w:sz w:val="28"/>
          <w:szCs w:val="28"/>
        </w:rPr>
        <w:t>(с изменениями и дополнениями);</w:t>
      </w:r>
    </w:p>
    <w:p w:rsidR="005C6078" w:rsidRPr="00D41A83" w:rsidRDefault="005C6078"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 xml:space="preserve">Постановлением администрации Марксовского муниципального района Саратовской области от </w:t>
      </w:r>
      <w:r w:rsidR="00EB22DD" w:rsidRPr="00D41A83">
        <w:rPr>
          <w:rFonts w:ascii="Times New Roman" w:hAnsi="Times New Roman" w:cs="Times New Roman"/>
          <w:sz w:val="28"/>
          <w:szCs w:val="28"/>
        </w:rPr>
        <w:t xml:space="preserve">___________ </w:t>
      </w:r>
      <w:r w:rsidRPr="00D41A83">
        <w:rPr>
          <w:rFonts w:ascii="Times New Roman" w:hAnsi="Times New Roman" w:cs="Times New Roman"/>
          <w:sz w:val="28"/>
          <w:szCs w:val="28"/>
        </w:rPr>
        <w:t xml:space="preserve">г. № </w:t>
      </w:r>
      <w:r w:rsidR="00EB22DD" w:rsidRPr="00D41A83">
        <w:rPr>
          <w:rFonts w:ascii="Times New Roman" w:hAnsi="Times New Roman" w:cs="Times New Roman"/>
          <w:sz w:val="28"/>
          <w:szCs w:val="28"/>
        </w:rPr>
        <w:t xml:space="preserve">_______ </w:t>
      </w:r>
      <w:r w:rsidRPr="00D41A83">
        <w:rPr>
          <w:rFonts w:ascii="Times New Roman" w:hAnsi="Times New Roman" w:cs="Times New Roman"/>
          <w:sz w:val="28"/>
          <w:szCs w:val="28"/>
        </w:rPr>
        <w:t xml:space="preserve"> «Об утверждении Схемы размещения не</w:t>
      </w:r>
      <w:r w:rsidR="00EB22DD" w:rsidRPr="00D41A83">
        <w:rPr>
          <w:rFonts w:ascii="Times New Roman" w:hAnsi="Times New Roman" w:cs="Times New Roman"/>
          <w:sz w:val="28"/>
          <w:szCs w:val="28"/>
        </w:rPr>
        <w:t xml:space="preserve">стационарных торговых объектов </w:t>
      </w:r>
      <w:r w:rsidRPr="00D41A83">
        <w:rPr>
          <w:rFonts w:ascii="Times New Roman" w:hAnsi="Times New Roman" w:cs="Times New Roman"/>
          <w:sz w:val="28"/>
          <w:szCs w:val="28"/>
        </w:rPr>
        <w:t>на территории муниципального образования город Маркс Саратовской»</w:t>
      </w:r>
      <w:r w:rsidR="00EA0464" w:rsidRPr="00D41A83">
        <w:rPr>
          <w:rFonts w:ascii="Times New Roman" w:hAnsi="Times New Roman" w:cs="Times New Roman"/>
          <w:sz w:val="28"/>
          <w:szCs w:val="28"/>
        </w:rPr>
        <w:t>;</w:t>
      </w:r>
    </w:p>
    <w:p w:rsidR="00954814" w:rsidRPr="00D41A83" w:rsidRDefault="00EA0464"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Постановлением администрации Марксовского муниципального района Саратовской области от ___________ г. № _______  «О размещении нестационарных торговых объектов на территории муниципального образования город Маркс Саратовской»</w:t>
      </w:r>
      <w:r w:rsidR="00954814" w:rsidRPr="00D41A83">
        <w:rPr>
          <w:rFonts w:ascii="Times New Roman" w:hAnsi="Times New Roman" w:cs="Times New Roman"/>
          <w:sz w:val="28"/>
          <w:szCs w:val="28"/>
        </w:rPr>
        <w:t>;</w:t>
      </w:r>
    </w:p>
    <w:p w:rsidR="00954814" w:rsidRPr="00D41A83" w:rsidRDefault="00954814"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Уставом Марксовского муниципального района Саратовской области</w:t>
      </w:r>
      <w:r w:rsidR="008A1ACD" w:rsidRPr="00D41A83">
        <w:rPr>
          <w:rFonts w:ascii="Times New Roman" w:hAnsi="Times New Roman" w:cs="Times New Roman"/>
          <w:sz w:val="28"/>
          <w:szCs w:val="28"/>
        </w:rPr>
        <w:t>, от 22 декабря 1996 года</w:t>
      </w:r>
      <w:r w:rsidRPr="00D41A83">
        <w:rPr>
          <w:rFonts w:ascii="Times New Roman" w:hAnsi="Times New Roman" w:cs="Times New Roman"/>
          <w:sz w:val="28"/>
          <w:szCs w:val="28"/>
        </w:rPr>
        <w:t>;</w:t>
      </w:r>
    </w:p>
    <w:p w:rsidR="0084673C" w:rsidRPr="00D41A83" w:rsidRDefault="00954814"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lastRenderedPageBreak/>
        <w:t>Уставом муниципального образования город Маркс Саратовской области</w:t>
      </w:r>
      <w:r w:rsidR="008A1ACD" w:rsidRPr="00D41A83">
        <w:rPr>
          <w:rFonts w:ascii="Times New Roman" w:hAnsi="Times New Roman" w:cs="Times New Roman"/>
          <w:sz w:val="28"/>
          <w:szCs w:val="28"/>
        </w:rPr>
        <w:t xml:space="preserve"> от 30 ноября 2011 года</w:t>
      </w:r>
      <w:r w:rsidR="00107198" w:rsidRPr="00D41A83">
        <w:rPr>
          <w:rFonts w:ascii="Times New Roman" w:eastAsia="Times New Roman" w:hAnsi="Times New Roman" w:cs="Times New Roman"/>
          <w:sz w:val="28"/>
          <w:szCs w:val="28"/>
          <w:lang w:eastAsia="ru-RU"/>
        </w:rPr>
        <w:t>.</w:t>
      </w:r>
      <w:r w:rsidR="002C701E" w:rsidRPr="00D41A83">
        <w:rPr>
          <w:rFonts w:ascii="Times New Roman" w:eastAsia="Times New Roman" w:hAnsi="Times New Roman" w:cs="Times New Roman"/>
          <w:sz w:val="28"/>
          <w:szCs w:val="28"/>
          <w:lang w:eastAsia="ru-RU"/>
        </w:rPr>
        <w:t xml:space="preserve"> </w:t>
      </w:r>
    </w:p>
    <w:p w:rsidR="003F2844" w:rsidRPr="00D41A83" w:rsidRDefault="003F2844"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eastAsia="Times New Roman" w:hAnsi="Times New Roman" w:cs="Times New Roman"/>
          <w:color w:val="000000" w:themeColor="text1"/>
          <w:sz w:val="28"/>
          <w:szCs w:val="28"/>
          <w:lang w:eastAsia="ru-RU"/>
        </w:rPr>
        <w:t>и услуг, которые являются необходимыми и обязательными для предоставления муниципальной услуги</w:t>
      </w:r>
      <w:r w:rsidR="003F2844" w:rsidRPr="00D41A83">
        <w:rPr>
          <w:rFonts w:ascii="Times New Roman" w:eastAsia="Times New Roman" w:hAnsi="Times New Roman" w:cs="Times New Roman"/>
          <w:color w:val="000000" w:themeColor="text1"/>
          <w:sz w:val="28"/>
          <w:szCs w:val="28"/>
          <w:lang w:eastAsia="ru-RU"/>
        </w:rPr>
        <w:t>, подлежащих представлению заявителем</w:t>
      </w:r>
      <w:r w:rsidR="00305FAB" w:rsidRPr="00D41A83">
        <w:rPr>
          <w:rFonts w:ascii="Times New Roman" w:eastAsia="Times New Roman" w:hAnsi="Times New Roman" w:cs="Times New Roman"/>
          <w:color w:val="000000" w:themeColor="text1"/>
          <w:sz w:val="28"/>
          <w:szCs w:val="28"/>
          <w:lang w:eastAsia="ru-RU"/>
        </w:rPr>
        <w:t>.</w:t>
      </w:r>
    </w:p>
    <w:p w:rsidR="00305FAB" w:rsidRPr="00D41A83" w:rsidRDefault="00305FAB"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014C1" w:rsidRPr="00D41A83" w:rsidRDefault="00305FAB" w:rsidP="000C7A32">
      <w:pPr>
        <w:pStyle w:val="a8"/>
        <w:ind w:firstLine="567"/>
        <w:jc w:val="both"/>
        <w:rPr>
          <w:rFonts w:ascii="Times New Roman" w:hAnsi="Times New Roman" w:cs="Times New Roman"/>
          <w:sz w:val="28"/>
          <w:szCs w:val="28"/>
        </w:rPr>
      </w:pPr>
      <w:r w:rsidRPr="00D41A83">
        <w:rPr>
          <w:rFonts w:ascii="Times New Roman" w:eastAsia="Times New Roman" w:hAnsi="Times New Roman" w:cs="Times New Roman"/>
          <w:color w:val="000000" w:themeColor="text1"/>
          <w:sz w:val="28"/>
          <w:szCs w:val="28"/>
        </w:rPr>
        <w:t xml:space="preserve">2.6. </w:t>
      </w:r>
      <w:r w:rsidRPr="00D41A83">
        <w:rPr>
          <w:rFonts w:ascii="Times New Roman" w:hAnsi="Times New Roman" w:cs="Times New Roman"/>
          <w:sz w:val="28"/>
          <w:szCs w:val="28"/>
        </w:rPr>
        <w:t>Муници</w:t>
      </w:r>
      <w:r w:rsidR="006B08DD" w:rsidRPr="00D41A83">
        <w:rPr>
          <w:rFonts w:ascii="Times New Roman" w:hAnsi="Times New Roman" w:cs="Times New Roman"/>
          <w:sz w:val="28"/>
          <w:szCs w:val="28"/>
        </w:rPr>
        <w:t>пальная услуга предоставляется з</w:t>
      </w:r>
      <w:r w:rsidRPr="00D41A83">
        <w:rPr>
          <w:rFonts w:ascii="Times New Roman" w:hAnsi="Times New Roman" w:cs="Times New Roman"/>
          <w:sz w:val="28"/>
          <w:szCs w:val="28"/>
        </w:rPr>
        <w:t xml:space="preserve">аявителю на основании </w:t>
      </w:r>
      <w:r w:rsidR="00686E25" w:rsidRPr="00D41A83">
        <w:rPr>
          <w:rFonts w:ascii="Times New Roman" w:hAnsi="Times New Roman" w:cs="Times New Roman"/>
          <w:sz w:val="28"/>
          <w:szCs w:val="28"/>
        </w:rPr>
        <w:t xml:space="preserve">заявления </w:t>
      </w:r>
      <w:r w:rsidR="0096622C" w:rsidRPr="00D41A83">
        <w:rPr>
          <w:rFonts w:ascii="Times New Roman" w:hAnsi="Times New Roman" w:cs="Times New Roman"/>
          <w:sz w:val="28"/>
          <w:szCs w:val="28"/>
        </w:rPr>
        <w:t>или</w:t>
      </w:r>
      <w:r w:rsidR="006B08DD" w:rsidRPr="00D41A83">
        <w:rPr>
          <w:rFonts w:ascii="Times New Roman" w:hAnsi="Times New Roman" w:cs="Times New Roman"/>
          <w:sz w:val="28"/>
          <w:szCs w:val="28"/>
        </w:rPr>
        <w:t xml:space="preserve"> </w:t>
      </w:r>
      <w:r w:rsidRPr="00D41A83">
        <w:rPr>
          <w:rFonts w:ascii="Times New Roman" w:hAnsi="Times New Roman" w:cs="Times New Roman"/>
          <w:sz w:val="28"/>
          <w:szCs w:val="28"/>
        </w:rPr>
        <w:t>заявки на участие в</w:t>
      </w:r>
      <w:r w:rsidR="00686E25" w:rsidRPr="00D41A83">
        <w:rPr>
          <w:rFonts w:ascii="Times New Roman" w:hAnsi="Times New Roman" w:cs="Times New Roman"/>
          <w:sz w:val="28"/>
          <w:szCs w:val="28"/>
        </w:rPr>
        <w:t xml:space="preserve"> к</w:t>
      </w:r>
      <w:r w:rsidRPr="00D41A83">
        <w:rPr>
          <w:rFonts w:ascii="Times New Roman" w:hAnsi="Times New Roman" w:cs="Times New Roman"/>
          <w:sz w:val="28"/>
          <w:szCs w:val="28"/>
        </w:rPr>
        <w:t>онкурсе</w:t>
      </w:r>
      <w:r w:rsidR="000014C1" w:rsidRPr="00D41A83">
        <w:rPr>
          <w:rFonts w:ascii="Times New Roman" w:hAnsi="Times New Roman" w:cs="Times New Roman"/>
          <w:sz w:val="28"/>
          <w:szCs w:val="28"/>
        </w:rPr>
        <w:t xml:space="preserve">. </w:t>
      </w:r>
    </w:p>
    <w:p w:rsidR="00632CE2" w:rsidRPr="00D41A83" w:rsidRDefault="00070CD7" w:rsidP="000C7A32">
      <w:pPr>
        <w:pStyle w:val="a8"/>
        <w:tabs>
          <w:tab w:val="left" w:pos="1274"/>
        </w:tabs>
        <w:ind w:firstLine="567"/>
        <w:jc w:val="both"/>
        <w:rPr>
          <w:rFonts w:ascii="Times New Roman" w:hAnsi="Times New Roman" w:cs="Times New Roman"/>
          <w:sz w:val="28"/>
          <w:szCs w:val="28"/>
        </w:rPr>
      </w:pPr>
      <w:r w:rsidRPr="00D41A83">
        <w:rPr>
          <w:rFonts w:ascii="Times New Roman" w:hAnsi="Times New Roman" w:cs="Times New Roman"/>
          <w:sz w:val="28"/>
          <w:szCs w:val="28"/>
        </w:rPr>
        <w:t>2.6.1.</w:t>
      </w:r>
      <w:r w:rsidRPr="00D41A83">
        <w:rPr>
          <w:rFonts w:ascii="Times New Roman" w:hAnsi="Times New Roman" w:cs="Times New Roman"/>
          <w:sz w:val="28"/>
          <w:szCs w:val="28"/>
        </w:rPr>
        <w:tab/>
      </w:r>
      <w:r w:rsidR="00632CE2" w:rsidRPr="00D41A83">
        <w:rPr>
          <w:rFonts w:ascii="Times New Roman" w:hAnsi="Times New Roman" w:cs="Times New Roman"/>
          <w:sz w:val="28"/>
          <w:szCs w:val="28"/>
        </w:rPr>
        <w:t>В соответствии с Положением об организации и проведении открытого конкурса по предоставлению права на размещение нестационарных торговых объектов на территории муниципального образования город Маркс</w:t>
      </w:r>
      <w:r w:rsidR="00F31DE9" w:rsidRPr="00D41A83">
        <w:rPr>
          <w:rFonts w:ascii="Times New Roman" w:hAnsi="Times New Roman" w:cs="Times New Roman"/>
          <w:sz w:val="28"/>
          <w:szCs w:val="28"/>
        </w:rPr>
        <w:t xml:space="preserve"> (далее – Положение об организации и проведения конкурса)</w:t>
      </w:r>
      <w:r w:rsidR="00632CE2" w:rsidRPr="00D41A83">
        <w:rPr>
          <w:rFonts w:ascii="Times New Roman" w:hAnsi="Times New Roman" w:cs="Times New Roman"/>
          <w:sz w:val="28"/>
          <w:szCs w:val="28"/>
        </w:rPr>
        <w:t>:</w:t>
      </w:r>
    </w:p>
    <w:p w:rsidR="00305FAB" w:rsidRPr="00D41A83" w:rsidRDefault="0049316C"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Заявка на участие в к</w:t>
      </w:r>
      <w:r w:rsidR="000014C1" w:rsidRPr="00D41A83">
        <w:rPr>
          <w:rFonts w:ascii="Times New Roman" w:hAnsi="Times New Roman" w:cs="Times New Roman"/>
          <w:sz w:val="28"/>
          <w:szCs w:val="28"/>
        </w:rPr>
        <w:t xml:space="preserve">онкурсе подается в </w:t>
      </w:r>
      <w:r w:rsidR="00305FAB" w:rsidRPr="00D41A83">
        <w:rPr>
          <w:rFonts w:ascii="Times New Roman" w:hAnsi="Times New Roman" w:cs="Times New Roman"/>
          <w:sz w:val="28"/>
          <w:szCs w:val="28"/>
        </w:rPr>
        <w:t>письменной форме</w:t>
      </w:r>
      <w:r w:rsidR="00CF78F6" w:rsidRPr="00D41A83">
        <w:rPr>
          <w:rFonts w:ascii="Times New Roman" w:hAnsi="Times New Roman" w:cs="Times New Roman"/>
          <w:sz w:val="28"/>
          <w:szCs w:val="28"/>
        </w:rPr>
        <w:t>,</w:t>
      </w:r>
      <w:r w:rsidR="00305FAB" w:rsidRPr="00D41A83">
        <w:rPr>
          <w:rFonts w:ascii="Times New Roman" w:hAnsi="Times New Roman" w:cs="Times New Roman"/>
          <w:sz w:val="28"/>
          <w:szCs w:val="28"/>
        </w:rPr>
        <w:t xml:space="preserve"> в запечатанном конверте</w:t>
      </w:r>
      <w:r w:rsidR="00CF78F6" w:rsidRPr="00D41A83">
        <w:rPr>
          <w:rFonts w:ascii="Times New Roman" w:hAnsi="Times New Roman" w:cs="Times New Roman"/>
          <w:sz w:val="28"/>
          <w:szCs w:val="28"/>
        </w:rPr>
        <w:t>, в срок и по форме установлен</w:t>
      </w:r>
      <w:r w:rsidR="005E1F3F" w:rsidRPr="00D41A83">
        <w:rPr>
          <w:rFonts w:ascii="Times New Roman" w:hAnsi="Times New Roman" w:cs="Times New Roman"/>
          <w:sz w:val="28"/>
          <w:szCs w:val="28"/>
        </w:rPr>
        <w:t>ной</w:t>
      </w:r>
      <w:r w:rsidR="00CF78F6" w:rsidRPr="00D41A83">
        <w:rPr>
          <w:rFonts w:ascii="Times New Roman" w:hAnsi="Times New Roman" w:cs="Times New Roman"/>
          <w:sz w:val="28"/>
          <w:szCs w:val="28"/>
        </w:rPr>
        <w:t xml:space="preserve"> конкурсной документацией</w:t>
      </w:r>
      <w:r w:rsidR="00305FAB" w:rsidRPr="00D41A83">
        <w:rPr>
          <w:rFonts w:ascii="Times New Roman" w:hAnsi="Times New Roman" w:cs="Times New Roman"/>
          <w:sz w:val="28"/>
          <w:szCs w:val="28"/>
        </w:rPr>
        <w:t>. На конверте могут быть указаны: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 (далее - Заявка на участие в конкурсе).</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Заявка на участие в конкурсе должна содержать:</w:t>
      </w:r>
    </w:p>
    <w:p w:rsidR="00305FAB" w:rsidRPr="00D41A83" w:rsidRDefault="00305FAB" w:rsidP="000C7A32">
      <w:pPr>
        <w:pStyle w:val="a8"/>
        <w:ind w:firstLine="567"/>
        <w:jc w:val="both"/>
        <w:rPr>
          <w:rFonts w:ascii="Times New Roman" w:hAnsi="Times New Roman" w:cs="Times New Roman"/>
          <w:sz w:val="28"/>
          <w:szCs w:val="28"/>
        </w:rPr>
      </w:pPr>
      <w:bookmarkStart w:id="1" w:name="sub_1018"/>
      <w:r w:rsidRPr="00D41A83">
        <w:rPr>
          <w:rFonts w:ascii="Times New Roman" w:hAnsi="Times New Roman" w:cs="Times New Roman"/>
          <w:sz w:val="28"/>
          <w:szCs w:val="28"/>
        </w:rPr>
        <w:t>Сведения и документы о заявителе, подавшем такую заявку:</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и физического лица ведущего личное подсобное хозяйство), номер контактного телефона (при наличии), банковские реквизиты;</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 xml:space="preserve">полученную не ранее чем за шесть месяцев до даты </w:t>
      </w:r>
      <w:r w:rsidR="00A96E9D" w:rsidRPr="00D41A83">
        <w:rPr>
          <w:rFonts w:ascii="Times New Roman" w:hAnsi="Times New Roman" w:cs="Times New Roman"/>
          <w:sz w:val="28"/>
          <w:szCs w:val="28"/>
        </w:rPr>
        <w:t xml:space="preserve">подачи заявки на участие в конкурсе </w:t>
      </w:r>
      <w:r w:rsidRPr="00D41A83">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D41A83">
        <w:rPr>
          <w:rFonts w:ascii="Times New Roman" w:hAnsi="Times New Roman" w:cs="Times New Roman"/>
          <w:sz w:val="28"/>
          <w:szCs w:val="28"/>
        </w:rPr>
        <w:lastRenderedPageBreak/>
        <w:t>заявителя, заявка на участие в Конкурсе должна содержать также документ, подтверждающий полномочия такого лица;</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копии учредительных документов Участника (для юридических лиц), копия паспорта Участника  (для индивидуальных предпринимателей);</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декларация Участника о:</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1) не п</w:t>
      </w:r>
      <w:r w:rsidR="00E02968" w:rsidRPr="00D41A83">
        <w:rPr>
          <w:rFonts w:ascii="Times New Roman" w:hAnsi="Times New Roman" w:cs="Times New Roman"/>
          <w:sz w:val="28"/>
          <w:szCs w:val="28"/>
        </w:rPr>
        <w:t>роведении ликвидации участника к</w:t>
      </w:r>
      <w:r w:rsidRPr="00D41A83">
        <w:rPr>
          <w:rFonts w:ascii="Times New Roman" w:hAnsi="Times New Roman" w:cs="Times New Roman"/>
          <w:sz w:val="28"/>
          <w:szCs w:val="28"/>
        </w:rPr>
        <w:t>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2)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3)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61916" w:rsidRPr="00D41A83" w:rsidRDefault="005277C0"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rPr>
        <w:t xml:space="preserve">- </w:t>
      </w:r>
      <w:r w:rsidRPr="00D41A83">
        <w:rPr>
          <w:rFonts w:ascii="Times New Roman" w:hAnsi="Times New Roman" w:cs="Times New Roman"/>
          <w:sz w:val="28"/>
          <w:szCs w:val="28"/>
          <w:lang w:eastAsia="ru-RU"/>
        </w:rPr>
        <w:t>Предложение участника конкурса в отношении предмета к</w:t>
      </w:r>
      <w:r w:rsidR="00461916" w:rsidRPr="00D41A83">
        <w:rPr>
          <w:rFonts w:ascii="Times New Roman" w:hAnsi="Times New Roman" w:cs="Times New Roman"/>
          <w:sz w:val="28"/>
          <w:szCs w:val="28"/>
          <w:lang w:eastAsia="ru-RU"/>
        </w:rPr>
        <w:t>онкурса (Лота) с указанием предлагаемого размера финансового предложения за право размещения нестационарного торгового объекта. Размер платы за размещение нестационарного торгового объекта не может быть ниже начального (минимального) размера финансового предложения за право размещения нестационарного торгового объекта, указанного в извещении о проведении Конкурса.</w:t>
      </w:r>
    </w:p>
    <w:p w:rsidR="00461916" w:rsidRPr="00D41A83" w:rsidRDefault="005277C0"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Предложение участника к</w:t>
      </w:r>
      <w:r w:rsidR="00461916" w:rsidRPr="00D41A83">
        <w:rPr>
          <w:rFonts w:ascii="Times New Roman" w:hAnsi="Times New Roman" w:cs="Times New Roman"/>
          <w:sz w:val="28"/>
          <w:szCs w:val="28"/>
        </w:rPr>
        <w:t xml:space="preserve">онкурса по описанию внешнего вида и оформлению, с приложением рисунка, эскиза, фотографии или </w:t>
      </w:r>
      <w:proofErr w:type="spellStart"/>
      <w:r w:rsidR="00461916" w:rsidRPr="00D41A83">
        <w:rPr>
          <w:rFonts w:ascii="Times New Roman" w:hAnsi="Times New Roman" w:cs="Times New Roman"/>
          <w:sz w:val="28"/>
          <w:szCs w:val="28"/>
        </w:rPr>
        <w:t>дизайн-проекта</w:t>
      </w:r>
      <w:proofErr w:type="spellEnd"/>
      <w:r w:rsidR="00461916" w:rsidRPr="00D41A83">
        <w:rPr>
          <w:rFonts w:ascii="Times New Roman" w:hAnsi="Times New Roman" w:cs="Times New Roman"/>
          <w:sz w:val="28"/>
          <w:szCs w:val="28"/>
        </w:rPr>
        <w:t xml:space="preserve"> (по выбору) предлагаемого  к размещению нестационарного торгового объекта, благоустройство прилегающей территории.</w:t>
      </w:r>
    </w:p>
    <w:p w:rsidR="00461916" w:rsidRPr="00D41A83" w:rsidRDefault="005277C0"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w:t>
      </w:r>
      <w:r w:rsidR="00305FAB" w:rsidRPr="00D41A83">
        <w:rPr>
          <w:rFonts w:ascii="Times New Roman" w:hAnsi="Times New Roman" w:cs="Times New Roman"/>
          <w:sz w:val="28"/>
          <w:szCs w:val="28"/>
        </w:rPr>
        <w:t xml:space="preserve"> </w:t>
      </w:r>
      <w:r w:rsidR="00461916" w:rsidRPr="00D41A83">
        <w:rPr>
          <w:rFonts w:ascii="Times New Roman" w:hAnsi="Times New Roman" w:cs="Times New Roman"/>
          <w:sz w:val="28"/>
          <w:szCs w:val="28"/>
        </w:rPr>
        <w:t>Иные документы, предусмотренные конкурсной документацией.</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Все листы поданной в письме</w:t>
      </w:r>
      <w:r w:rsidR="002F1D52" w:rsidRPr="00D41A83">
        <w:rPr>
          <w:rFonts w:ascii="Times New Roman" w:hAnsi="Times New Roman" w:cs="Times New Roman"/>
          <w:sz w:val="28"/>
          <w:szCs w:val="28"/>
        </w:rPr>
        <w:t>нной форме заявки на участие в к</w:t>
      </w:r>
      <w:r w:rsidRPr="00D41A83">
        <w:rPr>
          <w:rFonts w:ascii="Times New Roman" w:hAnsi="Times New Roman" w:cs="Times New Roman"/>
          <w:sz w:val="28"/>
          <w:szCs w:val="28"/>
        </w:rPr>
        <w:t>онкурсе, все листы тома, включающего сведения и документы, установленные</w:t>
      </w:r>
      <w:r w:rsidR="002F1D52" w:rsidRPr="00D41A83">
        <w:rPr>
          <w:rFonts w:ascii="Times New Roman" w:hAnsi="Times New Roman" w:cs="Times New Roman"/>
          <w:sz w:val="28"/>
          <w:szCs w:val="28"/>
        </w:rPr>
        <w:t xml:space="preserve"> подпунктом 2.6.1</w:t>
      </w:r>
      <w:r w:rsidRPr="00D41A83">
        <w:rPr>
          <w:rFonts w:ascii="Times New Roman" w:hAnsi="Times New Roman" w:cs="Times New Roman"/>
          <w:sz w:val="28"/>
          <w:szCs w:val="28"/>
        </w:rPr>
        <w:t xml:space="preserve"> пункт</w:t>
      </w:r>
      <w:r w:rsidR="002F1D52" w:rsidRPr="00D41A83">
        <w:rPr>
          <w:rFonts w:ascii="Times New Roman" w:hAnsi="Times New Roman" w:cs="Times New Roman"/>
          <w:sz w:val="28"/>
          <w:szCs w:val="28"/>
        </w:rPr>
        <w:t>а</w:t>
      </w:r>
      <w:r w:rsidRPr="00D41A83">
        <w:rPr>
          <w:rFonts w:ascii="Times New Roman" w:hAnsi="Times New Roman" w:cs="Times New Roman"/>
          <w:sz w:val="28"/>
          <w:szCs w:val="28"/>
        </w:rPr>
        <w:t xml:space="preserve"> 2.6.</w:t>
      </w:r>
      <w:r w:rsidR="002F1D52" w:rsidRPr="00D41A83">
        <w:rPr>
          <w:rFonts w:ascii="Times New Roman" w:hAnsi="Times New Roman" w:cs="Times New Roman"/>
          <w:sz w:val="28"/>
          <w:szCs w:val="28"/>
        </w:rPr>
        <w:t xml:space="preserve"> раздела 2 </w:t>
      </w:r>
      <w:r w:rsidRPr="00D41A83">
        <w:rPr>
          <w:rFonts w:ascii="Times New Roman" w:hAnsi="Times New Roman" w:cs="Times New Roman"/>
          <w:sz w:val="28"/>
          <w:szCs w:val="28"/>
        </w:rPr>
        <w:t xml:space="preserve">настоящего </w:t>
      </w:r>
      <w:r w:rsidR="0001152A" w:rsidRPr="00D41A83">
        <w:rPr>
          <w:rFonts w:ascii="Times New Roman" w:hAnsi="Times New Roman" w:cs="Times New Roman"/>
          <w:sz w:val="28"/>
          <w:szCs w:val="28"/>
        </w:rPr>
        <w:t>Административного р</w:t>
      </w:r>
      <w:r w:rsidRPr="00D41A83">
        <w:rPr>
          <w:rFonts w:ascii="Times New Roman" w:hAnsi="Times New Roman" w:cs="Times New Roman"/>
          <w:sz w:val="28"/>
          <w:szCs w:val="28"/>
        </w:rPr>
        <w:t>егламент</w:t>
      </w:r>
      <w:r w:rsidR="00B96797" w:rsidRPr="00D41A83">
        <w:rPr>
          <w:rFonts w:ascii="Times New Roman" w:hAnsi="Times New Roman" w:cs="Times New Roman"/>
          <w:sz w:val="28"/>
          <w:szCs w:val="28"/>
        </w:rPr>
        <w:t xml:space="preserve">а и конкурсной документацией, </w:t>
      </w:r>
      <w:r w:rsidRPr="00D41A83">
        <w:rPr>
          <w:rFonts w:ascii="Times New Roman" w:hAnsi="Times New Roman" w:cs="Times New Roman"/>
          <w:sz w:val="28"/>
          <w:szCs w:val="28"/>
        </w:rPr>
        <w:t>такой заявки должны быть прошиты и прон</w:t>
      </w:r>
      <w:r w:rsidR="0001152A" w:rsidRPr="00D41A83">
        <w:rPr>
          <w:rFonts w:ascii="Times New Roman" w:hAnsi="Times New Roman" w:cs="Times New Roman"/>
          <w:sz w:val="28"/>
          <w:szCs w:val="28"/>
        </w:rPr>
        <w:t>умерованы. Заявка на участие в к</w:t>
      </w:r>
      <w:r w:rsidRPr="00D41A83">
        <w:rPr>
          <w:rFonts w:ascii="Times New Roman" w:hAnsi="Times New Roman" w:cs="Times New Roman"/>
          <w:sz w:val="28"/>
          <w:szCs w:val="28"/>
        </w:rPr>
        <w:t>онкурсе и том такой заявки должны содержать опись входящих в их состав документов, бы</w:t>
      </w:r>
      <w:r w:rsidR="0001152A" w:rsidRPr="00D41A83">
        <w:rPr>
          <w:rFonts w:ascii="Times New Roman" w:hAnsi="Times New Roman" w:cs="Times New Roman"/>
          <w:sz w:val="28"/>
          <w:szCs w:val="28"/>
        </w:rPr>
        <w:t>ть скреплены печатью Участника к</w:t>
      </w:r>
      <w:r w:rsidRPr="00D41A83">
        <w:rPr>
          <w:rFonts w:ascii="Times New Roman" w:hAnsi="Times New Roman" w:cs="Times New Roman"/>
          <w:sz w:val="28"/>
          <w:szCs w:val="28"/>
        </w:rPr>
        <w:t>онкурса (для юридического лица) и подписаны У</w:t>
      </w:r>
      <w:r w:rsidR="0001152A" w:rsidRPr="00D41A83">
        <w:rPr>
          <w:rFonts w:ascii="Times New Roman" w:hAnsi="Times New Roman" w:cs="Times New Roman"/>
          <w:sz w:val="28"/>
          <w:szCs w:val="28"/>
        </w:rPr>
        <w:t>частником к</w:t>
      </w:r>
      <w:r w:rsidRPr="00D41A83">
        <w:rPr>
          <w:rFonts w:ascii="Times New Roman" w:hAnsi="Times New Roman" w:cs="Times New Roman"/>
          <w:sz w:val="28"/>
          <w:szCs w:val="28"/>
        </w:rPr>
        <w:t>онкурса или ли</w:t>
      </w:r>
      <w:r w:rsidR="0001152A" w:rsidRPr="00D41A83">
        <w:rPr>
          <w:rFonts w:ascii="Times New Roman" w:hAnsi="Times New Roman" w:cs="Times New Roman"/>
          <w:sz w:val="28"/>
          <w:szCs w:val="28"/>
        </w:rPr>
        <w:t>цом, уполномоченным Участником конкурса. Соблюдение Участником к</w:t>
      </w:r>
      <w:r w:rsidRPr="00D41A83">
        <w:rPr>
          <w:rFonts w:ascii="Times New Roman" w:hAnsi="Times New Roman" w:cs="Times New Roman"/>
          <w:sz w:val="28"/>
          <w:szCs w:val="28"/>
        </w:rPr>
        <w:t>онкурса указанных требований означает, что информация и документы, входящи</w:t>
      </w:r>
      <w:r w:rsidR="0001152A" w:rsidRPr="00D41A83">
        <w:rPr>
          <w:rFonts w:ascii="Times New Roman" w:hAnsi="Times New Roman" w:cs="Times New Roman"/>
          <w:sz w:val="28"/>
          <w:szCs w:val="28"/>
        </w:rPr>
        <w:t>е в состав заявки на участие в к</w:t>
      </w:r>
      <w:r w:rsidRPr="00D41A83">
        <w:rPr>
          <w:rFonts w:ascii="Times New Roman" w:hAnsi="Times New Roman" w:cs="Times New Roman"/>
          <w:sz w:val="28"/>
          <w:szCs w:val="28"/>
        </w:rPr>
        <w:t>онку</w:t>
      </w:r>
      <w:r w:rsidR="0001152A" w:rsidRPr="00D41A83">
        <w:rPr>
          <w:rFonts w:ascii="Times New Roman" w:hAnsi="Times New Roman" w:cs="Times New Roman"/>
          <w:sz w:val="28"/>
          <w:szCs w:val="28"/>
        </w:rPr>
        <w:t>рсе и тома заявки на участие в к</w:t>
      </w:r>
      <w:r w:rsidRPr="00D41A83">
        <w:rPr>
          <w:rFonts w:ascii="Times New Roman" w:hAnsi="Times New Roman" w:cs="Times New Roman"/>
          <w:sz w:val="28"/>
          <w:szCs w:val="28"/>
        </w:rPr>
        <w:t xml:space="preserve">онкурсе, поданы от имени </w:t>
      </w:r>
      <w:r w:rsidR="0001152A" w:rsidRPr="00D41A83">
        <w:rPr>
          <w:rFonts w:ascii="Times New Roman" w:hAnsi="Times New Roman" w:cs="Times New Roman"/>
          <w:sz w:val="28"/>
          <w:szCs w:val="28"/>
        </w:rPr>
        <w:t>Участника к</w:t>
      </w:r>
      <w:r w:rsidRPr="00D41A83">
        <w:rPr>
          <w:rFonts w:ascii="Times New Roman" w:hAnsi="Times New Roman" w:cs="Times New Roman"/>
          <w:sz w:val="28"/>
          <w:szCs w:val="28"/>
        </w:rPr>
        <w:t xml:space="preserve">онкурса, и он несет </w:t>
      </w:r>
      <w:r w:rsidRPr="00D41A83">
        <w:rPr>
          <w:rFonts w:ascii="Times New Roman" w:hAnsi="Times New Roman" w:cs="Times New Roman"/>
          <w:sz w:val="28"/>
          <w:szCs w:val="28"/>
        </w:rPr>
        <w:lastRenderedPageBreak/>
        <w:t>ответственность за подлинность и достоверность этой информации и документов.</w:t>
      </w:r>
    </w:p>
    <w:p w:rsidR="00305FAB" w:rsidRPr="00D41A83" w:rsidRDefault="00305FAB"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 xml:space="preserve">При </w:t>
      </w:r>
      <w:r w:rsidR="0001152A" w:rsidRPr="00D41A83">
        <w:rPr>
          <w:rFonts w:ascii="Times New Roman" w:hAnsi="Times New Roman" w:cs="Times New Roman"/>
          <w:sz w:val="28"/>
          <w:szCs w:val="28"/>
        </w:rPr>
        <w:t>подготовке заявки на участие в к</w:t>
      </w:r>
      <w:r w:rsidRPr="00D41A83">
        <w:rPr>
          <w:rFonts w:ascii="Times New Roman" w:hAnsi="Times New Roman" w:cs="Times New Roman"/>
          <w:sz w:val="28"/>
          <w:szCs w:val="28"/>
        </w:rPr>
        <w:t>онкурсе и документов, входящих в состав такой заявки, не допускается применение факсимильных подписей.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305FAB" w:rsidRPr="00D41A83" w:rsidRDefault="00350438"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 xml:space="preserve">Участник </w:t>
      </w:r>
      <w:r w:rsidR="00D1693E" w:rsidRPr="00D41A83">
        <w:rPr>
          <w:rFonts w:ascii="Times New Roman" w:hAnsi="Times New Roman" w:cs="Times New Roman"/>
          <w:sz w:val="28"/>
          <w:szCs w:val="28"/>
        </w:rPr>
        <w:t xml:space="preserve">конкурса </w:t>
      </w:r>
      <w:r w:rsidRPr="00D41A83">
        <w:rPr>
          <w:rFonts w:ascii="Times New Roman" w:hAnsi="Times New Roman" w:cs="Times New Roman"/>
          <w:sz w:val="28"/>
          <w:szCs w:val="28"/>
        </w:rPr>
        <w:t>вправе подать только одну заявку на участие в Конкурс</w:t>
      </w:r>
      <w:r w:rsidR="00D1693E" w:rsidRPr="00D41A83">
        <w:rPr>
          <w:rFonts w:ascii="Times New Roman" w:hAnsi="Times New Roman" w:cs="Times New Roman"/>
          <w:sz w:val="28"/>
          <w:szCs w:val="28"/>
        </w:rPr>
        <w:t>е в отношении каждого предмета к</w:t>
      </w:r>
      <w:r w:rsidRPr="00D41A83">
        <w:rPr>
          <w:rFonts w:ascii="Times New Roman" w:hAnsi="Times New Roman" w:cs="Times New Roman"/>
          <w:sz w:val="28"/>
          <w:szCs w:val="28"/>
        </w:rPr>
        <w:t>онкурса (лота)</w:t>
      </w:r>
      <w:r w:rsidR="00305FAB" w:rsidRPr="00D41A83">
        <w:rPr>
          <w:rFonts w:ascii="Times New Roman" w:hAnsi="Times New Roman" w:cs="Times New Roman"/>
          <w:sz w:val="28"/>
          <w:szCs w:val="28"/>
        </w:rPr>
        <w:t>.</w:t>
      </w:r>
    </w:p>
    <w:p w:rsidR="00350438" w:rsidRPr="00D41A83" w:rsidRDefault="00D1693E"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Прием заявок на участие в к</w:t>
      </w:r>
      <w:r w:rsidR="00350438" w:rsidRPr="00D41A83">
        <w:rPr>
          <w:rFonts w:ascii="Times New Roman" w:hAnsi="Times New Roman" w:cs="Times New Roman"/>
          <w:sz w:val="28"/>
          <w:szCs w:val="28"/>
          <w:lang w:eastAsia="ru-RU"/>
        </w:rPr>
        <w:t xml:space="preserve">онкурсе прекращается  в день окончания срока подачи заявок на участие в открытом </w:t>
      </w:r>
      <w:r w:rsidRPr="00D41A83">
        <w:rPr>
          <w:rFonts w:ascii="Times New Roman" w:hAnsi="Times New Roman" w:cs="Times New Roman"/>
          <w:sz w:val="28"/>
          <w:szCs w:val="28"/>
          <w:lang w:eastAsia="ru-RU"/>
        </w:rPr>
        <w:t>к</w:t>
      </w:r>
      <w:r w:rsidR="00350438" w:rsidRPr="00D41A83">
        <w:rPr>
          <w:rFonts w:ascii="Times New Roman" w:hAnsi="Times New Roman" w:cs="Times New Roman"/>
          <w:sz w:val="28"/>
          <w:szCs w:val="28"/>
          <w:lang w:eastAsia="ru-RU"/>
        </w:rPr>
        <w:t>онкурсе.</w:t>
      </w:r>
    </w:p>
    <w:p w:rsidR="009A628F" w:rsidRPr="00D41A83" w:rsidRDefault="009A628F"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Информация, необходимая для осуществления полномочий органов местного самоуправления может быть представлена</w:t>
      </w:r>
      <w:r w:rsidR="00E12A96" w:rsidRPr="00D41A83">
        <w:rPr>
          <w:rFonts w:ascii="Times New Roman" w:hAnsi="Times New Roman" w:cs="Times New Roman"/>
          <w:sz w:val="28"/>
          <w:szCs w:val="28"/>
          <w:lang w:eastAsia="ru-RU"/>
        </w:rPr>
        <w:t xml:space="preserve"> участниками конкурса в органы местного самоуправления в форме электронных документов, подписанных электронной подписью.</w:t>
      </w:r>
    </w:p>
    <w:p w:rsidR="00E501DF" w:rsidRPr="00D41A83" w:rsidRDefault="00070CD7" w:rsidP="000C7A32">
      <w:pPr>
        <w:pStyle w:val="a8"/>
        <w:tabs>
          <w:tab w:val="left" w:pos="127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2.6.2. </w:t>
      </w:r>
      <w:r w:rsidRPr="00D41A83">
        <w:rPr>
          <w:rFonts w:ascii="Times New Roman" w:hAnsi="Times New Roman" w:cs="Times New Roman"/>
          <w:sz w:val="28"/>
          <w:szCs w:val="28"/>
          <w:lang w:eastAsia="ru-RU"/>
        </w:rPr>
        <w:tab/>
      </w:r>
      <w:r w:rsidR="00E501DF" w:rsidRPr="00D41A83">
        <w:rPr>
          <w:rFonts w:ascii="Times New Roman" w:hAnsi="Times New Roman" w:cs="Times New Roman"/>
          <w:sz w:val="28"/>
          <w:szCs w:val="28"/>
          <w:lang w:eastAsia="ru-RU"/>
        </w:rPr>
        <w:t>В соответствии с Порядком принятия решения о заключении договора на размещение нестационарного торгового объекта без проведения конкурсных процедур на территории муниципального образования город Маркс</w:t>
      </w:r>
      <w:r w:rsidR="006D5226" w:rsidRPr="00D41A83">
        <w:rPr>
          <w:rFonts w:ascii="Times New Roman" w:hAnsi="Times New Roman" w:cs="Times New Roman"/>
          <w:sz w:val="28"/>
          <w:szCs w:val="28"/>
          <w:lang w:eastAsia="ru-RU"/>
        </w:rPr>
        <w:t xml:space="preserve"> (далее</w:t>
      </w:r>
      <w:r w:rsidR="006C0DD7" w:rsidRPr="00D41A83">
        <w:rPr>
          <w:rFonts w:ascii="Times New Roman" w:hAnsi="Times New Roman" w:cs="Times New Roman"/>
          <w:sz w:val="28"/>
          <w:szCs w:val="28"/>
          <w:lang w:eastAsia="ru-RU"/>
        </w:rPr>
        <w:t xml:space="preserve"> </w:t>
      </w:r>
      <w:r w:rsidR="006D5226" w:rsidRPr="00D41A83">
        <w:rPr>
          <w:rFonts w:ascii="Times New Roman" w:hAnsi="Times New Roman" w:cs="Times New Roman"/>
          <w:sz w:val="28"/>
          <w:szCs w:val="28"/>
          <w:lang w:eastAsia="ru-RU"/>
        </w:rPr>
        <w:t>- Порядок заключения договора без проведения конкурсных процедур)</w:t>
      </w:r>
      <w:r w:rsidRPr="00D41A83">
        <w:rPr>
          <w:rFonts w:ascii="Times New Roman" w:hAnsi="Times New Roman" w:cs="Times New Roman"/>
          <w:sz w:val="28"/>
          <w:szCs w:val="28"/>
          <w:lang w:eastAsia="ru-RU"/>
        </w:rPr>
        <w:t>:</w:t>
      </w:r>
    </w:p>
    <w:p w:rsidR="00070CD7" w:rsidRPr="00D41A83" w:rsidRDefault="00070CD7" w:rsidP="000C7A32">
      <w:pPr>
        <w:pStyle w:val="a8"/>
        <w:tabs>
          <w:tab w:val="left" w:pos="127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Заявитель подает заявление о предоставлении права на размещение нестационарного торгового объекта в письменной форме.</w:t>
      </w:r>
    </w:p>
    <w:p w:rsidR="00070CD7" w:rsidRPr="00D41A83" w:rsidRDefault="00070CD7" w:rsidP="000C7A32">
      <w:pPr>
        <w:pStyle w:val="a8"/>
        <w:tabs>
          <w:tab w:val="left" w:pos="127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Заявление о предоставлении права на размещение нестационарного торгового объекта (далее - Заявление) должно содержать:</w:t>
      </w:r>
    </w:p>
    <w:p w:rsidR="00070CD7" w:rsidRPr="00D41A83" w:rsidRDefault="00070CD7"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опись документов предоставляемых в составе заявления по форме</w:t>
      </w:r>
      <w:r w:rsidR="00D065B3" w:rsidRPr="00D41A83">
        <w:rPr>
          <w:rFonts w:ascii="Times New Roman" w:hAnsi="Times New Roman" w:cs="Times New Roman"/>
          <w:sz w:val="28"/>
          <w:szCs w:val="28"/>
          <w:lang w:eastAsia="ru-RU"/>
        </w:rPr>
        <w:t>, согласно приложению № 2</w:t>
      </w:r>
      <w:r w:rsidRPr="00D41A83">
        <w:rPr>
          <w:rFonts w:ascii="Times New Roman" w:hAnsi="Times New Roman" w:cs="Times New Roman"/>
          <w:sz w:val="28"/>
          <w:szCs w:val="28"/>
          <w:lang w:eastAsia="ru-RU"/>
        </w:rPr>
        <w:t xml:space="preserve"> к настоящему </w:t>
      </w:r>
      <w:r w:rsidR="00D065B3" w:rsidRPr="00D41A83">
        <w:rPr>
          <w:rFonts w:ascii="Times New Roman" w:hAnsi="Times New Roman" w:cs="Times New Roman"/>
          <w:sz w:val="28"/>
          <w:szCs w:val="28"/>
          <w:lang w:eastAsia="ru-RU"/>
        </w:rPr>
        <w:t>Административному р</w:t>
      </w:r>
      <w:r w:rsidR="00B175D5" w:rsidRPr="00D41A83">
        <w:rPr>
          <w:rFonts w:ascii="Times New Roman" w:hAnsi="Times New Roman" w:cs="Times New Roman"/>
          <w:sz w:val="28"/>
          <w:szCs w:val="28"/>
          <w:lang w:eastAsia="ru-RU"/>
        </w:rPr>
        <w:t>егламенту</w:t>
      </w:r>
      <w:r w:rsidRPr="00D41A83">
        <w:rPr>
          <w:rFonts w:ascii="Times New Roman" w:hAnsi="Times New Roman" w:cs="Times New Roman"/>
          <w:sz w:val="28"/>
          <w:szCs w:val="28"/>
          <w:lang w:eastAsia="ru-RU"/>
        </w:rPr>
        <w:t>;</w:t>
      </w:r>
    </w:p>
    <w:p w:rsidR="00070CD7" w:rsidRPr="00D41A83" w:rsidRDefault="00070CD7"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 xml:space="preserve">заявление по форме, согласно приложению № </w:t>
      </w:r>
      <w:r w:rsidR="00D065B3" w:rsidRPr="00D41A83">
        <w:rPr>
          <w:rFonts w:ascii="Times New Roman" w:hAnsi="Times New Roman" w:cs="Times New Roman"/>
          <w:sz w:val="28"/>
          <w:szCs w:val="28"/>
          <w:lang w:eastAsia="ru-RU"/>
        </w:rPr>
        <w:t>3</w:t>
      </w:r>
      <w:r w:rsidRPr="00D41A83">
        <w:rPr>
          <w:rFonts w:ascii="Times New Roman" w:hAnsi="Times New Roman" w:cs="Times New Roman"/>
          <w:sz w:val="28"/>
          <w:szCs w:val="28"/>
          <w:lang w:eastAsia="ru-RU"/>
        </w:rPr>
        <w:t xml:space="preserve"> к настоящему </w:t>
      </w:r>
      <w:r w:rsidR="00D065B3" w:rsidRPr="00D41A83">
        <w:rPr>
          <w:rFonts w:ascii="Times New Roman" w:hAnsi="Times New Roman" w:cs="Times New Roman"/>
          <w:sz w:val="28"/>
          <w:szCs w:val="28"/>
          <w:lang w:eastAsia="ru-RU"/>
        </w:rPr>
        <w:t>Административному р</w:t>
      </w:r>
      <w:r w:rsidR="00F528CD" w:rsidRPr="00D41A83">
        <w:rPr>
          <w:rFonts w:ascii="Times New Roman" w:hAnsi="Times New Roman" w:cs="Times New Roman"/>
          <w:sz w:val="28"/>
          <w:szCs w:val="28"/>
          <w:lang w:eastAsia="ru-RU"/>
        </w:rPr>
        <w:t>егламенту</w:t>
      </w:r>
      <w:r w:rsidRPr="00D41A83">
        <w:rPr>
          <w:rFonts w:ascii="Times New Roman" w:hAnsi="Times New Roman" w:cs="Times New Roman"/>
          <w:sz w:val="28"/>
          <w:szCs w:val="28"/>
          <w:lang w:eastAsia="ru-RU"/>
        </w:rPr>
        <w:t>;</w:t>
      </w:r>
    </w:p>
    <w:p w:rsidR="00070CD7" w:rsidRPr="00D41A83" w:rsidRDefault="00070CD7"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070CD7" w:rsidRPr="00D41A83" w:rsidRDefault="00070CD7"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 xml:space="preserve">предложение о размере финансового предложения (платы) за размещение НТО по форме, согласно приложению № </w:t>
      </w:r>
      <w:r w:rsidR="00EE6345" w:rsidRPr="00D41A83">
        <w:rPr>
          <w:rFonts w:ascii="Times New Roman" w:hAnsi="Times New Roman" w:cs="Times New Roman"/>
          <w:sz w:val="28"/>
          <w:szCs w:val="28"/>
          <w:lang w:eastAsia="ru-RU"/>
        </w:rPr>
        <w:t>4</w:t>
      </w:r>
      <w:r w:rsidRPr="00D41A83">
        <w:rPr>
          <w:rFonts w:ascii="Times New Roman" w:hAnsi="Times New Roman" w:cs="Times New Roman"/>
          <w:sz w:val="28"/>
          <w:szCs w:val="28"/>
          <w:lang w:eastAsia="ru-RU"/>
        </w:rPr>
        <w:t xml:space="preserve"> к настоящему </w:t>
      </w:r>
      <w:r w:rsidR="00EE6345" w:rsidRPr="00D41A83">
        <w:rPr>
          <w:rFonts w:ascii="Times New Roman" w:hAnsi="Times New Roman" w:cs="Times New Roman"/>
          <w:sz w:val="28"/>
          <w:szCs w:val="28"/>
          <w:lang w:eastAsia="ru-RU"/>
        </w:rPr>
        <w:t xml:space="preserve">Административному </w:t>
      </w:r>
      <w:r w:rsidR="00EE6345" w:rsidRPr="00D41A83">
        <w:rPr>
          <w:rFonts w:ascii="Times New Roman" w:hAnsi="Times New Roman" w:cs="Times New Roman"/>
          <w:sz w:val="28"/>
          <w:szCs w:val="28"/>
          <w:lang w:eastAsia="ru-RU"/>
        </w:rPr>
        <w:lastRenderedPageBreak/>
        <w:t>р</w:t>
      </w:r>
      <w:r w:rsidR="00F528CD" w:rsidRPr="00D41A83">
        <w:rPr>
          <w:rFonts w:ascii="Times New Roman" w:hAnsi="Times New Roman" w:cs="Times New Roman"/>
          <w:sz w:val="28"/>
          <w:szCs w:val="28"/>
          <w:lang w:eastAsia="ru-RU"/>
        </w:rPr>
        <w:t>егламенту</w:t>
      </w:r>
      <w:r w:rsidRPr="00D41A83">
        <w:rPr>
          <w:rFonts w:ascii="Times New Roman" w:hAnsi="Times New Roman" w:cs="Times New Roman"/>
          <w:sz w:val="28"/>
          <w:szCs w:val="28"/>
          <w:lang w:eastAsia="ru-RU"/>
        </w:rPr>
        <w:t>, при этом размер платы за размещение НТО не может быть ниже начального (минимального) размера финансового предложения за размещение НТО, рассчитываемого в соответствии с Методикой;</w:t>
      </w:r>
    </w:p>
    <w:p w:rsidR="00070CD7" w:rsidRPr="00D41A83" w:rsidRDefault="00070CD7"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 предложение по описанию внешнего вида и оформлению, с приложением рисунка, эскиза, фотографии или </w:t>
      </w:r>
      <w:proofErr w:type="spellStart"/>
      <w:r w:rsidRPr="00D41A83">
        <w:rPr>
          <w:rFonts w:ascii="Times New Roman" w:hAnsi="Times New Roman" w:cs="Times New Roman"/>
          <w:sz w:val="28"/>
          <w:szCs w:val="28"/>
          <w:lang w:eastAsia="ru-RU"/>
        </w:rPr>
        <w:t>дизайн-проекта</w:t>
      </w:r>
      <w:proofErr w:type="spellEnd"/>
      <w:r w:rsidRPr="00D41A83">
        <w:rPr>
          <w:rFonts w:ascii="Times New Roman" w:hAnsi="Times New Roman" w:cs="Times New Roman"/>
          <w:sz w:val="28"/>
          <w:szCs w:val="28"/>
          <w:lang w:eastAsia="ru-RU"/>
        </w:rPr>
        <w:t xml:space="preserve"> (по выбору) предлагаемого  к размещению НТО, благоустройство прилегающей территории по форме, согласно приложению № </w:t>
      </w:r>
      <w:r w:rsidR="00EE6345" w:rsidRPr="00D41A83">
        <w:rPr>
          <w:rFonts w:ascii="Times New Roman" w:hAnsi="Times New Roman" w:cs="Times New Roman"/>
          <w:sz w:val="28"/>
          <w:szCs w:val="28"/>
          <w:lang w:eastAsia="ru-RU"/>
        </w:rPr>
        <w:t>5</w:t>
      </w:r>
      <w:r w:rsidRPr="00D41A83">
        <w:rPr>
          <w:rFonts w:ascii="Times New Roman" w:hAnsi="Times New Roman" w:cs="Times New Roman"/>
          <w:sz w:val="28"/>
          <w:szCs w:val="28"/>
          <w:lang w:eastAsia="ru-RU"/>
        </w:rPr>
        <w:t xml:space="preserve"> к настоящему </w:t>
      </w:r>
      <w:r w:rsidR="00EE6345" w:rsidRPr="00D41A83">
        <w:rPr>
          <w:rFonts w:ascii="Times New Roman" w:hAnsi="Times New Roman" w:cs="Times New Roman"/>
          <w:sz w:val="28"/>
          <w:szCs w:val="28"/>
          <w:lang w:eastAsia="ru-RU"/>
        </w:rPr>
        <w:t>Административному р</w:t>
      </w:r>
      <w:r w:rsidR="00F528CD" w:rsidRPr="00D41A83">
        <w:rPr>
          <w:rFonts w:ascii="Times New Roman" w:hAnsi="Times New Roman" w:cs="Times New Roman"/>
          <w:sz w:val="28"/>
          <w:szCs w:val="28"/>
          <w:lang w:eastAsia="ru-RU"/>
        </w:rPr>
        <w:t>егламенту</w:t>
      </w:r>
      <w:r w:rsidRPr="00D41A83">
        <w:rPr>
          <w:rFonts w:ascii="Times New Roman" w:hAnsi="Times New Roman" w:cs="Times New Roman"/>
          <w:sz w:val="28"/>
          <w:szCs w:val="28"/>
          <w:lang w:eastAsia="ru-RU"/>
        </w:rPr>
        <w:t>;</w:t>
      </w:r>
    </w:p>
    <w:p w:rsidR="00070CD7" w:rsidRPr="00D41A83" w:rsidRDefault="00070CD7"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декларация о:</w:t>
      </w:r>
    </w:p>
    <w:p w:rsidR="00070CD7" w:rsidRPr="00D41A83" w:rsidRDefault="00070CD7"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1) не проведении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0CD7" w:rsidRPr="00D41A83" w:rsidRDefault="00070CD7" w:rsidP="000C7A32">
      <w:pPr>
        <w:pStyle w:val="a8"/>
        <w:tabs>
          <w:tab w:val="left" w:pos="168"/>
          <w:tab w:val="left" w:pos="88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2)</w:t>
      </w:r>
      <w:r w:rsidRPr="00D41A83">
        <w:rPr>
          <w:rFonts w:ascii="Times New Roman" w:hAnsi="Times New Roman" w:cs="Times New Roman"/>
          <w:sz w:val="28"/>
          <w:szCs w:val="28"/>
          <w:lang w:eastAsia="ru-RU"/>
        </w:rPr>
        <w:tab/>
        <w:t>не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070CD7" w:rsidRPr="00D41A83" w:rsidRDefault="00070CD7"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(Рекомендуемая форма для заполнения, указана в приложении</w:t>
      </w:r>
      <w:r w:rsidR="00F87A63" w:rsidRPr="00D41A83">
        <w:rPr>
          <w:rFonts w:ascii="Times New Roman" w:hAnsi="Times New Roman" w:cs="Times New Roman"/>
          <w:sz w:val="28"/>
          <w:szCs w:val="28"/>
          <w:lang w:eastAsia="ru-RU"/>
        </w:rPr>
        <w:t xml:space="preserve"> № 6</w:t>
      </w:r>
      <w:r w:rsidRPr="00D41A83">
        <w:rPr>
          <w:rFonts w:ascii="Times New Roman" w:hAnsi="Times New Roman" w:cs="Times New Roman"/>
          <w:sz w:val="28"/>
          <w:szCs w:val="28"/>
          <w:lang w:eastAsia="ru-RU"/>
        </w:rPr>
        <w:t xml:space="preserve"> к настоящему </w:t>
      </w:r>
      <w:r w:rsidR="00F87A63" w:rsidRPr="00D41A83">
        <w:rPr>
          <w:rFonts w:ascii="Times New Roman" w:hAnsi="Times New Roman" w:cs="Times New Roman"/>
          <w:sz w:val="28"/>
          <w:szCs w:val="28"/>
          <w:lang w:eastAsia="ru-RU"/>
        </w:rPr>
        <w:t>Административному р</w:t>
      </w:r>
      <w:r w:rsidR="00F95270" w:rsidRPr="00D41A83">
        <w:rPr>
          <w:rFonts w:ascii="Times New Roman" w:hAnsi="Times New Roman" w:cs="Times New Roman"/>
          <w:sz w:val="28"/>
          <w:szCs w:val="28"/>
          <w:lang w:eastAsia="ru-RU"/>
        </w:rPr>
        <w:t>егламенту</w:t>
      </w:r>
      <w:r w:rsidRPr="00D41A83">
        <w:rPr>
          <w:rFonts w:ascii="Times New Roman" w:hAnsi="Times New Roman" w:cs="Times New Roman"/>
          <w:sz w:val="28"/>
          <w:szCs w:val="28"/>
          <w:lang w:eastAsia="ru-RU"/>
        </w:rPr>
        <w:t>).</w:t>
      </w:r>
    </w:p>
    <w:p w:rsidR="00AA5C5A" w:rsidRPr="00D41A83" w:rsidRDefault="00AA5C5A"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индивидуального предпринимателя) -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A5C5A" w:rsidRPr="00D41A83" w:rsidRDefault="00AA5C5A" w:rsidP="000C7A32">
      <w:pPr>
        <w:pStyle w:val="a8"/>
        <w:tabs>
          <w:tab w:val="left" w:pos="18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копию документа о праве собственности  либо ином праве на стационарный объект общественного питания, к которому примыкает место размещения НТО общественного питания, объект торговли, к которому примыкает место размещения НТО - в федеральном органе исполнительной власти, осуществляющем государственную регистрацию прав на недвижимое имущество и сделок с ним.</w:t>
      </w:r>
    </w:p>
    <w:p w:rsidR="00070CD7" w:rsidRPr="00D41A83" w:rsidRDefault="00070CD7" w:rsidP="000C7A32">
      <w:pPr>
        <w:pStyle w:val="a8"/>
        <w:tabs>
          <w:tab w:val="left" w:pos="18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Все листы поданного заявления, все листы тома, включающего сведения и документы, установленные </w:t>
      </w:r>
      <w:r w:rsidR="002F1D52" w:rsidRPr="00D41A83">
        <w:rPr>
          <w:rFonts w:ascii="Times New Roman" w:hAnsi="Times New Roman" w:cs="Times New Roman"/>
          <w:sz w:val="28"/>
          <w:szCs w:val="28"/>
          <w:lang w:eastAsia="ru-RU"/>
        </w:rPr>
        <w:t>под</w:t>
      </w:r>
      <w:r w:rsidRPr="00D41A83">
        <w:rPr>
          <w:rFonts w:ascii="Times New Roman" w:hAnsi="Times New Roman" w:cs="Times New Roman"/>
          <w:sz w:val="28"/>
          <w:szCs w:val="28"/>
          <w:lang w:eastAsia="ru-RU"/>
        </w:rPr>
        <w:t>пунктом 2.</w:t>
      </w:r>
      <w:r w:rsidR="007D6DC9" w:rsidRPr="00D41A83">
        <w:rPr>
          <w:rFonts w:ascii="Times New Roman" w:hAnsi="Times New Roman" w:cs="Times New Roman"/>
          <w:sz w:val="28"/>
          <w:szCs w:val="28"/>
          <w:lang w:eastAsia="ru-RU"/>
        </w:rPr>
        <w:t>6.</w:t>
      </w:r>
      <w:r w:rsidRPr="00D41A83">
        <w:rPr>
          <w:rFonts w:ascii="Times New Roman" w:hAnsi="Times New Roman" w:cs="Times New Roman"/>
          <w:sz w:val="28"/>
          <w:szCs w:val="28"/>
          <w:lang w:eastAsia="ru-RU"/>
        </w:rPr>
        <w:t>2</w:t>
      </w:r>
      <w:r w:rsidR="002F1D52" w:rsidRPr="00D41A83">
        <w:rPr>
          <w:rFonts w:ascii="Times New Roman" w:hAnsi="Times New Roman" w:cs="Times New Roman"/>
          <w:sz w:val="28"/>
          <w:szCs w:val="28"/>
          <w:lang w:eastAsia="ru-RU"/>
        </w:rPr>
        <w:t xml:space="preserve"> пункта 2.6</w:t>
      </w:r>
      <w:r w:rsidRPr="00D41A83">
        <w:rPr>
          <w:rFonts w:ascii="Times New Roman" w:hAnsi="Times New Roman" w:cs="Times New Roman"/>
          <w:sz w:val="28"/>
          <w:szCs w:val="28"/>
          <w:lang w:eastAsia="ru-RU"/>
        </w:rPr>
        <w:t xml:space="preserve"> раздела 2 настоящего </w:t>
      </w:r>
      <w:r w:rsidR="007D6DC9" w:rsidRPr="00D41A83">
        <w:rPr>
          <w:rFonts w:ascii="Times New Roman" w:hAnsi="Times New Roman" w:cs="Times New Roman"/>
          <w:sz w:val="28"/>
          <w:szCs w:val="28"/>
          <w:lang w:eastAsia="ru-RU"/>
        </w:rPr>
        <w:t>Административного регламента</w:t>
      </w:r>
      <w:r w:rsidRPr="00D41A83">
        <w:rPr>
          <w:rFonts w:ascii="Times New Roman" w:hAnsi="Times New Roman" w:cs="Times New Roman"/>
          <w:sz w:val="28"/>
          <w:szCs w:val="28"/>
          <w:lang w:eastAsia="ru-RU"/>
        </w:rPr>
        <w:t>, должны быть прошиты, пронумерованы, скреплены печатью заявителя (для юридического лица) и подписаны заявителем или лицом, уполномоченным заявителем. Соблюдение заявителем указанных требований означает, что информация и документы, входящие в состав заявления и тома заявления, поданы от имени заявителя, и он несет ответственность за подлинность и достоверность этой информации и документов.</w:t>
      </w:r>
    </w:p>
    <w:p w:rsidR="00070CD7" w:rsidRPr="00D41A83" w:rsidRDefault="00070CD7" w:rsidP="000C7A32">
      <w:pPr>
        <w:pStyle w:val="a8"/>
        <w:tabs>
          <w:tab w:val="left" w:pos="18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При подготовке заявления и документов, входящих в состав такого заявления, не допускается применение факсимильных подписей. Все </w:t>
      </w:r>
      <w:r w:rsidRPr="00D41A83">
        <w:rPr>
          <w:rFonts w:ascii="Times New Roman" w:hAnsi="Times New Roman" w:cs="Times New Roman"/>
          <w:sz w:val="28"/>
          <w:szCs w:val="28"/>
          <w:lang w:eastAsia="ru-RU"/>
        </w:rPr>
        <w:lastRenderedPageBreak/>
        <w:t>документы заявления и приложения к нему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bookmarkEnd w:id="1"/>
    <w:p w:rsidR="006C0BF9" w:rsidRPr="00D41A83" w:rsidRDefault="006C0BF9"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t>При направлении заявления и прилагаемых к нему документов</w:t>
      </w:r>
      <w:r w:rsidR="007D6DC9" w:rsidRPr="00D41A83">
        <w:rPr>
          <w:rFonts w:ascii="Times New Roman" w:hAnsi="Times New Roman" w:cs="Times New Roman"/>
          <w:color w:val="000000" w:themeColor="text1"/>
          <w:sz w:val="28"/>
          <w:szCs w:val="28"/>
        </w:rPr>
        <w:t xml:space="preserve"> </w:t>
      </w:r>
      <w:r w:rsidRPr="00D41A83">
        <w:rPr>
          <w:rFonts w:ascii="Times New Roman" w:hAnsi="Times New Roman" w:cs="Times New Roman"/>
          <w:color w:val="000000" w:themeColor="text1"/>
          <w:sz w:val="28"/>
          <w:szCs w:val="28"/>
        </w:rPr>
        <w:t>в форме электронных документов посредством Единый и региональный порталы указанные заявление и документы</w:t>
      </w:r>
      <w:r w:rsidRPr="00D41A83">
        <w:rPr>
          <w:rFonts w:ascii="Times New Roman" w:eastAsia="Times New Roman" w:hAnsi="Times New Roman" w:cs="Times New Roman"/>
          <w:color w:val="000000" w:themeColor="text1"/>
          <w:sz w:val="28"/>
          <w:szCs w:val="28"/>
          <w:lang w:eastAsia="ru-RU"/>
        </w:rPr>
        <w:t xml:space="preserve"> заверяются электронной подписью в соответствии с </w:t>
      </w:r>
      <w:hyperlink r:id="rId20" w:history="1">
        <w:r w:rsidRPr="00D41A83">
          <w:rPr>
            <w:rFonts w:ascii="Times New Roman" w:eastAsia="Times New Roman" w:hAnsi="Times New Roman" w:cs="Times New Roman"/>
            <w:color w:val="000000" w:themeColor="text1"/>
            <w:sz w:val="28"/>
            <w:szCs w:val="28"/>
            <w:lang w:eastAsia="ru-RU"/>
          </w:rPr>
          <w:t>Постановлением</w:t>
        </w:r>
      </w:hyperlink>
      <w:r w:rsidRPr="00D41A83">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w:t>
      </w:r>
      <w:r w:rsidR="00C50077" w:rsidRPr="00D41A83">
        <w:rPr>
          <w:rFonts w:ascii="Times New Roman" w:eastAsia="Times New Roman" w:hAnsi="Times New Roman" w:cs="Times New Roman"/>
          <w:color w:val="000000" w:themeColor="text1"/>
          <w:sz w:val="28"/>
          <w:szCs w:val="28"/>
          <w:lang w:eastAsia="ru-RU"/>
        </w:rPr>
        <w:t>«</w:t>
      </w:r>
      <w:r w:rsidRPr="00D41A83">
        <w:rPr>
          <w:rFonts w:ascii="Times New Roman" w:eastAsia="Times New Roman" w:hAnsi="Times New Roman" w:cs="Times New Roman"/>
          <w:color w:val="000000" w:themeColor="text1"/>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D41A83">
        <w:rPr>
          <w:rFonts w:ascii="Times New Roman" w:eastAsia="Times New Roman" w:hAnsi="Times New Roman" w:cs="Times New Roman"/>
          <w:color w:val="000000" w:themeColor="text1"/>
          <w:sz w:val="28"/>
          <w:szCs w:val="28"/>
          <w:lang w:eastAsia="ru-RU"/>
        </w:rPr>
        <w:t>»</w:t>
      </w:r>
      <w:r w:rsidRPr="00D41A83">
        <w:rPr>
          <w:rFonts w:ascii="Times New Roman" w:eastAsia="Times New Roman" w:hAnsi="Times New Roman" w:cs="Times New Roman"/>
          <w:color w:val="000000" w:themeColor="text1"/>
          <w:sz w:val="28"/>
          <w:szCs w:val="28"/>
          <w:lang w:eastAsia="ru-RU"/>
        </w:rPr>
        <w:t xml:space="preserve">. Заявление в электронном виде должно быть заполнено согласно представленной на </w:t>
      </w:r>
      <w:r w:rsidRPr="00D41A83">
        <w:rPr>
          <w:rFonts w:ascii="Times New Roman" w:hAnsi="Times New Roman" w:cs="Times New Roman"/>
          <w:color w:val="000000" w:themeColor="text1"/>
          <w:sz w:val="28"/>
          <w:szCs w:val="28"/>
        </w:rPr>
        <w:t>Едином и региональном порталах</w:t>
      </w:r>
      <w:r w:rsidRPr="00D41A83">
        <w:rPr>
          <w:rFonts w:ascii="Times New Roman" w:eastAsia="Times New Roman" w:hAnsi="Times New Roman" w:cs="Times New Roman"/>
          <w:color w:val="000000" w:themeColor="text1"/>
          <w:sz w:val="28"/>
          <w:szCs w:val="28"/>
          <w:lang w:eastAsia="ru-RU"/>
        </w:rPr>
        <w:t xml:space="preserve"> форме.</w:t>
      </w:r>
    </w:p>
    <w:p w:rsidR="00817D0F" w:rsidRPr="00D41A83" w:rsidRDefault="00B324A9" w:rsidP="000C7A32">
      <w:pPr>
        <w:pStyle w:val="31"/>
        <w:tabs>
          <w:tab w:val="left" w:pos="540"/>
        </w:tabs>
        <w:ind w:left="0" w:firstLine="567"/>
        <w:rPr>
          <w:rFonts w:ascii="Times New Roman" w:hAnsi="Times New Roman" w:cs="Times New Roman"/>
          <w:sz w:val="28"/>
          <w:szCs w:val="28"/>
        </w:rPr>
      </w:pPr>
      <w:r w:rsidRPr="00D41A83">
        <w:rPr>
          <w:rFonts w:ascii="Times New Roman" w:hAnsi="Times New Roman" w:cs="Times New Roman"/>
          <w:sz w:val="28"/>
          <w:szCs w:val="28"/>
        </w:rPr>
        <w:t>2.6.</w:t>
      </w:r>
      <w:r w:rsidR="002067F0" w:rsidRPr="00D41A83">
        <w:rPr>
          <w:rFonts w:ascii="Times New Roman" w:hAnsi="Times New Roman" w:cs="Times New Roman"/>
          <w:sz w:val="28"/>
          <w:szCs w:val="28"/>
        </w:rPr>
        <w:t>3</w:t>
      </w:r>
      <w:r w:rsidRPr="00D41A83">
        <w:rPr>
          <w:rFonts w:ascii="Times New Roman" w:hAnsi="Times New Roman" w:cs="Times New Roman"/>
          <w:sz w:val="28"/>
          <w:szCs w:val="28"/>
        </w:rPr>
        <w:t xml:space="preserve">. </w:t>
      </w:r>
      <w:r w:rsidR="00817D0F" w:rsidRPr="00D41A83">
        <w:rPr>
          <w:rFonts w:ascii="Times New Roman" w:hAnsi="Times New Roman" w:cs="Times New Roman"/>
          <w:sz w:val="28"/>
          <w:szCs w:val="28"/>
        </w:rPr>
        <w:t xml:space="preserve">Обязательными требованиями к </w:t>
      </w:r>
      <w:r w:rsidR="00A54083" w:rsidRPr="00D41A83">
        <w:rPr>
          <w:rFonts w:ascii="Times New Roman" w:hAnsi="Times New Roman" w:cs="Times New Roman"/>
          <w:sz w:val="28"/>
          <w:szCs w:val="28"/>
        </w:rPr>
        <w:t xml:space="preserve">участнику конкурса или </w:t>
      </w:r>
      <w:r w:rsidR="00817D0F" w:rsidRPr="00D41A83">
        <w:rPr>
          <w:rFonts w:ascii="Times New Roman" w:hAnsi="Times New Roman" w:cs="Times New Roman"/>
          <w:sz w:val="28"/>
          <w:szCs w:val="28"/>
        </w:rPr>
        <w:t>заявит</w:t>
      </w:r>
      <w:r w:rsidR="00A54083" w:rsidRPr="00D41A83">
        <w:rPr>
          <w:rFonts w:ascii="Times New Roman" w:hAnsi="Times New Roman" w:cs="Times New Roman"/>
          <w:sz w:val="28"/>
          <w:szCs w:val="28"/>
        </w:rPr>
        <w:t xml:space="preserve">елю </w:t>
      </w:r>
      <w:r w:rsidR="00817D0F" w:rsidRPr="00D41A83">
        <w:rPr>
          <w:rFonts w:ascii="Times New Roman" w:hAnsi="Times New Roman" w:cs="Times New Roman"/>
          <w:sz w:val="28"/>
          <w:szCs w:val="28"/>
        </w:rPr>
        <w:t>являются:</w:t>
      </w:r>
    </w:p>
    <w:p w:rsidR="00817D0F" w:rsidRPr="00D41A83" w:rsidRDefault="00B324A9" w:rsidP="000C7A32">
      <w:pPr>
        <w:pStyle w:val="31"/>
        <w:tabs>
          <w:tab w:val="clear" w:pos="2160"/>
          <w:tab w:val="left" w:pos="540"/>
          <w:tab w:val="num" w:pos="924"/>
        </w:tabs>
        <w:ind w:left="0" w:firstLine="567"/>
        <w:rPr>
          <w:rFonts w:ascii="Times New Roman" w:hAnsi="Times New Roman" w:cs="Times New Roman"/>
          <w:sz w:val="28"/>
          <w:szCs w:val="28"/>
        </w:rPr>
      </w:pPr>
      <w:r w:rsidRPr="00D41A83">
        <w:rPr>
          <w:rFonts w:ascii="Times New Roman" w:hAnsi="Times New Roman" w:cs="Times New Roman"/>
          <w:sz w:val="28"/>
          <w:szCs w:val="28"/>
        </w:rPr>
        <w:t>1)</w:t>
      </w:r>
      <w:r w:rsidRPr="00D41A83">
        <w:rPr>
          <w:rFonts w:ascii="Times New Roman" w:hAnsi="Times New Roman" w:cs="Times New Roman"/>
          <w:sz w:val="28"/>
          <w:szCs w:val="28"/>
        </w:rPr>
        <w:tab/>
      </w:r>
      <w:r w:rsidR="00817D0F" w:rsidRPr="00D41A83">
        <w:rPr>
          <w:rFonts w:ascii="Times New Roman" w:hAnsi="Times New Roman" w:cs="Times New Roman"/>
          <w:sz w:val="28"/>
          <w:szCs w:val="28"/>
        </w:rPr>
        <w:t>не проведение ликвидации участника конкурса</w:t>
      </w:r>
      <w:r w:rsidR="003E7802" w:rsidRPr="00D41A83">
        <w:rPr>
          <w:rFonts w:ascii="Times New Roman" w:hAnsi="Times New Roman" w:cs="Times New Roman"/>
          <w:sz w:val="28"/>
          <w:szCs w:val="28"/>
        </w:rPr>
        <w:t xml:space="preserve"> или заявителя</w:t>
      </w:r>
      <w:r w:rsidR="00817D0F" w:rsidRPr="00D41A83">
        <w:rPr>
          <w:rFonts w:ascii="Times New Roman" w:hAnsi="Times New Roman" w:cs="Times New Roman"/>
          <w:sz w:val="28"/>
          <w:szCs w:val="28"/>
        </w:rPr>
        <w:t xml:space="preserve"> - юридического лица и отсутствие решения арбитражн</w:t>
      </w:r>
      <w:r w:rsidR="00244661" w:rsidRPr="00D41A83">
        <w:rPr>
          <w:rFonts w:ascii="Times New Roman" w:hAnsi="Times New Roman" w:cs="Times New Roman"/>
          <w:sz w:val="28"/>
          <w:szCs w:val="28"/>
        </w:rPr>
        <w:t>о</w:t>
      </w:r>
      <w:r w:rsidR="003E7802" w:rsidRPr="00D41A83">
        <w:rPr>
          <w:rFonts w:ascii="Times New Roman" w:hAnsi="Times New Roman" w:cs="Times New Roman"/>
          <w:sz w:val="28"/>
          <w:szCs w:val="28"/>
        </w:rPr>
        <w:t>го суда о признании заявителя/у</w:t>
      </w:r>
      <w:r w:rsidR="00244661" w:rsidRPr="00D41A83">
        <w:rPr>
          <w:rFonts w:ascii="Times New Roman" w:hAnsi="Times New Roman" w:cs="Times New Roman"/>
          <w:sz w:val="28"/>
          <w:szCs w:val="28"/>
        </w:rPr>
        <w:t>частника к</w:t>
      </w:r>
      <w:r w:rsidR="00817D0F" w:rsidRPr="00D41A83">
        <w:rPr>
          <w:rFonts w:ascii="Times New Roman" w:hAnsi="Times New Roman" w:cs="Times New Roman"/>
          <w:sz w:val="28"/>
          <w:szCs w:val="28"/>
        </w:rPr>
        <w:t>онкурса - юридического лица, индивидуального предпринимателя банкротом и об открытии конкурсного производства;</w:t>
      </w:r>
    </w:p>
    <w:p w:rsidR="00817D0F" w:rsidRPr="00D41A83" w:rsidRDefault="00B324A9" w:rsidP="000C7A32">
      <w:pPr>
        <w:pStyle w:val="31"/>
        <w:tabs>
          <w:tab w:val="clear" w:pos="2160"/>
          <w:tab w:val="left" w:pos="540"/>
          <w:tab w:val="num" w:pos="924"/>
        </w:tabs>
        <w:ind w:left="0" w:firstLine="567"/>
        <w:rPr>
          <w:rFonts w:ascii="Times New Roman" w:hAnsi="Times New Roman" w:cs="Times New Roman"/>
          <w:sz w:val="28"/>
          <w:szCs w:val="28"/>
        </w:rPr>
      </w:pPr>
      <w:r w:rsidRPr="00D41A83">
        <w:rPr>
          <w:rFonts w:ascii="Times New Roman" w:hAnsi="Times New Roman" w:cs="Times New Roman"/>
          <w:sz w:val="28"/>
          <w:szCs w:val="28"/>
        </w:rPr>
        <w:t>2)</w:t>
      </w:r>
      <w:r w:rsidRPr="00D41A83">
        <w:rPr>
          <w:rFonts w:ascii="Times New Roman" w:hAnsi="Times New Roman" w:cs="Times New Roman"/>
          <w:sz w:val="28"/>
          <w:szCs w:val="28"/>
        </w:rPr>
        <w:tab/>
      </w:r>
      <w:r w:rsidR="00817D0F" w:rsidRPr="00D41A83">
        <w:rPr>
          <w:rFonts w:ascii="Times New Roman" w:hAnsi="Times New Roman" w:cs="Times New Roman"/>
          <w:sz w:val="28"/>
          <w:szCs w:val="28"/>
        </w:rPr>
        <w:t xml:space="preserve">не приостановление деятельности </w:t>
      </w:r>
      <w:r w:rsidR="00244661" w:rsidRPr="00D41A83">
        <w:rPr>
          <w:rFonts w:ascii="Times New Roman" w:hAnsi="Times New Roman" w:cs="Times New Roman"/>
          <w:sz w:val="28"/>
          <w:szCs w:val="28"/>
        </w:rPr>
        <w:t>заявителя</w:t>
      </w:r>
      <w:r w:rsidR="003E7802" w:rsidRPr="00D41A83">
        <w:rPr>
          <w:rFonts w:ascii="Times New Roman" w:hAnsi="Times New Roman" w:cs="Times New Roman"/>
          <w:sz w:val="28"/>
          <w:szCs w:val="28"/>
        </w:rPr>
        <w:t>/у</w:t>
      </w:r>
      <w:r w:rsidR="00244661" w:rsidRPr="00D41A83">
        <w:rPr>
          <w:rFonts w:ascii="Times New Roman" w:hAnsi="Times New Roman" w:cs="Times New Roman"/>
          <w:sz w:val="28"/>
          <w:szCs w:val="28"/>
        </w:rPr>
        <w:t>частника к</w:t>
      </w:r>
      <w:r w:rsidR="00817D0F" w:rsidRPr="00D41A83">
        <w:rPr>
          <w:rFonts w:ascii="Times New Roman" w:hAnsi="Times New Roman" w:cs="Times New Roman"/>
          <w:sz w:val="28"/>
          <w:szCs w:val="28"/>
        </w:rPr>
        <w:t xml:space="preserve">онкурса в порядке, предусмотренном Кодексом Российской Федерации об административных правонарушениях, на день подачи </w:t>
      </w:r>
      <w:r w:rsidR="00176C1F" w:rsidRPr="00D41A83">
        <w:rPr>
          <w:rFonts w:ascii="Times New Roman" w:hAnsi="Times New Roman" w:cs="Times New Roman"/>
          <w:sz w:val="28"/>
          <w:szCs w:val="28"/>
        </w:rPr>
        <w:t>заявления/заявки на участие в к</w:t>
      </w:r>
      <w:r w:rsidR="00817D0F" w:rsidRPr="00D41A83">
        <w:rPr>
          <w:rFonts w:ascii="Times New Roman" w:hAnsi="Times New Roman" w:cs="Times New Roman"/>
          <w:sz w:val="28"/>
          <w:szCs w:val="28"/>
        </w:rPr>
        <w:t>онкурсе;</w:t>
      </w:r>
    </w:p>
    <w:p w:rsidR="00817D0F" w:rsidRPr="00D41A83" w:rsidRDefault="00B324A9" w:rsidP="000C7A32">
      <w:pPr>
        <w:pStyle w:val="a8"/>
        <w:tabs>
          <w:tab w:val="left" w:pos="966"/>
        </w:tabs>
        <w:ind w:firstLine="567"/>
        <w:jc w:val="both"/>
        <w:rPr>
          <w:rFonts w:ascii="Times New Roman" w:hAnsi="Times New Roman" w:cs="Times New Roman"/>
          <w:sz w:val="28"/>
          <w:szCs w:val="28"/>
        </w:rPr>
      </w:pPr>
      <w:r w:rsidRPr="00D41A83">
        <w:rPr>
          <w:rFonts w:ascii="Times New Roman" w:hAnsi="Times New Roman" w:cs="Times New Roman"/>
          <w:sz w:val="28"/>
          <w:szCs w:val="28"/>
        </w:rPr>
        <w:t>3)</w:t>
      </w:r>
      <w:r w:rsidRPr="00D41A83">
        <w:rPr>
          <w:rFonts w:ascii="Times New Roman" w:hAnsi="Times New Roman" w:cs="Times New Roman"/>
          <w:sz w:val="28"/>
          <w:szCs w:val="28"/>
        </w:rPr>
        <w:tab/>
      </w:r>
      <w:r w:rsidR="00817D0F" w:rsidRPr="00D41A83">
        <w:rPr>
          <w:rFonts w:ascii="Times New Roman" w:hAnsi="Times New Roman" w:cs="Times New Roman"/>
          <w:sz w:val="28"/>
          <w:szCs w:val="28"/>
        </w:rPr>
        <w:t xml:space="preserve">отсутствие у </w:t>
      </w:r>
      <w:r w:rsidR="00244661" w:rsidRPr="00D41A83">
        <w:rPr>
          <w:rFonts w:ascii="Times New Roman" w:hAnsi="Times New Roman" w:cs="Times New Roman"/>
          <w:sz w:val="28"/>
          <w:szCs w:val="28"/>
        </w:rPr>
        <w:t>заявителя</w:t>
      </w:r>
      <w:r w:rsidR="00BB408B" w:rsidRPr="00D41A83">
        <w:rPr>
          <w:rFonts w:ascii="Times New Roman" w:hAnsi="Times New Roman" w:cs="Times New Roman"/>
          <w:sz w:val="28"/>
          <w:szCs w:val="28"/>
        </w:rPr>
        <w:t>/у</w:t>
      </w:r>
      <w:r w:rsidR="00244661" w:rsidRPr="00D41A83">
        <w:rPr>
          <w:rFonts w:ascii="Times New Roman" w:hAnsi="Times New Roman" w:cs="Times New Roman"/>
          <w:sz w:val="28"/>
          <w:szCs w:val="28"/>
        </w:rPr>
        <w:t>частника к</w:t>
      </w:r>
      <w:r w:rsidR="00817D0F" w:rsidRPr="00D41A83">
        <w:rPr>
          <w:rFonts w:ascii="Times New Roman" w:hAnsi="Times New Roman" w:cs="Times New Roman"/>
          <w:sz w:val="28"/>
          <w:szCs w:val="28"/>
        </w:rPr>
        <w:t xml:space="preserve">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244661" w:rsidRPr="00D41A83">
        <w:rPr>
          <w:rFonts w:ascii="Times New Roman" w:hAnsi="Times New Roman" w:cs="Times New Roman"/>
          <w:sz w:val="28"/>
          <w:szCs w:val="28"/>
        </w:rPr>
        <w:t>заявителя</w:t>
      </w:r>
      <w:r w:rsidR="00BB408B" w:rsidRPr="00D41A83">
        <w:rPr>
          <w:rFonts w:ascii="Times New Roman" w:hAnsi="Times New Roman" w:cs="Times New Roman"/>
          <w:sz w:val="28"/>
          <w:szCs w:val="28"/>
        </w:rPr>
        <w:t>/у</w:t>
      </w:r>
      <w:r w:rsidR="00817D0F" w:rsidRPr="00D41A83">
        <w:rPr>
          <w:rFonts w:ascii="Times New Roman" w:hAnsi="Times New Roman" w:cs="Times New Roman"/>
          <w:sz w:val="28"/>
          <w:szCs w:val="28"/>
        </w:rPr>
        <w:t xml:space="preserve">частника </w:t>
      </w:r>
      <w:r w:rsidR="00244661" w:rsidRPr="00D41A83">
        <w:rPr>
          <w:rFonts w:ascii="Times New Roman" w:hAnsi="Times New Roman" w:cs="Times New Roman"/>
          <w:sz w:val="28"/>
          <w:szCs w:val="28"/>
        </w:rPr>
        <w:t>к</w:t>
      </w:r>
      <w:r w:rsidR="00817D0F" w:rsidRPr="00D41A83">
        <w:rPr>
          <w:rFonts w:ascii="Times New Roman" w:hAnsi="Times New Roman" w:cs="Times New Roman"/>
          <w:sz w:val="28"/>
          <w:szCs w:val="28"/>
        </w:rPr>
        <w:t xml:space="preserve">онкурса по данным бухгалтерской отчетности за последний завершенный отчетный период. </w:t>
      </w:r>
      <w:r w:rsidR="00244661" w:rsidRPr="00D41A83">
        <w:rPr>
          <w:rFonts w:ascii="Times New Roman" w:hAnsi="Times New Roman" w:cs="Times New Roman"/>
          <w:sz w:val="28"/>
          <w:szCs w:val="28"/>
        </w:rPr>
        <w:t>Заявитель</w:t>
      </w:r>
      <w:r w:rsidR="00BB408B" w:rsidRPr="00D41A83">
        <w:rPr>
          <w:rFonts w:ascii="Times New Roman" w:hAnsi="Times New Roman" w:cs="Times New Roman"/>
          <w:sz w:val="28"/>
          <w:szCs w:val="28"/>
        </w:rPr>
        <w:t>/у</w:t>
      </w:r>
      <w:r w:rsidR="00244661" w:rsidRPr="00D41A83">
        <w:rPr>
          <w:rFonts w:ascii="Times New Roman" w:hAnsi="Times New Roman" w:cs="Times New Roman"/>
          <w:sz w:val="28"/>
          <w:szCs w:val="28"/>
        </w:rPr>
        <w:t>частник к</w:t>
      </w:r>
      <w:r w:rsidR="00817D0F" w:rsidRPr="00D41A83">
        <w:rPr>
          <w:rFonts w:ascii="Times New Roman" w:hAnsi="Times New Roman" w:cs="Times New Roman"/>
          <w:sz w:val="28"/>
          <w:szCs w:val="28"/>
        </w:rPr>
        <w:t xml:space="preserve">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w:t>
      </w:r>
      <w:r w:rsidR="00813D02" w:rsidRPr="00D41A83">
        <w:rPr>
          <w:rFonts w:ascii="Times New Roman" w:hAnsi="Times New Roman" w:cs="Times New Roman"/>
          <w:sz w:val="28"/>
          <w:szCs w:val="28"/>
          <w:lang w:eastAsia="ru-RU"/>
        </w:rPr>
        <w:t>на день рассмотрения заявления</w:t>
      </w:r>
      <w:r w:rsidR="00BB408B" w:rsidRPr="00D41A83">
        <w:rPr>
          <w:rFonts w:ascii="Times New Roman" w:hAnsi="Times New Roman" w:cs="Times New Roman"/>
          <w:sz w:val="28"/>
          <w:szCs w:val="28"/>
          <w:lang w:eastAsia="ru-RU"/>
        </w:rPr>
        <w:t>/</w:t>
      </w:r>
      <w:r w:rsidR="00817D0F" w:rsidRPr="00D41A83">
        <w:rPr>
          <w:rFonts w:ascii="Times New Roman" w:hAnsi="Times New Roman" w:cs="Times New Roman"/>
          <w:sz w:val="28"/>
          <w:szCs w:val="28"/>
        </w:rPr>
        <w:t>день рассмотрения заявки на участие в конкурсе не принято.</w:t>
      </w:r>
    </w:p>
    <w:p w:rsidR="006C0BF9" w:rsidRPr="00D41A83" w:rsidRDefault="006C0BF9"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Днем обращения за предоставлением муниципальной услуги считается дата получения документов органом</w:t>
      </w:r>
      <w:r w:rsidR="00E03935" w:rsidRPr="00D41A83">
        <w:rPr>
          <w:rFonts w:ascii="Times New Roman" w:eastAsia="Times New Roman" w:hAnsi="Times New Roman" w:cs="Times New Roman"/>
          <w:color w:val="000000" w:themeColor="text1"/>
          <w:sz w:val="28"/>
          <w:szCs w:val="28"/>
          <w:lang w:eastAsia="ru-RU"/>
        </w:rPr>
        <w:t>,</w:t>
      </w:r>
      <w:r w:rsidRPr="00D41A83">
        <w:rPr>
          <w:rFonts w:ascii="Times New Roman" w:eastAsia="Times New Roman" w:hAnsi="Times New Roman" w:cs="Times New Roman"/>
          <w:color w:val="000000" w:themeColor="text1"/>
          <w:sz w:val="28"/>
          <w:szCs w:val="28"/>
          <w:lang w:eastAsia="ru-RU"/>
        </w:rPr>
        <w:t xml:space="preserve"> </w:t>
      </w:r>
      <w:r w:rsidR="005F03D2" w:rsidRPr="00D41A83">
        <w:rPr>
          <w:rFonts w:ascii="Times New Roman" w:eastAsia="Times New Roman" w:hAnsi="Times New Roman" w:cs="Times New Roman"/>
          <w:color w:val="000000" w:themeColor="text1"/>
          <w:sz w:val="28"/>
          <w:szCs w:val="28"/>
          <w:lang w:eastAsia="ru-RU"/>
        </w:rPr>
        <w:t>уполномоченным по предоставлению муниципальной услуги</w:t>
      </w:r>
      <w:r w:rsidR="00E03935" w:rsidRPr="00D41A83">
        <w:rPr>
          <w:rFonts w:ascii="Times New Roman" w:eastAsia="Times New Roman" w:hAnsi="Times New Roman" w:cs="Times New Roman"/>
          <w:color w:val="000000" w:themeColor="text1"/>
          <w:sz w:val="28"/>
          <w:szCs w:val="28"/>
          <w:lang w:eastAsia="ru-RU"/>
        </w:rPr>
        <w:t xml:space="preserve"> (в том числе в МФЦ)</w:t>
      </w:r>
      <w:r w:rsidRPr="00D41A83">
        <w:rPr>
          <w:rFonts w:ascii="Times New Roman" w:eastAsia="Times New Roman" w:hAnsi="Times New Roman" w:cs="Times New Roman"/>
          <w:color w:val="000000" w:themeColor="text1"/>
          <w:sz w:val="28"/>
          <w:szCs w:val="28"/>
          <w:lang w:eastAsia="ru-RU"/>
        </w:rPr>
        <w:t xml:space="preserve">. </w:t>
      </w:r>
    </w:p>
    <w:p w:rsidR="00E15823" w:rsidRPr="00D41A83" w:rsidRDefault="00E1582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D1693E" w:rsidRPr="00D41A83" w:rsidRDefault="00D1693E"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1968A5" w:rsidRPr="00D41A83" w:rsidRDefault="001968A5"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2.7. К документам, необходимым для предоставления муниципальной услуги</w:t>
      </w:r>
      <w:r w:rsidR="004238B6" w:rsidRPr="00D41A83">
        <w:rPr>
          <w:rFonts w:ascii="Times New Roman" w:eastAsia="Times New Roman" w:hAnsi="Times New Roman" w:cs="Times New Roman"/>
          <w:color w:val="000000" w:themeColor="text1"/>
          <w:sz w:val="28"/>
          <w:szCs w:val="28"/>
          <w:lang w:eastAsia="ru-RU"/>
        </w:rPr>
        <w:t xml:space="preserve"> по предоставлению права размещения нестационарного торгового объекта</w:t>
      </w:r>
      <w:r w:rsidRPr="00D41A83">
        <w:rPr>
          <w:rFonts w:ascii="Times New Roman" w:eastAsia="Times New Roman" w:hAnsi="Times New Roman" w:cs="Times New Roman"/>
          <w:color w:val="000000" w:themeColor="text1"/>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D13B9" w:rsidRPr="00D41A83">
        <w:rPr>
          <w:rFonts w:ascii="Times New Roman" w:eastAsia="Times New Roman" w:hAnsi="Times New Roman" w:cs="Times New Roman"/>
          <w:color w:val="000000" w:themeColor="text1"/>
          <w:sz w:val="28"/>
          <w:szCs w:val="28"/>
          <w:lang w:eastAsia="ru-RU"/>
        </w:rPr>
        <w:t>ой</w:t>
      </w:r>
      <w:r w:rsidRPr="00D41A83">
        <w:rPr>
          <w:rFonts w:ascii="Times New Roman" w:eastAsia="Times New Roman" w:hAnsi="Times New Roman" w:cs="Times New Roman"/>
          <w:color w:val="000000" w:themeColor="text1"/>
          <w:sz w:val="28"/>
          <w:szCs w:val="28"/>
          <w:lang w:eastAsia="ru-RU"/>
        </w:rPr>
        <w:t xml:space="preserve"> услуг</w:t>
      </w:r>
      <w:r w:rsidR="004D13B9" w:rsidRPr="00D41A83">
        <w:rPr>
          <w:rFonts w:ascii="Times New Roman" w:eastAsia="Times New Roman" w:hAnsi="Times New Roman" w:cs="Times New Roman"/>
          <w:color w:val="000000" w:themeColor="text1"/>
          <w:sz w:val="28"/>
          <w:szCs w:val="28"/>
          <w:lang w:eastAsia="ru-RU"/>
        </w:rPr>
        <w:t>и</w:t>
      </w:r>
      <w:r w:rsidRPr="00D41A83">
        <w:rPr>
          <w:rFonts w:ascii="Times New Roman" w:eastAsia="Times New Roman" w:hAnsi="Times New Roman" w:cs="Times New Roman"/>
          <w:color w:val="000000" w:themeColor="text1"/>
          <w:sz w:val="28"/>
          <w:szCs w:val="28"/>
          <w:lang w:eastAsia="ru-RU"/>
        </w:rPr>
        <w:t>, и которые заявитель вправе представить</w:t>
      </w:r>
      <w:r w:rsidR="00143899" w:rsidRPr="00D41A83">
        <w:rPr>
          <w:rFonts w:ascii="Times New Roman" w:eastAsia="Times New Roman" w:hAnsi="Times New Roman" w:cs="Times New Roman"/>
          <w:color w:val="000000" w:themeColor="text1"/>
          <w:sz w:val="28"/>
          <w:szCs w:val="28"/>
          <w:lang w:eastAsia="ru-RU"/>
        </w:rPr>
        <w:t>,</w:t>
      </w:r>
      <w:r w:rsidRPr="00D41A83">
        <w:rPr>
          <w:rFonts w:ascii="Times New Roman" w:eastAsia="Times New Roman" w:hAnsi="Times New Roman" w:cs="Times New Roman"/>
          <w:color w:val="000000" w:themeColor="text1"/>
          <w:sz w:val="28"/>
          <w:szCs w:val="28"/>
          <w:lang w:eastAsia="ru-RU"/>
        </w:rPr>
        <w:t xml:space="preserve"> относятся:</w:t>
      </w:r>
    </w:p>
    <w:p w:rsidR="00EE74CF" w:rsidRPr="00D41A83" w:rsidRDefault="00EE74CF" w:rsidP="000C7A32">
      <w:pPr>
        <w:pStyle w:val="a8"/>
        <w:tabs>
          <w:tab w:val="left" w:pos="16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индивидуального предпринимателя) -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E74CF" w:rsidRPr="00D41A83" w:rsidRDefault="00EE74CF" w:rsidP="000C7A32">
      <w:pPr>
        <w:pStyle w:val="a8"/>
        <w:tabs>
          <w:tab w:val="left" w:pos="18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t>копия документа</w:t>
      </w:r>
      <w:r w:rsidR="005F0516" w:rsidRPr="00D41A83">
        <w:rPr>
          <w:rFonts w:ascii="Times New Roman" w:hAnsi="Times New Roman" w:cs="Times New Roman"/>
          <w:sz w:val="28"/>
          <w:szCs w:val="28"/>
          <w:lang w:eastAsia="ru-RU"/>
        </w:rPr>
        <w:t xml:space="preserve"> (сведения)</w:t>
      </w:r>
      <w:r w:rsidRPr="00D41A83">
        <w:rPr>
          <w:rFonts w:ascii="Times New Roman" w:hAnsi="Times New Roman" w:cs="Times New Roman"/>
          <w:sz w:val="28"/>
          <w:szCs w:val="28"/>
          <w:lang w:eastAsia="ru-RU"/>
        </w:rPr>
        <w:t xml:space="preserve"> о праве собственности либо ином праве на стационарный объект общественного питания, к которому примыкает место размещения </w:t>
      </w:r>
      <w:r w:rsidR="00C61C74" w:rsidRPr="00D41A83">
        <w:rPr>
          <w:rFonts w:ascii="Times New Roman" w:hAnsi="Times New Roman" w:cs="Times New Roman"/>
          <w:sz w:val="28"/>
          <w:szCs w:val="28"/>
          <w:lang w:eastAsia="ru-RU"/>
        </w:rPr>
        <w:t>нестационарного торгового объекта</w:t>
      </w:r>
      <w:r w:rsidRPr="00D41A83">
        <w:rPr>
          <w:rFonts w:ascii="Times New Roman" w:hAnsi="Times New Roman" w:cs="Times New Roman"/>
          <w:sz w:val="28"/>
          <w:szCs w:val="28"/>
          <w:lang w:eastAsia="ru-RU"/>
        </w:rPr>
        <w:t xml:space="preserve"> общественного питания, объект торговли, к которому примыкает место размещения </w:t>
      </w:r>
      <w:r w:rsidR="00C61C74" w:rsidRPr="00D41A83">
        <w:rPr>
          <w:rFonts w:ascii="Times New Roman" w:hAnsi="Times New Roman" w:cs="Times New Roman"/>
          <w:sz w:val="28"/>
          <w:szCs w:val="28"/>
          <w:lang w:eastAsia="ru-RU"/>
        </w:rPr>
        <w:t>нестационарного торгового объекта</w:t>
      </w:r>
      <w:r w:rsidRPr="00D41A83">
        <w:rPr>
          <w:rFonts w:ascii="Times New Roman" w:hAnsi="Times New Roman" w:cs="Times New Roman"/>
          <w:sz w:val="28"/>
          <w:szCs w:val="28"/>
          <w:lang w:eastAsia="ru-RU"/>
        </w:rPr>
        <w:t xml:space="preserve"> - в федеральном органе исполнительной власти, осуществляющем государственную регистрацию прав на недвижимое имущество и сделок с ним.</w:t>
      </w:r>
    </w:p>
    <w:p w:rsidR="004D54A3" w:rsidRPr="00D41A83" w:rsidRDefault="004D54A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D41A83">
        <w:rPr>
          <w:rFonts w:ascii="Times New Roman" w:eastAsia="Times New Roman" w:hAnsi="Times New Roman" w:cs="Times New Roman"/>
          <w:color w:val="000000" w:themeColor="text1"/>
          <w:sz w:val="28"/>
          <w:szCs w:val="28"/>
          <w:lang w:eastAsia="ru-RU"/>
        </w:rPr>
        <w:t>настоящим пунктом</w:t>
      </w:r>
      <w:r w:rsidRPr="00D41A83">
        <w:rPr>
          <w:rFonts w:ascii="Times New Roman" w:eastAsia="Times New Roman" w:hAnsi="Times New Roman" w:cs="Times New Roman"/>
          <w:color w:val="000000" w:themeColor="text1"/>
          <w:sz w:val="28"/>
          <w:szCs w:val="28"/>
          <w:lang w:eastAsia="ru-RU"/>
        </w:rPr>
        <w:t>, если заявитель не представил указанные документы по собственной инициативе.</w:t>
      </w:r>
    </w:p>
    <w:p w:rsidR="00A22141" w:rsidRPr="00D41A83" w:rsidRDefault="00A22141"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В случае представления </w:t>
      </w:r>
      <w:r w:rsidR="008D6482" w:rsidRPr="00D41A83">
        <w:rPr>
          <w:rFonts w:ascii="Times New Roman" w:eastAsia="Times New Roman" w:hAnsi="Times New Roman" w:cs="Times New Roman"/>
          <w:color w:val="000000" w:themeColor="text1"/>
          <w:sz w:val="28"/>
          <w:szCs w:val="28"/>
          <w:lang w:eastAsia="ru-RU"/>
        </w:rPr>
        <w:t xml:space="preserve">заявителем </w:t>
      </w:r>
      <w:r w:rsidRPr="00D41A83">
        <w:rPr>
          <w:rFonts w:ascii="Times New Roman" w:eastAsia="Times New Roman" w:hAnsi="Times New Roman" w:cs="Times New Roman"/>
          <w:color w:val="000000" w:themeColor="text1"/>
          <w:sz w:val="28"/>
          <w:szCs w:val="28"/>
          <w:lang w:eastAsia="ru-RU"/>
        </w:rPr>
        <w:t xml:space="preserve">документов указанных в настоящем пункте </w:t>
      </w:r>
      <w:r w:rsidR="00532CF1" w:rsidRPr="00D41A83">
        <w:rPr>
          <w:rFonts w:ascii="Times New Roman" w:eastAsia="Times New Roman" w:hAnsi="Times New Roman" w:cs="Times New Roman"/>
          <w:color w:val="000000" w:themeColor="text1"/>
          <w:sz w:val="28"/>
          <w:szCs w:val="28"/>
          <w:lang w:eastAsia="ru-RU"/>
        </w:rPr>
        <w:t>самостоятельно –</w:t>
      </w:r>
      <w:r w:rsidR="008D6482"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hAnsi="Times New Roman" w:cs="Times New Roman"/>
          <w:sz w:val="28"/>
          <w:szCs w:val="28"/>
          <w:lang w:eastAsia="ru-RU"/>
        </w:rPr>
        <w:t>выписк</w:t>
      </w:r>
      <w:r w:rsidR="008D6482" w:rsidRPr="00D41A83">
        <w:rPr>
          <w:rFonts w:ascii="Times New Roman" w:hAnsi="Times New Roman" w:cs="Times New Roman"/>
          <w:sz w:val="28"/>
          <w:szCs w:val="28"/>
          <w:lang w:eastAsia="ru-RU"/>
        </w:rPr>
        <w:t>а</w:t>
      </w:r>
      <w:r w:rsidRPr="00D41A83">
        <w:rPr>
          <w:rFonts w:ascii="Times New Roman" w:hAnsi="Times New Roman" w:cs="Times New Roman"/>
          <w:sz w:val="28"/>
          <w:szCs w:val="28"/>
          <w:lang w:eastAsia="ru-RU"/>
        </w:rPr>
        <w:t xml:space="preserve"> из Единого государственного реестра юридических лиц (для юридических лиц), выписк</w:t>
      </w:r>
      <w:r w:rsidR="008D6482" w:rsidRPr="00D41A83">
        <w:rPr>
          <w:rFonts w:ascii="Times New Roman" w:hAnsi="Times New Roman" w:cs="Times New Roman"/>
          <w:sz w:val="28"/>
          <w:szCs w:val="28"/>
          <w:lang w:eastAsia="ru-RU"/>
        </w:rPr>
        <w:t>а</w:t>
      </w:r>
      <w:r w:rsidRPr="00D41A83">
        <w:rPr>
          <w:rFonts w:ascii="Times New Roman" w:hAnsi="Times New Roman" w:cs="Times New Roman"/>
          <w:sz w:val="28"/>
          <w:szCs w:val="28"/>
          <w:lang w:eastAsia="ru-RU"/>
        </w:rPr>
        <w:t xml:space="preserve"> из Единого государственного реестра индивидуальных предпринимателей (для индивидуального предпринимателя) </w:t>
      </w:r>
      <w:r w:rsidR="008D6482" w:rsidRPr="00D41A83">
        <w:rPr>
          <w:rFonts w:ascii="Times New Roman" w:hAnsi="Times New Roman" w:cs="Times New Roman"/>
          <w:sz w:val="28"/>
          <w:szCs w:val="28"/>
          <w:lang w:eastAsia="ru-RU"/>
        </w:rPr>
        <w:t>должна</w:t>
      </w:r>
      <w:r w:rsidRPr="00D41A83">
        <w:rPr>
          <w:rFonts w:ascii="Times New Roman" w:hAnsi="Times New Roman" w:cs="Times New Roman"/>
          <w:sz w:val="28"/>
          <w:szCs w:val="28"/>
          <w:lang w:eastAsia="ru-RU"/>
        </w:rPr>
        <w:t xml:space="preserve"> быть</w:t>
      </w:r>
      <w:r w:rsidR="008D6482" w:rsidRPr="00D41A83">
        <w:rPr>
          <w:rFonts w:ascii="Times New Roman" w:hAnsi="Times New Roman" w:cs="Times New Roman"/>
          <w:sz w:val="28"/>
          <w:szCs w:val="28"/>
          <w:lang w:eastAsia="ru-RU"/>
        </w:rPr>
        <w:t xml:space="preserve"> получена</w:t>
      </w:r>
      <w:r w:rsidRPr="00D41A83">
        <w:rPr>
          <w:rFonts w:ascii="Times New Roman" w:hAnsi="Times New Roman" w:cs="Times New Roman"/>
          <w:sz w:val="28"/>
          <w:szCs w:val="28"/>
          <w:lang w:eastAsia="ru-RU"/>
        </w:rPr>
        <w:t xml:space="preserve"> </w:t>
      </w:r>
      <w:r w:rsidR="008D6482" w:rsidRPr="00D41A83">
        <w:rPr>
          <w:rFonts w:ascii="Times New Roman" w:hAnsi="Times New Roman" w:cs="Times New Roman"/>
          <w:sz w:val="28"/>
          <w:szCs w:val="28"/>
          <w:lang w:eastAsia="ru-RU"/>
        </w:rPr>
        <w:t xml:space="preserve">не </w:t>
      </w:r>
      <w:r w:rsidRPr="00D41A83">
        <w:rPr>
          <w:rFonts w:ascii="Times New Roman" w:hAnsi="Times New Roman" w:cs="Times New Roman"/>
          <w:sz w:val="28"/>
          <w:szCs w:val="28"/>
          <w:lang w:eastAsia="ru-RU"/>
        </w:rPr>
        <w:t>ранее, чем за шесть месяцев до даты подачи заявления</w:t>
      </w:r>
      <w:r w:rsidR="00532CF1" w:rsidRPr="00D41A83">
        <w:rPr>
          <w:rFonts w:ascii="Times New Roman" w:hAnsi="Times New Roman" w:cs="Times New Roman"/>
          <w:sz w:val="28"/>
          <w:szCs w:val="28"/>
          <w:lang w:eastAsia="ru-RU"/>
        </w:rPr>
        <w:t>, заявки на участие в конкурсе</w:t>
      </w:r>
      <w:r w:rsidRPr="00D41A83">
        <w:rPr>
          <w:rFonts w:ascii="Times New Roman" w:hAnsi="Times New Roman" w:cs="Times New Roman"/>
          <w:sz w:val="28"/>
          <w:szCs w:val="28"/>
          <w:lang w:eastAsia="ru-RU"/>
        </w:rPr>
        <w:t>.</w:t>
      </w:r>
    </w:p>
    <w:p w:rsidR="00A64878" w:rsidRPr="00D41A83" w:rsidRDefault="00A64878"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Особенности взаимодействия с заявителем при предоставлении муниципальной услуги</w:t>
      </w: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w:t>
      </w:r>
      <w:r w:rsidR="00E062C4" w:rsidRPr="00D41A83">
        <w:rPr>
          <w:rFonts w:ascii="Times New Roman" w:eastAsia="Times New Roman" w:hAnsi="Times New Roman" w:cs="Times New Roman"/>
          <w:color w:val="000000" w:themeColor="text1"/>
          <w:sz w:val="28"/>
          <w:szCs w:val="28"/>
          <w:lang w:eastAsia="ru-RU"/>
        </w:rPr>
        <w:t>8</w:t>
      </w:r>
      <w:r w:rsidRPr="00D41A83">
        <w:rPr>
          <w:rFonts w:ascii="Times New Roman" w:eastAsia="Times New Roman" w:hAnsi="Times New Roman" w:cs="Times New Roman"/>
          <w:color w:val="000000" w:themeColor="text1"/>
          <w:sz w:val="28"/>
          <w:szCs w:val="28"/>
          <w:lang w:eastAsia="ru-RU"/>
        </w:rPr>
        <w:t>. Запрещается требовать от заявителя:</w:t>
      </w: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14F2F" w:rsidRPr="00D41A83">
        <w:rPr>
          <w:rFonts w:ascii="Times New Roman" w:eastAsia="Times New Roman" w:hAnsi="Times New Roman" w:cs="Times New Roman"/>
          <w:color w:val="000000" w:themeColor="text1"/>
          <w:sz w:val="28"/>
          <w:szCs w:val="28"/>
          <w:lang w:eastAsia="ru-RU"/>
        </w:rPr>
        <w:t>ой</w:t>
      </w:r>
      <w:r w:rsidRPr="00D41A83">
        <w:rPr>
          <w:rFonts w:ascii="Times New Roman" w:eastAsia="Times New Roman" w:hAnsi="Times New Roman" w:cs="Times New Roman"/>
          <w:color w:val="000000" w:themeColor="text1"/>
          <w:sz w:val="28"/>
          <w:szCs w:val="28"/>
          <w:lang w:eastAsia="ru-RU"/>
        </w:rPr>
        <w:t xml:space="preserve"> услуг</w:t>
      </w:r>
      <w:r w:rsidR="00014F2F" w:rsidRPr="00D41A83">
        <w:rPr>
          <w:rFonts w:ascii="Times New Roman" w:eastAsia="Times New Roman" w:hAnsi="Times New Roman" w:cs="Times New Roman"/>
          <w:color w:val="000000" w:themeColor="text1"/>
          <w:sz w:val="28"/>
          <w:szCs w:val="28"/>
          <w:lang w:eastAsia="ru-RU"/>
        </w:rPr>
        <w:t>и</w:t>
      </w:r>
      <w:r w:rsidRPr="00D41A83">
        <w:rPr>
          <w:rFonts w:ascii="Times New Roman" w:eastAsia="Times New Roman" w:hAnsi="Times New Roman" w:cs="Times New Roman"/>
          <w:color w:val="000000" w:themeColor="text1"/>
          <w:sz w:val="28"/>
          <w:szCs w:val="28"/>
          <w:lang w:eastAsia="ru-RU"/>
        </w:rPr>
        <w:t>;</w:t>
      </w: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представления документов и информации, в том числе подтверждающих внесение заявителем платы за предоставление муниципальн</w:t>
      </w:r>
      <w:r w:rsidR="00014F2F" w:rsidRPr="00D41A83">
        <w:rPr>
          <w:rFonts w:ascii="Times New Roman" w:eastAsia="Times New Roman" w:hAnsi="Times New Roman" w:cs="Times New Roman"/>
          <w:color w:val="000000" w:themeColor="text1"/>
          <w:sz w:val="28"/>
          <w:szCs w:val="28"/>
          <w:lang w:eastAsia="ru-RU"/>
        </w:rPr>
        <w:t>ой</w:t>
      </w:r>
      <w:r w:rsidRPr="00D41A83">
        <w:rPr>
          <w:rFonts w:ascii="Times New Roman" w:eastAsia="Times New Roman" w:hAnsi="Times New Roman" w:cs="Times New Roman"/>
          <w:color w:val="000000" w:themeColor="text1"/>
          <w:sz w:val="28"/>
          <w:szCs w:val="28"/>
          <w:lang w:eastAsia="ru-RU"/>
        </w:rPr>
        <w:t xml:space="preserve"> услуг</w:t>
      </w:r>
      <w:r w:rsidR="00014F2F" w:rsidRPr="00D41A83">
        <w:rPr>
          <w:rFonts w:ascii="Times New Roman" w:eastAsia="Times New Roman" w:hAnsi="Times New Roman" w:cs="Times New Roman"/>
          <w:color w:val="000000" w:themeColor="text1"/>
          <w:sz w:val="28"/>
          <w:szCs w:val="28"/>
          <w:lang w:eastAsia="ru-RU"/>
        </w:rPr>
        <w:t>и</w:t>
      </w:r>
      <w:r w:rsidRPr="00D41A83">
        <w:rPr>
          <w:rFonts w:ascii="Times New Roman" w:eastAsia="Times New Roman" w:hAnsi="Times New Roman" w:cs="Times New Roman"/>
          <w:color w:val="000000" w:themeColor="text1"/>
          <w:sz w:val="28"/>
          <w:szCs w:val="28"/>
          <w:lang w:eastAsia="ru-RU"/>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2F1936"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eastAsia="Times New Roman" w:hAnsi="Times New Roman" w:cs="Times New Roman"/>
          <w:color w:val="000000" w:themeColor="text1"/>
          <w:sz w:val="28"/>
          <w:szCs w:val="28"/>
          <w:lang w:eastAsia="ru-RU"/>
        </w:rPr>
        <w:t>организаций,</w:t>
      </w:r>
      <w:r w:rsidR="002F1936"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eastAsia="Times New Roman" w:hAnsi="Times New Roman" w:cs="Times New Roman"/>
          <w:color w:val="000000" w:themeColor="text1"/>
          <w:sz w:val="28"/>
          <w:szCs w:val="28"/>
          <w:lang w:eastAsia="ru-RU"/>
        </w:rPr>
        <w:t>участвующих</w:t>
      </w:r>
      <w:r w:rsidR="002F1936"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eastAsia="Times New Roman" w:hAnsi="Times New Roman" w:cs="Times New Roman"/>
          <w:color w:val="000000" w:themeColor="text1"/>
          <w:sz w:val="28"/>
          <w:szCs w:val="28"/>
          <w:lang w:eastAsia="ru-RU"/>
        </w:rPr>
        <w:t>в</w:t>
      </w:r>
      <w:r w:rsidR="002F1936"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eastAsia="Times New Roman" w:hAnsi="Times New Roman" w:cs="Times New Roman"/>
          <w:color w:val="000000" w:themeColor="text1"/>
          <w:sz w:val="28"/>
          <w:szCs w:val="28"/>
          <w:lang w:eastAsia="ru-RU"/>
        </w:rPr>
        <w:t>предоставлении предусмотренных</w:t>
      </w:r>
      <w:r w:rsidR="002F1936" w:rsidRPr="00D41A83">
        <w:rPr>
          <w:rFonts w:ascii="Times New Roman" w:eastAsia="Times New Roman" w:hAnsi="Times New Roman" w:cs="Times New Roman"/>
          <w:color w:val="000000" w:themeColor="text1"/>
          <w:sz w:val="28"/>
          <w:szCs w:val="28"/>
          <w:lang w:eastAsia="ru-RU"/>
        </w:rPr>
        <w:t xml:space="preserve"> частью 1 статьи 1 Федерального </w:t>
      </w:r>
      <w:r w:rsidRPr="00D41A83">
        <w:rPr>
          <w:rFonts w:ascii="Times New Roman" w:eastAsia="Times New Roman" w:hAnsi="Times New Roman" w:cs="Times New Roman"/>
          <w:color w:val="000000" w:themeColor="text1"/>
          <w:sz w:val="28"/>
          <w:szCs w:val="28"/>
          <w:lang w:eastAsia="ru-RU"/>
        </w:rPr>
        <w:t>закона</w:t>
      </w:r>
      <w:r w:rsidR="002F1936" w:rsidRPr="00D41A83">
        <w:rPr>
          <w:rFonts w:ascii="Times New Roman" w:eastAsia="Times New Roman" w:hAnsi="Times New Roman" w:cs="Times New Roman"/>
          <w:color w:val="000000" w:themeColor="text1"/>
          <w:sz w:val="28"/>
          <w:szCs w:val="28"/>
          <w:lang w:eastAsia="ru-RU"/>
        </w:rPr>
        <w:t xml:space="preserve"> </w:t>
      </w:r>
      <w:r w:rsidRPr="00D41A83">
        <w:rPr>
          <w:rFonts w:ascii="Times New Roman" w:eastAsia="Times New Roman" w:hAnsi="Times New Roman" w:cs="Times New Roman"/>
          <w:color w:val="000000" w:themeColor="text1"/>
          <w:sz w:val="28"/>
          <w:szCs w:val="28"/>
          <w:lang w:eastAsia="ru-RU"/>
        </w:rPr>
        <w:t>№ 210-ФЗ</w:t>
      </w:r>
      <w:r w:rsidR="002F1936" w:rsidRPr="00D41A83">
        <w:rPr>
          <w:rFonts w:ascii="Times New Roman" w:eastAsia="Times New Roman" w:hAnsi="Times New Roman" w:cs="Times New Roman"/>
          <w:color w:val="000000" w:themeColor="text1"/>
          <w:sz w:val="28"/>
          <w:szCs w:val="28"/>
          <w:lang w:eastAsia="ru-RU"/>
        </w:rPr>
        <w:t xml:space="preserve"> от 27.07.2010 г. </w:t>
      </w:r>
      <w:r w:rsidRPr="00D41A83">
        <w:rPr>
          <w:rFonts w:ascii="Times New Roman" w:eastAsia="Times New Roman" w:hAnsi="Times New Roman" w:cs="Times New Roman"/>
          <w:color w:val="000000" w:themeColor="text1"/>
          <w:sz w:val="28"/>
          <w:szCs w:val="28"/>
          <w:lang w:eastAsia="ru-RU"/>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E51912" w:rsidRPr="00D41A83">
        <w:rPr>
          <w:rFonts w:ascii="Times New Roman" w:eastAsia="Times New Roman" w:hAnsi="Times New Roman" w:cs="Times New Roman"/>
          <w:color w:val="000000" w:themeColor="text1"/>
          <w:sz w:val="28"/>
          <w:szCs w:val="28"/>
          <w:lang w:eastAsia="ru-RU"/>
        </w:rPr>
        <w:t>7</w:t>
      </w:r>
      <w:r w:rsidRPr="00D41A83">
        <w:rPr>
          <w:rFonts w:ascii="Times New Roman" w:eastAsia="Times New Roman" w:hAnsi="Times New Roman" w:cs="Times New Roman"/>
          <w:color w:val="000000" w:themeColor="text1"/>
          <w:sz w:val="28"/>
          <w:szCs w:val="28"/>
          <w:lang w:eastAsia="ru-RU"/>
        </w:rPr>
        <w:t xml:space="preserve"> Федерального закона № 210-ФЗ </w:t>
      </w:r>
      <w:r w:rsidR="00650596" w:rsidRPr="00D41A83">
        <w:rPr>
          <w:rFonts w:ascii="Times New Roman" w:eastAsia="Times New Roman" w:hAnsi="Times New Roman" w:cs="Times New Roman"/>
          <w:color w:val="000000" w:themeColor="text1"/>
          <w:sz w:val="28"/>
          <w:szCs w:val="28"/>
          <w:lang w:eastAsia="ru-RU"/>
        </w:rPr>
        <w:t xml:space="preserve">от 27.07.2010 г. </w:t>
      </w:r>
      <w:r w:rsidRPr="00D41A83">
        <w:rPr>
          <w:rFonts w:ascii="Times New Roman" w:eastAsia="Times New Roman" w:hAnsi="Times New Roman" w:cs="Times New Roman"/>
          <w:color w:val="000000" w:themeColor="text1"/>
          <w:sz w:val="28"/>
          <w:szCs w:val="28"/>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w:t>
      </w:r>
      <w:r w:rsidR="003F11ED" w:rsidRPr="00D41A83">
        <w:rPr>
          <w:rFonts w:ascii="Times New Roman" w:eastAsia="Times New Roman" w:hAnsi="Times New Roman" w:cs="Times New Roman"/>
          <w:color w:val="000000" w:themeColor="text1"/>
          <w:sz w:val="28"/>
          <w:szCs w:val="28"/>
          <w:lang w:eastAsia="ru-RU"/>
        </w:rPr>
        <w:t xml:space="preserve"> инициативе.</w:t>
      </w: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D41A83" w:rsidRDefault="00060263" w:rsidP="000C7A3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2508D" w:rsidRPr="00D41A83" w:rsidRDefault="00060263"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2.</w:t>
      </w:r>
      <w:r w:rsidR="00E062C4" w:rsidRPr="00D41A83">
        <w:rPr>
          <w:rFonts w:ascii="Times New Roman" w:eastAsia="Times New Roman" w:hAnsi="Times New Roman" w:cs="Times New Roman"/>
          <w:sz w:val="28"/>
          <w:szCs w:val="28"/>
          <w:lang w:eastAsia="ru-RU"/>
        </w:rPr>
        <w:t>9</w:t>
      </w:r>
      <w:r w:rsidRPr="00D41A83">
        <w:rPr>
          <w:rFonts w:ascii="Times New Roman" w:eastAsia="Times New Roman" w:hAnsi="Times New Roman" w:cs="Times New Roman"/>
          <w:sz w:val="28"/>
          <w:szCs w:val="28"/>
          <w:lang w:eastAsia="ru-RU"/>
        </w:rPr>
        <w:t>. Основани</w:t>
      </w:r>
      <w:r w:rsidR="00170ADA" w:rsidRPr="00D41A83">
        <w:rPr>
          <w:rFonts w:ascii="Times New Roman" w:eastAsia="Times New Roman" w:hAnsi="Times New Roman" w:cs="Times New Roman"/>
          <w:sz w:val="28"/>
          <w:szCs w:val="28"/>
          <w:lang w:eastAsia="ru-RU"/>
        </w:rPr>
        <w:t>й для отказа в приеме докум</w:t>
      </w:r>
      <w:r w:rsidR="00DE5005" w:rsidRPr="00D41A83">
        <w:rPr>
          <w:rFonts w:ascii="Times New Roman" w:eastAsia="Times New Roman" w:hAnsi="Times New Roman" w:cs="Times New Roman"/>
          <w:sz w:val="28"/>
          <w:szCs w:val="28"/>
          <w:lang w:eastAsia="ru-RU"/>
        </w:rPr>
        <w:t>ентов не предусмотрено.</w:t>
      </w:r>
    </w:p>
    <w:p w:rsidR="00D36ED4" w:rsidRPr="00D41A83" w:rsidRDefault="00D36ED4" w:rsidP="000C7A32">
      <w:pPr>
        <w:spacing w:after="0" w:line="240" w:lineRule="auto"/>
        <w:ind w:firstLine="567"/>
        <w:jc w:val="both"/>
        <w:rPr>
          <w:rFonts w:ascii="Times New Roman" w:eastAsia="Times New Roman" w:hAnsi="Times New Roman" w:cs="Times New Roman"/>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p>
    <w:p w:rsidR="00060263" w:rsidRPr="00D41A83" w:rsidRDefault="003361EE"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2.10. </w:t>
      </w:r>
      <w:r w:rsidR="00060263" w:rsidRPr="00D41A83">
        <w:rPr>
          <w:rFonts w:ascii="Times New Roman" w:eastAsia="Times New Roman" w:hAnsi="Times New Roman" w:cs="Times New Roman"/>
          <w:sz w:val="28"/>
          <w:szCs w:val="28"/>
          <w:lang w:eastAsia="ru-RU"/>
        </w:rPr>
        <w:t>Основани</w:t>
      </w:r>
      <w:r w:rsidR="00463EB7" w:rsidRPr="00D41A83">
        <w:rPr>
          <w:rFonts w:ascii="Times New Roman" w:eastAsia="Times New Roman" w:hAnsi="Times New Roman" w:cs="Times New Roman"/>
          <w:sz w:val="28"/>
          <w:szCs w:val="28"/>
          <w:lang w:eastAsia="ru-RU"/>
        </w:rPr>
        <w:t>й</w:t>
      </w:r>
      <w:r w:rsidR="00060263" w:rsidRPr="00D41A83">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D41A83">
        <w:rPr>
          <w:rFonts w:ascii="Times New Roman" w:eastAsia="Times New Roman" w:hAnsi="Times New Roman" w:cs="Times New Roman"/>
          <w:sz w:val="28"/>
          <w:szCs w:val="28"/>
          <w:lang w:eastAsia="ru-RU"/>
        </w:rPr>
        <w:t xml:space="preserve"> не установлено.</w:t>
      </w:r>
    </w:p>
    <w:p w:rsidR="002067F0" w:rsidRPr="00D41A83" w:rsidRDefault="006C74E7"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2.11. Основанием для отказа</w:t>
      </w:r>
      <w:r w:rsidR="002067F0" w:rsidRPr="00D41A83">
        <w:rPr>
          <w:rFonts w:ascii="Times New Roman" w:eastAsia="Times New Roman" w:hAnsi="Times New Roman" w:cs="Times New Roman"/>
          <w:sz w:val="28"/>
          <w:szCs w:val="28"/>
          <w:lang w:eastAsia="ru-RU"/>
        </w:rPr>
        <w:t>:</w:t>
      </w:r>
    </w:p>
    <w:p w:rsidR="006C74E7" w:rsidRPr="00D41A83" w:rsidRDefault="002067F0"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ab/>
      </w:r>
      <w:r w:rsidR="006C74E7" w:rsidRPr="00D41A83">
        <w:rPr>
          <w:rFonts w:ascii="Times New Roman" w:eastAsia="Times New Roman" w:hAnsi="Times New Roman" w:cs="Times New Roman"/>
          <w:sz w:val="28"/>
          <w:szCs w:val="28"/>
          <w:lang w:eastAsia="ru-RU"/>
        </w:rPr>
        <w:t xml:space="preserve">в </w:t>
      </w:r>
      <w:r w:rsidR="006C74E7" w:rsidRPr="00D41A83">
        <w:rPr>
          <w:rFonts w:ascii="Times New Roman" w:hAnsi="Times New Roman" w:cs="Times New Roman"/>
          <w:sz w:val="28"/>
          <w:szCs w:val="28"/>
        </w:rPr>
        <w:t>предоставлении права на размещение нестационарн</w:t>
      </w:r>
      <w:r w:rsidR="002F1936" w:rsidRPr="00D41A83">
        <w:rPr>
          <w:rFonts w:ascii="Times New Roman" w:hAnsi="Times New Roman" w:cs="Times New Roman"/>
          <w:sz w:val="28"/>
          <w:szCs w:val="28"/>
        </w:rPr>
        <w:t>ого</w:t>
      </w:r>
      <w:r w:rsidR="006C74E7" w:rsidRPr="00D41A83">
        <w:rPr>
          <w:rFonts w:ascii="Times New Roman" w:hAnsi="Times New Roman" w:cs="Times New Roman"/>
          <w:sz w:val="28"/>
          <w:szCs w:val="28"/>
        </w:rPr>
        <w:t xml:space="preserve"> торгов</w:t>
      </w:r>
      <w:r w:rsidR="002F1936" w:rsidRPr="00D41A83">
        <w:rPr>
          <w:rFonts w:ascii="Times New Roman" w:hAnsi="Times New Roman" w:cs="Times New Roman"/>
          <w:sz w:val="28"/>
          <w:szCs w:val="28"/>
        </w:rPr>
        <w:t>ого</w:t>
      </w:r>
      <w:r w:rsidR="006C74E7" w:rsidRPr="00D41A83">
        <w:rPr>
          <w:rFonts w:ascii="Times New Roman" w:hAnsi="Times New Roman" w:cs="Times New Roman"/>
          <w:sz w:val="28"/>
          <w:szCs w:val="28"/>
        </w:rPr>
        <w:t xml:space="preserve"> объект</w:t>
      </w:r>
      <w:r w:rsidR="002F1936" w:rsidRPr="00D41A83">
        <w:rPr>
          <w:rFonts w:ascii="Times New Roman" w:hAnsi="Times New Roman" w:cs="Times New Roman"/>
          <w:sz w:val="28"/>
          <w:szCs w:val="28"/>
        </w:rPr>
        <w:t>а</w:t>
      </w:r>
      <w:r w:rsidR="006C74E7" w:rsidRPr="00D41A83">
        <w:rPr>
          <w:rFonts w:ascii="Times New Roman" w:eastAsia="Times New Roman" w:hAnsi="Times New Roman" w:cs="Times New Roman"/>
          <w:sz w:val="28"/>
          <w:szCs w:val="28"/>
          <w:lang w:eastAsia="ru-RU"/>
        </w:rPr>
        <w:t xml:space="preserve"> </w:t>
      </w:r>
      <w:r w:rsidR="00DC52AA" w:rsidRPr="00D41A83">
        <w:rPr>
          <w:rFonts w:ascii="Times New Roman" w:eastAsia="Times New Roman" w:hAnsi="Times New Roman" w:cs="Times New Roman"/>
          <w:sz w:val="28"/>
          <w:szCs w:val="28"/>
          <w:lang w:eastAsia="ru-RU"/>
        </w:rPr>
        <w:t>(</w:t>
      </w:r>
      <w:r w:rsidR="00DC52AA" w:rsidRPr="00D41A83">
        <w:rPr>
          <w:rFonts w:ascii="Times New Roman" w:hAnsi="Times New Roman" w:cs="Times New Roman"/>
          <w:sz w:val="28"/>
          <w:szCs w:val="28"/>
          <w:lang w:eastAsia="ru-RU"/>
        </w:rPr>
        <w:t>признанием заявки на участие в конкурсе не соответствующей требованиям, установленным конкурсной документацией)</w:t>
      </w:r>
      <w:r w:rsidR="00E45C24" w:rsidRPr="00D41A83">
        <w:rPr>
          <w:rFonts w:ascii="Times New Roman" w:hAnsi="Times New Roman" w:cs="Times New Roman"/>
          <w:sz w:val="28"/>
          <w:szCs w:val="28"/>
          <w:lang w:eastAsia="ru-RU"/>
        </w:rPr>
        <w:t>, в соответствии с Положением об организации и проведении конкурса</w:t>
      </w:r>
      <w:r w:rsidR="00DC52AA" w:rsidRPr="00D41A83">
        <w:rPr>
          <w:rFonts w:ascii="Times New Roman" w:hAnsi="Times New Roman" w:cs="Times New Roman"/>
          <w:sz w:val="28"/>
          <w:szCs w:val="28"/>
          <w:lang w:eastAsia="ru-RU"/>
        </w:rPr>
        <w:t xml:space="preserve"> </w:t>
      </w:r>
      <w:r w:rsidR="006C74E7" w:rsidRPr="00D41A83">
        <w:rPr>
          <w:rFonts w:ascii="Times New Roman" w:eastAsia="Times New Roman" w:hAnsi="Times New Roman" w:cs="Times New Roman"/>
          <w:sz w:val="28"/>
          <w:szCs w:val="28"/>
          <w:lang w:eastAsia="ru-RU"/>
        </w:rPr>
        <w:t>является:</w:t>
      </w:r>
    </w:p>
    <w:p w:rsidR="005C7F41" w:rsidRPr="00D41A83" w:rsidRDefault="005C7F41" w:rsidP="000C7A32">
      <w:pPr>
        <w:pStyle w:val="a8"/>
        <w:tabs>
          <w:tab w:val="left" w:pos="448"/>
        </w:tabs>
        <w:ind w:firstLine="567"/>
        <w:jc w:val="both"/>
        <w:rPr>
          <w:rFonts w:ascii="Times New Roman" w:hAnsi="Times New Roman" w:cs="Times New Roman"/>
          <w:sz w:val="28"/>
          <w:szCs w:val="28"/>
          <w:lang w:eastAsia="ru-RU"/>
        </w:rPr>
      </w:pPr>
      <w:bookmarkStart w:id="2" w:name="sub_533"/>
      <w:r w:rsidRPr="00D41A83">
        <w:rPr>
          <w:rFonts w:ascii="Times New Roman" w:hAnsi="Times New Roman" w:cs="Times New Roman"/>
          <w:sz w:val="28"/>
          <w:szCs w:val="28"/>
          <w:lang w:eastAsia="ru-RU"/>
        </w:rPr>
        <w:t>1) непредставлени</w:t>
      </w:r>
      <w:r w:rsidR="002067F0" w:rsidRPr="00D41A83">
        <w:rPr>
          <w:rFonts w:ascii="Times New Roman" w:hAnsi="Times New Roman" w:cs="Times New Roman"/>
          <w:sz w:val="28"/>
          <w:szCs w:val="28"/>
          <w:lang w:eastAsia="ru-RU"/>
        </w:rPr>
        <w:t>е</w:t>
      </w:r>
      <w:r w:rsidRPr="00D41A83">
        <w:rPr>
          <w:rFonts w:ascii="Times New Roman" w:hAnsi="Times New Roman" w:cs="Times New Roman"/>
          <w:sz w:val="28"/>
          <w:szCs w:val="28"/>
          <w:lang w:eastAsia="ru-RU"/>
        </w:rPr>
        <w:t xml:space="preserve"> документов, определенных </w:t>
      </w:r>
      <w:r w:rsidR="00D537C4" w:rsidRPr="00D41A83">
        <w:rPr>
          <w:rFonts w:ascii="Times New Roman" w:hAnsi="Times New Roman" w:cs="Times New Roman"/>
          <w:sz w:val="28"/>
          <w:szCs w:val="28"/>
          <w:lang w:eastAsia="ru-RU"/>
        </w:rPr>
        <w:t>под</w:t>
      </w:r>
      <w:r w:rsidRPr="00D41A83">
        <w:rPr>
          <w:rFonts w:ascii="Times New Roman" w:hAnsi="Times New Roman" w:cs="Times New Roman"/>
          <w:sz w:val="28"/>
          <w:szCs w:val="28"/>
          <w:lang w:eastAsia="ru-RU"/>
        </w:rPr>
        <w:t xml:space="preserve">пунктом </w:t>
      </w:r>
      <w:r w:rsidR="00DC52AA" w:rsidRPr="00D41A83">
        <w:rPr>
          <w:rFonts w:ascii="Times New Roman" w:hAnsi="Times New Roman" w:cs="Times New Roman"/>
          <w:sz w:val="28"/>
          <w:szCs w:val="28"/>
          <w:lang w:eastAsia="ru-RU"/>
        </w:rPr>
        <w:t>2.6</w:t>
      </w:r>
      <w:r w:rsidR="00D537C4" w:rsidRPr="00D41A83">
        <w:rPr>
          <w:rFonts w:ascii="Times New Roman" w:hAnsi="Times New Roman" w:cs="Times New Roman"/>
          <w:sz w:val="28"/>
          <w:szCs w:val="28"/>
          <w:lang w:eastAsia="ru-RU"/>
        </w:rPr>
        <w:t>.1 пункта 2.6</w:t>
      </w:r>
      <w:r w:rsidR="00DC52AA" w:rsidRPr="00D41A83">
        <w:rPr>
          <w:rFonts w:ascii="Times New Roman" w:hAnsi="Times New Roman" w:cs="Times New Roman"/>
          <w:sz w:val="28"/>
          <w:szCs w:val="28"/>
          <w:lang w:eastAsia="ru-RU"/>
        </w:rPr>
        <w:t xml:space="preserve"> </w:t>
      </w:r>
      <w:r w:rsidR="002067F0" w:rsidRPr="00D41A83">
        <w:rPr>
          <w:rFonts w:ascii="Times New Roman" w:hAnsi="Times New Roman" w:cs="Times New Roman"/>
          <w:sz w:val="28"/>
          <w:szCs w:val="28"/>
          <w:lang w:eastAsia="ru-RU"/>
        </w:rPr>
        <w:t xml:space="preserve">раздела 2 </w:t>
      </w:r>
      <w:r w:rsidRPr="00D41A83">
        <w:rPr>
          <w:rFonts w:ascii="Times New Roman" w:hAnsi="Times New Roman" w:cs="Times New Roman"/>
          <w:sz w:val="28"/>
          <w:szCs w:val="28"/>
          <w:lang w:eastAsia="ru-RU"/>
        </w:rPr>
        <w:t xml:space="preserve">настоящего </w:t>
      </w:r>
      <w:r w:rsidR="00DC52AA" w:rsidRPr="00D41A83">
        <w:rPr>
          <w:rFonts w:ascii="Times New Roman" w:hAnsi="Times New Roman" w:cs="Times New Roman"/>
          <w:sz w:val="28"/>
          <w:szCs w:val="28"/>
          <w:lang w:eastAsia="ru-RU"/>
        </w:rPr>
        <w:t xml:space="preserve">Административного регламента </w:t>
      </w:r>
      <w:r w:rsidRPr="00D41A83">
        <w:rPr>
          <w:rFonts w:ascii="Times New Roman" w:hAnsi="Times New Roman" w:cs="Times New Roman"/>
          <w:sz w:val="28"/>
          <w:szCs w:val="28"/>
          <w:lang w:eastAsia="ru-RU"/>
        </w:rPr>
        <w:t>или их несоответстви</w:t>
      </w:r>
      <w:r w:rsidR="002067F0" w:rsidRPr="00D41A83">
        <w:rPr>
          <w:rFonts w:ascii="Times New Roman" w:hAnsi="Times New Roman" w:cs="Times New Roman"/>
          <w:sz w:val="28"/>
          <w:szCs w:val="28"/>
          <w:lang w:eastAsia="ru-RU"/>
        </w:rPr>
        <w:t>е</w:t>
      </w:r>
      <w:r w:rsidRPr="00D41A83">
        <w:rPr>
          <w:rFonts w:ascii="Times New Roman" w:hAnsi="Times New Roman" w:cs="Times New Roman"/>
          <w:sz w:val="28"/>
          <w:szCs w:val="28"/>
          <w:lang w:eastAsia="ru-RU"/>
        </w:rPr>
        <w:t xml:space="preserve"> требованиям конкурсной документации, а также наличи</w:t>
      </w:r>
      <w:r w:rsidR="002067F0" w:rsidRPr="00D41A83">
        <w:rPr>
          <w:rFonts w:ascii="Times New Roman" w:hAnsi="Times New Roman" w:cs="Times New Roman"/>
          <w:sz w:val="28"/>
          <w:szCs w:val="28"/>
          <w:lang w:eastAsia="ru-RU"/>
        </w:rPr>
        <w:t>е</w:t>
      </w:r>
      <w:r w:rsidRPr="00D41A83">
        <w:rPr>
          <w:rFonts w:ascii="Times New Roman" w:hAnsi="Times New Roman" w:cs="Times New Roman"/>
          <w:sz w:val="28"/>
          <w:szCs w:val="28"/>
          <w:lang w:eastAsia="ru-RU"/>
        </w:rPr>
        <w:t xml:space="preserve"> в таких документах недостоверных сведений</w:t>
      </w:r>
      <w:r w:rsidR="00955FFC" w:rsidRPr="00D41A83">
        <w:rPr>
          <w:rFonts w:ascii="Times New Roman" w:hAnsi="Times New Roman" w:cs="Times New Roman"/>
          <w:sz w:val="28"/>
          <w:szCs w:val="28"/>
          <w:lang w:eastAsia="ru-RU"/>
        </w:rPr>
        <w:t xml:space="preserve"> о заявителе (</w:t>
      </w:r>
      <w:r w:rsidRPr="00D41A83">
        <w:rPr>
          <w:rFonts w:ascii="Times New Roman" w:hAnsi="Times New Roman" w:cs="Times New Roman"/>
          <w:sz w:val="28"/>
          <w:szCs w:val="28"/>
          <w:lang w:eastAsia="ru-RU"/>
        </w:rPr>
        <w:t xml:space="preserve">об Участнике </w:t>
      </w:r>
      <w:r w:rsidR="00955FFC" w:rsidRPr="00D41A83">
        <w:rPr>
          <w:rFonts w:ascii="Times New Roman" w:hAnsi="Times New Roman" w:cs="Times New Roman"/>
          <w:sz w:val="28"/>
          <w:szCs w:val="28"/>
          <w:lang w:eastAsia="ru-RU"/>
        </w:rPr>
        <w:t>к</w:t>
      </w:r>
      <w:r w:rsidRPr="00D41A83">
        <w:rPr>
          <w:rFonts w:ascii="Times New Roman" w:hAnsi="Times New Roman" w:cs="Times New Roman"/>
          <w:sz w:val="28"/>
          <w:szCs w:val="28"/>
          <w:lang w:eastAsia="ru-RU"/>
        </w:rPr>
        <w:t>онкурса</w:t>
      </w:r>
      <w:r w:rsidR="00955FFC"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 xml:space="preserve">. Отсутствие документов, предусмотренных </w:t>
      </w:r>
      <w:r w:rsidR="00D537C4" w:rsidRPr="00D41A83">
        <w:rPr>
          <w:rFonts w:ascii="Times New Roman" w:hAnsi="Times New Roman" w:cs="Times New Roman"/>
          <w:sz w:val="28"/>
          <w:szCs w:val="28"/>
          <w:lang w:eastAsia="ru-RU"/>
        </w:rPr>
        <w:t xml:space="preserve">подпунктом 2.6.1 пункта 2.6 </w:t>
      </w:r>
      <w:r w:rsidR="002067F0" w:rsidRPr="00D41A83">
        <w:rPr>
          <w:rFonts w:ascii="Times New Roman" w:hAnsi="Times New Roman" w:cs="Times New Roman"/>
          <w:sz w:val="28"/>
          <w:szCs w:val="28"/>
          <w:lang w:eastAsia="ru-RU"/>
        </w:rPr>
        <w:t xml:space="preserve">раздела 2 </w:t>
      </w:r>
      <w:r w:rsidR="00D537C4" w:rsidRPr="00D41A83">
        <w:rPr>
          <w:rFonts w:ascii="Times New Roman" w:hAnsi="Times New Roman" w:cs="Times New Roman"/>
          <w:sz w:val="28"/>
          <w:szCs w:val="28"/>
          <w:lang w:eastAsia="ru-RU"/>
        </w:rPr>
        <w:t>настоящего Административного регламента</w:t>
      </w:r>
      <w:r w:rsidR="00955FFC" w:rsidRPr="00D41A83">
        <w:rPr>
          <w:rFonts w:ascii="Times New Roman" w:hAnsi="Times New Roman" w:cs="Times New Roman"/>
          <w:sz w:val="28"/>
          <w:szCs w:val="28"/>
          <w:lang w:eastAsia="ru-RU"/>
        </w:rPr>
        <w:t xml:space="preserve"> </w:t>
      </w:r>
      <w:r w:rsidRPr="00D41A83">
        <w:rPr>
          <w:rFonts w:ascii="Times New Roman" w:hAnsi="Times New Roman" w:cs="Times New Roman"/>
          <w:sz w:val="28"/>
          <w:szCs w:val="28"/>
          <w:lang w:eastAsia="ru-RU"/>
        </w:rPr>
        <w:t xml:space="preserve">или их несоответствие требованиям конкурсной документации, а также наличие в таких документах недостоверных сведений </w:t>
      </w:r>
      <w:r w:rsidR="00955FFC" w:rsidRPr="00D41A83">
        <w:rPr>
          <w:rFonts w:ascii="Times New Roman" w:hAnsi="Times New Roman" w:cs="Times New Roman"/>
          <w:sz w:val="28"/>
          <w:szCs w:val="28"/>
          <w:lang w:eastAsia="ru-RU"/>
        </w:rPr>
        <w:t>о заявителе (</w:t>
      </w:r>
      <w:r w:rsidRPr="00D41A83">
        <w:rPr>
          <w:rFonts w:ascii="Times New Roman" w:hAnsi="Times New Roman" w:cs="Times New Roman"/>
          <w:sz w:val="28"/>
          <w:szCs w:val="28"/>
          <w:lang w:eastAsia="ru-RU"/>
        </w:rPr>
        <w:t xml:space="preserve">об Участнике </w:t>
      </w:r>
      <w:r w:rsidR="00955FFC" w:rsidRPr="00D41A83">
        <w:rPr>
          <w:rFonts w:ascii="Times New Roman" w:hAnsi="Times New Roman" w:cs="Times New Roman"/>
          <w:sz w:val="28"/>
          <w:szCs w:val="28"/>
          <w:lang w:eastAsia="ru-RU"/>
        </w:rPr>
        <w:t>к</w:t>
      </w:r>
      <w:r w:rsidRPr="00D41A83">
        <w:rPr>
          <w:rFonts w:ascii="Times New Roman" w:hAnsi="Times New Roman" w:cs="Times New Roman"/>
          <w:sz w:val="28"/>
          <w:szCs w:val="28"/>
          <w:lang w:eastAsia="ru-RU"/>
        </w:rPr>
        <w:t>онкурса</w:t>
      </w:r>
      <w:r w:rsidR="00955FFC"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 xml:space="preserve"> определяется на дату и время окончания срока подач</w:t>
      </w:r>
      <w:r w:rsidR="00955FFC" w:rsidRPr="00D41A83">
        <w:rPr>
          <w:rFonts w:ascii="Times New Roman" w:hAnsi="Times New Roman" w:cs="Times New Roman"/>
          <w:sz w:val="28"/>
          <w:szCs w:val="28"/>
          <w:lang w:eastAsia="ru-RU"/>
        </w:rPr>
        <w:t>и заявок на участие в открытом к</w:t>
      </w:r>
      <w:r w:rsidRPr="00D41A83">
        <w:rPr>
          <w:rFonts w:ascii="Times New Roman" w:hAnsi="Times New Roman" w:cs="Times New Roman"/>
          <w:sz w:val="28"/>
          <w:szCs w:val="28"/>
          <w:lang w:eastAsia="ru-RU"/>
        </w:rPr>
        <w:t xml:space="preserve">онкурсе. </w:t>
      </w:r>
      <w:bookmarkStart w:id="3" w:name="sub_4101162"/>
    </w:p>
    <w:p w:rsidR="005C7F41" w:rsidRPr="00D41A83" w:rsidRDefault="00312CF2" w:rsidP="000C7A32">
      <w:pPr>
        <w:pStyle w:val="a8"/>
        <w:tabs>
          <w:tab w:val="left" w:pos="448"/>
          <w:tab w:val="left" w:pos="93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2)</w:t>
      </w:r>
      <w:r w:rsidRPr="00D41A83">
        <w:rPr>
          <w:rFonts w:ascii="Times New Roman" w:hAnsi="Times New Roman" w:cs="Times New Roman"/>
          <w:sz w:val="28"/>
          <w:szCs w:val="28"/>
          <w:lang w:eastAsia="ru-RU"/>
        </w:rPr>
        <w:tab/>
      </w:r>
      <w:r w:rsidR="005C7F41" w:rsidRPr="00D41A83">
        <w:rPr>
          <w:rFonts w:ascii="Times New Roman" w:hAnsi="Times New Roman" w:cs="Times New Roman"/>
          <w:sz w:val="28"/>
          <w:szCs w:val="28"/>
          <w:lang w:eastAsia="ru-RU"/>
        </w:rPr>
        <w:t>несоответстви</w:t>
      </w:r>
      <w:r w:rsidR="002067F0" w:rsidRPr="00D41A83">
        <w:rPr>
          <w:rFonts w:ascii="Times New Roman" w:hAnsi="Times New Roman" w:cs="Times New Roman"/>
          <w:sz w:val="28"/>
          <w:szCs w:val="28"/>
          <w:lang w:eastAsia="ru-RU"/>
        </w:rPr>
        <w:t>е</w:t>
      </w:r>
      <w:r w:rsidR="005C7F41" w:rsidRPr="00D41A83">
        <w:rPr>
          <w:rFonts w:ascii="Times New Roman" w:hAnsi="Times New Roman" w:cs="Times New Roman"/>
          <w:sz w:val="28"/>
          <w:szCs w:val="28"/>
          <w:lang w:eastAsia="ru-RU"/>
        </w:rPr>
        <w:t xml:space="preserve"> </w:t>
      </w:r>
      <w:r w:rsidR="00D27619" w:rsidRPr="00D41A83">
        <w:rPr>
          <w:rFonts w:ascii="Times New Roman" w:hAnsi="Times New Roman" w:cs="Times New Roman"/>
          <w:sz w:val="28"/>
          <w:szCs w:val="28"/>
          <w:lang w:eastAsia="ru-RU"/>
        </w:rPr>
        <w:t>заявителя</w:t>
      </w:r>
      <w:r w:rsidR="003A5559" w:rsidRPr="00D41A83">
        <w:rPr>
          <w:rFonts w:ascii="Times New Roman" w:hAnsi="Times New Roman" w:cs="Times New Roman"/>
          <w:sz w:val="28"/>
          <w:szCs w:val="28"/>
          <w:lang w:eastAsia="ru-RU"/>
        </w:rPr>
        <w:t>/у</w:t>
      </w:r>
      <w:r w:rsidR="005C7F41" w:rsidRPr="00D41A83">
        <w:rPr>
          <w:rFonts w:ascii="Times New Roman" w:hAnsi="Times New Roman" w:cs="Times New Roman"/>
          <w:sz w:val="28"/>
          <w:szCs w:val="28"/>
          <w:lang w:eastAsia="ru-RU"/>
        </w:rPr>
        <w:t xml:space="preserve">частника </w:t>
      </w:r>
      <w:r w:rsidR="00D27619" w:rsidRPr="00D41A83">
        <w:rPr>
          <w:rFonts w:ascii="Times New Roman" w:hAnsi="Times New Roman" w:cs="Times New Roman"/>
          <w:sz w:val="28"/>
          <w:szCs w:val="28"/>
          <w:lang w:eastAsia="ru-RU"/>
        </w:rPr>
        <w:t>к</w:t>
      </w:r>
      <w:r w:rsidR="005C7F41" w:rsidRPr="00D41A83">
        <w:rPr>
          <w:rFonts w:ascii="Times New Roman" w:hAnsi="Times New Roman" w:cs="Times New Roman"/>
          <w:sz w:val="28"/>
          <w:szCs w:val="28"/>
          <w:lang w:eastAsia="ru-RU"/>
        </w:rPr>
        <w:t xml:space="preserve">онкурса требованиям, установленным в соответствии </w:t>
      </w:r>
      <w:r w:rsidR="000B230E" w:rsidRPr="00D41A83">
        <w:rPr>
          <w:rFonts w:ascii="Times New Roman" w:hAnsi="Times New Roman" w:cs="Times New Roman"/>
          <w:sz w:val="28"/>
          <w:szCs w:val="28"/>
          <w:lang w:eastAsia="ru-RU"/>
        </w:rPr>
        <w:t xml:space="preserve">с </w:t>
      </w:r>
      <w:r w:rsidR="00B60B25" w:rsidRPr="00D41A83">
        <w:rPr>
          <w:rFonts w:ascii="Times New Roman" w:hAnsi="Times New Roman" w:cs="Times New Roman"/>
          <w:sz w:val="28"/>
          <w:szCs w:val="28"/>
          <w:lang w:eastAsia="ru-RU"/>
        </w:rPr>
        <w:t>подпунктом 2.6.</w:t>
      </w:r>
      <w:r w:rsidR="000346F2" w:rsidRPr="00D41A83">
        <w:rPr>
          <w:rFonts w:ascii="Times New Roman" w:hAnsi="Times New Roman" w:cs="Times New Roman"/>
          <w:sz w:val="28"/>
          <w:szCs w:val="28"/>
          <w:lang w:eastAsia="ru-RU"/>
        </w:rPr>
        <w:t>3</w:t>
      </w:r>
      <w:r w:rsidR="00B60B25" w:rsidRPr="00D41A83">
        <w:rPr>
          <w:rFonts w:ascii="Times New Roman" w:hAnsi="Times New Roman" w:cs="Times New Roman"/>
          <w:sz w:val="28"/>
          <w:szCs w:val="28"/>
          <w:lang w:eastAsia="ru-RU"/>
        </w:rPr>
        <w:t xml:space="preserve"> </w:t>
      </w:r>
      <w:r w:rsidR="005C7F41" w:rsidRPr="00D41A83">
        <w:rPr>
          <w:rFonts w:ascii="Times New Roman" w:hAnsi="Times New Roman" w:cs="Times New Roman"/>
          <w:sz w:val="28"/>
          <w:szCs w:val="28"/>
          <w:lang w:eastAsia="ru-RU"/>
        </w:rPr>
        <w:t>пункт</w:t>
      </w:r>
      <w:r w:rsidR="00B60B25" w:rsidRPr="00D41A83">
        <w:rPr>
          <w:rFonts w:ascii="Times New Roman" w:hAnsi="Times New Roman" w:cs="Times New Roman"/>
          <w:sz w:val="28"/>
          <w:szCs w:val="28"/>
          <w:lang w:eastAsia="ru-RU"/>
        </w:rPr>
        <w:t>а</w:t>
      </w:r>
      <w:r w:rsidR="005C7F41" w:rsidRPr="00D41A83">
        <w:rPr>
          <w:rFonts w:ascii="Times New Roman" w:hAnsi="Times New Roman" w:cs="Times New Roman"/>
          <w:sz w:val="28"/>
          <w:szCs w:val="28"/>
          <w:lang w:eastAsia="ru-RU"/>
        </w:rPr>
        <w:t xml:space="preserve"> </w:t>
      </w:r>
      <w:r w:rsidR="00FF1F41" w:rsidRPr="00D41A83">
        <w:rPr>
          <w:rFonts w:ascii="Times New Roman" w:hAnsi="Times New Roman" w:cs="Times New Roman"/>
          <w:sz w:val="28"/>
          <w:szCs w:val="28"/>
          <w:lang w:eastAsia="ru-RU"/>
        </w:rPr>
        <w:t>2.</w:t>
      </w:r>
      <w:r w:rsidR="00B60B25" w:rsidRPr="00D41A83">
        <w:rPr>
          <w:rFonts w:ascii="Times New Roman" w:hAnsi="Times New Roman" w:cs="Times New Roman"/>
          <w:sz w:val="28"/>
          <w:szCs w:val="28"/>
          <w:lang w:eastAsia="ru-RU"/>
        </w:rPr>
        <w:t>6</w:t>
      </w:r>
      <w:r w:rsidR="005C7F41" w:rsidRPr="00D41A83">
        <w:rPr>
          <w:rFonts w:ascii="Times New Roman" w:hAnsi="Times New Roman" w:cs="Times New Roman"/>
          <w:sz w:val="28"/>
          <w:szCs w:val="28"/>
          <w:lang w:eastAsia="ru-RU"/>
        </w:rPr>
        <w:t xml:space="preserve"> </w:t>
      </w:r>
      <w:r w:rsidR="000346F2" w:rsidRPr="00D41A83">
        <w:rPr>
          <w:rFonts w:ascii="Times New Roman" w:hAnsi="Times New Roman" w:cs="Times New Roman"/>
          <w:sz w:val="28"/>
          <w:szCs w:val="28"/>
          <w:lang w:eastAsia="ru-RU"/>
        </w:rPr>
        <w:t xml:space="preserve">раздела 2 </w:t>
      </w:r>
      <w:r w:rsidR="005C7F41" w:rsidRPr="00D41A83">
        <w:rPr>
          <w:rFonts w:ascii="Times New Roman" w:hAnsi="Times New Roman" w:cs="Times New Roman"/>
          <w:sz w:val="28"/>
          <w:szCs w:val="28"/>
          <w:lang w:eastAsia="ru-RU"/>
        </w:rPr>
        <w:t>настоящего</w:t>
      </w:r>
      <w:r w:rsidR="00FF1F41" w:rsidRPr="00D41A83">
        <w:rPr>
          <w:rFonts w:ascii="Times New Roman" w:hAnsi="Times New Roman" w:cs="Times New Roman"/>
          <w:sz w:val="28"/>
          <w:szCs w:val="28"/>
          <w:lang w:eastAsia="ru-RU"/>
        </w:rPr>
        <w:t xml:space="preserve"> Административного регламента</w:t>
      </w:r>
      <w:r w:rsidR="005C7F41" w:rsidRPr="00D41A83">
        <w:rPr>
          <w:rFonts w:ascii="Times New Roman" w:hAnsi="Times New Roman" w:cs="Times New Roman"/>
          <w:sz w:val="28"/>
          <w:szCs w:val="28"/>
          <w:lang w:eastAsia="ru-RU"/>
        </w:rPr>
        <w:t>.</w:t>
      </w:r>
    </w:p>
    <w:bookmarkEnd w:id="3"/>
    <w:p w:rsidR="005C7F41" w:rsidRPr="00D41A83" w:rsidRDefault="005C7F41" w:rsidP="000C7A32">
      <w:pPr>
        <w:pStyle w:val="a8"/>
        <w:tabs>
          <w:tab w:val="left" w:pos="44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Принятие решения о несоответствии заявки на участие в открытом</w:t>
      </w:r>
      <w:r w:rsidR="00955FFC" w:rsidRPr="00D41A83">
        <w:rPr>
          <w:rFonts w:ascii="Times New Roman" w:hAnsi="Times New Roman" w:cs="Times New Roman"/>
          <w:sz w:val="28"/>
          <w:szCs w:val="28"/>
          <w:lang w:eastAsia="ru-RU"/>
        </w:rPr>
        <w:t xml:space="preserve"> к</w:t>
      </w:r>
      <w:r w:rsidRPr="00D41A83">
        <w:rPr>
          <w:rFonts w:ascii="Times New Roman" w:hAnsi="Times New Roman" w:cs="Times New Roman"/>
          <w:sz w:val="28"/>
          <w:szCs w:val="28"/>
          <w:lang w:eastAsia="ru-RU"/>
        </w:rPr>
        <w:t>онкурсе</w:t>
      </w:r>
      <w:r w:rsidR="000B230E" w:rsidRPr="00D41A83">
        <w:rPr>
          <w:rFonts w:ascii="Times New Roman" w:hAnsi="Times New Roman" w:cs="Times New Roman"/>
          <w:sz w:val="28"/>
          <w:szCs w:val="28"/>
          <w:lang w:eastAsia="ru-RU"/>
        </w:rPr>
        <w:t xml:space="preserve"> </w:t>
      </w:r>
      <w:r w:rsidRPr="00D41A83">
        <w:rPr>
          <w:rFonts w:ascii="Times New Roman" w:hAnsi="Times New Roman" w:cs="Times New Roman"/>
          <w:sz w:val="28"/>
          <w:szCs w:val="28"/>
          <w:lang w:eastAsia="ru-RU"/>
        </w:rPr>
        <w:t xml:space="preserve">по основаниям, не предусмотренным </w:t>
      </w:r>
      <w:r w:rsidR="00955FFC" w:rsidRPr="00D41A83">
        <w:rPr>
          <w:rFonts w:ascii="Times New Roman" w:hAnsi="Times New Roman" w:cs="Times New Roman"/>
          <w:sz w:val="28"/>
          <w:szCs w:val="28"/>
          <w:lang w:eastAsia="ru-RU"/>
        </w:rPr>
        <w:t>настоящим</w:t>
      </w:r>
      <w:r w:rsidRPr="00D41A83">
        <w:rPr>
          <w:rFonts w:ascii="Times New Roman" w:hAnsi="Times New Roman" w:cs="Times New Roman"/>
          <w:sz w:val="28"/>
          <w:szCs w:val="28"/>
          <w:lang w:eastAsia="ru-RU"/>
        </w:rPr>
        <w:t xml:space="preserve"> </w:t>
      </w:r>
      <w:r w:rsidR="005F0516" w:rsidRPr="00D41A83">
        <w:rPr>
          <w:rFonts w:ascii="Times New Roman" w:hAnsi="Times New Roman" w:cs="Times New Roman"/>
          <w:sz w:val="28"/>
          <w:szCs w:val="28"/>
          <w:lang w:eastAsia="ru-RU"/>
        </w:rPr>
        <w:t>подпунктом</w:t>
      </w:r>
      <w:r w:rsidRPr="00D41A83">
        <w:rPr>
          <w:rFonts w:ascii="Times New Roman" w:hAnsi="Times New Roman" w:cs="Times New Roman"/>
          <w:sz w:val="28"/>
          <w:szCs w:val="28"/>
          <w:lang w:eastAsia="ru-RU"/>
        </w:rPr>
        <w:t xml:space="preserve"> </w:t>
      </w:r>
      <w:r w:rsidR="00955FFC" w:rsidRPr="00D41A83">
        <w:rPr>
          <w:rFonts w:ascii="Times New Roman" w:hAnsi="Times New Roman" w:cs="Times New Roman"/>
          <w:sz w:val="28"/>
          <w:szCs w:val="28"/>
          <w:lang w:eastAsia="ru-RU"/>
        </w:rPr>
        <w:t>Административного регламента</w:t>
      </w:r>
      <w:r w:rsidRPr="00D41A83">
        <w:rPr>
          <w:rFonts w:ascii="Times New Roman" w:hAnsi="Times New Roman" w:cs="Times New Roman"/>
          <w:sz w:val="28"/>
          <w:szCs w:val="28"/>
          <w:lang w:eastAsia="ru-RU"/>
        </w:rPr>
        <w:t>, не допускается.</w:t>
      </w:r>
    </w:p>
    <w:bookmarkEnd w:id="2"/>
    <w:p w:rsidR="00DC52AA" w:rsidRPr="00D41A83" w:rsidRDefault="000B230E" w:rsidP="000C7A32">
      <w:pPr>
        <w:pStyle w:val="a8"/>
        <w:tabs>
          <w:tab w:val="left" w:pos="448"/>
          <w:tab w:val="left" w:pos="109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Заявка на участие в конкурсе представленная у</w:t>
      </w:r>
      <w:r w:rsidR="00955FFC" w:rsidRPr="00D41A83">
        <w:rPr>
          <w:rFonts w:ascii="Times New Roman" w:hAnsi="Times New Roman" w:cs="Times New Roman"/>
          <w:sz w:val="28"/>
          <w:szCs w:val="28"/>
          <w:lang w:eastAsia="ru-RU"/>
        </w:rPr>
        <w:t>частником конкурса</w:t>
      </w:r>
      <w:r w:rsidRPr="00D41A83">
        <w:rPr>
          <w:rFonts w:ascii="Times New Roman" w:hAnsi="Times New Roman" w:cs="Times New Roman"/>
          <w:sz w:val="28"/>
          <w:szCs w:val="28"/>
          <w:lang w:eastAsia="ru-RU"/>
        </w:rPr>
        <w:t xml:space="preserve"> </w:t>
      </w:r>
      <w:r w:rsidR="00DC52AA" w:rsidRPr="00D41A83">
        <w:rPr>
          <w:rFonts w:ascii="Times New Roman" w:hAnsi="Times New Roman" w:cs="Times New Roman"/>
          <w:sz w:val="28"/>
          <w:szCs w:val="28"/>
          <w:lang w:eastAsia="ru-RU"/>
        </w:rPr>
        <w:t>признается надлежащей</w:t>
      </w:r>
      <w:r w:rsidRPr="00D41A83">
        <w:rPr>
          <w:rFonts w:ascii="Times New Roman" w:hAnsi="Times New Roman" w:cs="Times New Roman"/>
          <w:sz w:val="28"/>
          <w:szCs w:val="28"/>
          <w:lang w:eastAsia="ru-RU"/>
        </w:rPr>
        <w:t>, если он</w:t>
      </w:r>
      <w:r w:rsidR="00DC52AA" w:rsidRPr="00D41A83">
        <w:rPr>
          <w:rFonts w:ascii="Times New Roman" w:hAnsi="Times New Roman" w:cs="Times New Roman"/>
          <w:sz w:val="28"/>
          <w:szCs w:val="28"/>
          <w:lang w:eastAsia="ru-RU"/>
        </w:rPr>
        <w:t>а соответствует требованиям законодательс</w:t>
      </w:r>
      <w:r w:rsidR="00382004" w:rsidRPr="00D41A83">
        <w:rPr>
          <w:rFonts w:ascii="Times New Roman" w:hAnsi="Times New Roman" w:cs="Times New Roman"/>
          <w:sz w:val="28"/>
          <w:szCs w:val="28"/>
          <w:lang w:eastAsia="ru-RU"/>
        </w:rPr>
        <w:t>тва РФ, извещению о проведении к</w:t>
      </w:r>
      <w:r w:rsidR="00DC52AA" w:rsidRPr="00D41A83">
        <w:rPr>
          <w:rFonts w:ascii="Times New Roman" w:hAnsi="Times New Roman" w:cs="Times New Roman"/>
          <w:sz w:val="28"/>
          <w:szCs w:val="28"/>
          <w:lang w:eastAsia="ru-RU"/>
        </w:rPr>
        <w:t xml:space="preserve">онкурса и конкурсной документации, а </w:t>
      </w:r>
      <w:r w:rsidRPr="00D41A83">
        <w:rPr>
          <w:rFonts w:ascii="Times New Roman" w:hAnsi="Times New Roman" w:cs="Times New Roman"/>
          <w:sz w:val="28"/>
          <w:szCs w:val="28"/>
          <w:lang w:eastAsia="ru-RU"/>
        </w:rPr>
        <w:t>у</w:t>
      </w:r>
      <w:r w:rsidR="00382004" w:rsidRPr="00D41A83">
        <w:rPr>
          <w:rFonts w:ascii="Times New Roman" w:hAnsi="Times New Roman" w:cs="Times New Roman"/>
          <w:sz w:val="28"/>
          <w:szCs w:val="28"/>
          <w:lang w:eastAsia="ru-RU"/>
        </w:rPr>
        <w:t>частник к</w:t>
      </w:r>
      <w:r w:rsidR="00DC52AA" w:rsidRPr="00D41A83">
        <w:rPr>
          <w:rFonts w:ascii="Times New Roman" w:hAnsi="Times New Roman" w:cs="Times New Roman"/>
          <w:sz w:val="28"/>
          <w:szCs w:val="28"/>
          <w:lang w:eastAsia="ru-RU"/>
        </w:rPr>
        <w:t>онкурса, подавший такую</w:t>
      </w:r>
      <w:r w:rsidRPr="00D41A83">
        <w:rPr>
          <w:rFonts w:ascii="Times New Roman" w:hAnsi="Times New Roman" w:cs="Times New Roman"/>
          <w:sz w:val="28"/>
          <w:szCs w:val="28"/>
          <w:lang w:eastAsia="ru-RU"/>
        </w:rPr>
        <w:t xml:space="preserve"> </w:t>
      </w:r>
      <w:r w:rsidR="00DC52AA" w:rsidRPr="00D41A83">
        <w:rPr>
          <w:rFonts w:ascii="Times New Roman" w:hAnsi="Times New Roman" w:cs="Times New Roman"/>
          <w:sz w:val="28"/>
          <w:szCs w:val="28"/>
          <w:lang w:eastAsia="ru-RU"/>
        </w:rPr>
        <w:t>заявку, соответствую</w:t>
      </w:r>
      <w:r w:rsidRPr="00D41A83">
        <w:rPr>
          <w:rFonts w:ascii="Times New Roman" w:hAnsi="Times New Roman" w:cs="Times New Roman"/>
          <w:sz w:val="28"/>
          <w:szCs w:val="28"/>
          <w:lang w:eastAsia="ru-RU"/>
        </w:rPr>
        <w:t>щим требованиям предъявляемым к  у</w:t>
      </w:r>
      <w:r w:rsidR="00382004" w:rsidRPr="00D41A83">
        <w:rPr>
          <w:rFonts w:ascii="Times New Roman" w:hAnsi="Times New Roman" w:cs="Times New Roman"/>
          <w:sz w:val="28"/>
          <w:szCs w:val="28"/>
          <w:lang w:eastAsia="ru-RU"/>
        </w:rPr>
        <w:t>частнику к</w:t>
      </w:r>
      <w:r w:rsidR="00DC52AA" w:rsidRPr="00D41A83">
        <w:rPr>
          <w:rFonts w:ascii="Times New Roman" w:hAnsi="Times New Roman" w:cs="Times New Roman"/>
          <w:sz w:val="28"/>
          <w:szCs w:val="28"/>
          <w:lang w:eastAsia="ru-RU"/>
        </w:rPr>
        <w:t>онкурса и указанным в конкурсной документации.</w:t>
      </w:r>
    </w:p>
    <w:p w:rsidR="00E45C24" w:rsidRPr="00D41A83" w:rsidRDefault="00325643" w:rsidP="000C7A32">
      <w:pPr>
        <w:tabs>
          <w:tab w:val="left" w:pos="742"/>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hAnsi="Times New Roman" w:cs="Times New Roman"/>
          <w:sz w:val="28"/>
          <w:szCs w:val="28"/>
          <w:lang w:eastAsia="ru-RU"/>
        </w:rPr>
        <w:t>-</w:t>
      </w:r>
      <w:r w:rsidRPr="00D41A83">
        <w:rPr>
          <w:rFonts w:ascii="Times New Roman" w:hAnsi="Times New Roman" w:cs="Times New Roman"/>
          <w:sz w:val="28"/>
          <w:szCs w:val="28"/>
          <w:lang w:eastAsia="ru-RU"/>
        </w:rPr>
        <w:tab/>
      </w:r>
      <w:r w:rsidR="00E45C24" w:rsidRPr="00D41A83">
        <w:rPr>
          <w:rFonts w:ascii="Times New Roman" w:hAnsi="Times New Roman" w:cs="Times New Roman"/>
          <w:sz w:val="28"/>
          <w:szCs w:val="28"/>
          <w:lang w:eastAsia="ru-RU"/>
        </w:rPr>
        <w:t>в предоставлении права на размещение нестационарного объекта</w:t>
      </w:r>
      <w:r w:rsidR="00A91CB3" w:rsidRPr="00D41A83">
        <w:rPr>
          <w:rFonts w:ascii="Times New Roman" w:hAnsi="Times New Roman" w:cs="Times New Roman"/>
          <w:sz w:val="28"/>
          <w:szCs w:val="28"/>
          <w:lang w:eastAsia="ru-RU"/>
        </w:rPr>
        <w:t>, в соответствии с Порядком заключения договора без проведения конкурсных процедур</w:t>
      </w:r>
      <w:r w:rsidR="00E45C24" w:rsidRPr="00D41A83">
        <w:rPr>
          <w:rFonts w:ascii="Times New Roman" w:eastAsia="Times New Roman" w:hAnsi="Times New Roman" w:cs="Times New Roman"/>
          <w:sz w:val="28"/>
          <w:szCs w:val="28"/>
          <w:lang w:eastAsia="ru-RU"/>
        </w:rPr>
        <w:t xml:space="preserve"> является:</w:t>
      </w:r>
    </w:p>
    <w:p w:rsidR="00D03124" w:rsidRPr="00D41A83" w:rsidRDefault="00325643" w:rsidP="000C7A32">
      <w:pPr>
        <w:pStyle w:val="a8"/>
        <w:tabs>
          <w:tab w:val="left" w:pos="742"/>
          <w:tab w:val="left" w:pos="952"/>
        </w:tabs>
        <w:ind w:firstLine="567"/>
        <w:jc w:val="both"/>
        <w:rPr>
          <w:rFonts w:ascii="Times New Roman" w:hAnsi="Times New Roman" w:cs="Times New Roman"/>
          <w:sz w:val="28"/>
          <w:szCs w:val="28"/>
        </w:rPr>
      </w:pPr>
      <w:r w:rsidRPr="00D41A83">
        <w:rPr>
          <w:rFonts w:ascii="Times New Roman" w:eastAsia="Times New Roman" w:hAnsi="Times New Roman" w:cs="Times New Roman"/>
          <w:sz w:val="28"/>
          <w:szCs w:val="28"/>
          <w:lang w:eastAsia="ru-RU"/>
        </w:rPr>
        <w:t>1)</w:t>
      </w:r>
      <w:r w:rsidRPr="00D41A83">
        <w:rPr>
          <w:rFonts w:ascii="Times New Roman" w:eastAsia="Times New Roman" w:hAnsi="Times New Roman" w:cs="Times New Roman"/>
          <w:sz w:val="28"/>
          <w:szCs w:val="28"/>
          <w:lang w:eastAsia="ru-RU"/>
        </w:rPr>
        <w:tab/>
      </w:r>
      <w:r w:rsidR="00D03124" w:rsidRPr="00D41A83">
        <w:rPr>
          <w:rFonts w:ascii="Times New Roman" w:hAnsi="Times New Roman" w:cs="Times New Roman"/>
          <w:sz w:val="28"/>
          <w:szCs w:val="28"/>
        </w:rPr>
        <w:t xml:space="preserve">непредставление документов и информации, предусмотренных  </w:t>
      </w:r>
      <w:r w:rsidR="00980386" w:rsidRPr="00D41A83">
        <w:rPr>
          <w:rFonts w:ascii="Times New Roman" w:hAnsi="Times New Roman" w:cs="Times New Roman"/>
          <w:sz w:val="28"/>
          <w:szCs w:val="28"/>
          <w:lang w:eastAsia="ru-RU"/>
        </w:rPr>
        <w:t>подпунктом 2.6.2 пункта 2.6 раздела 2 настоящего Административного регламента</w:t>
      </w:r>
      <w:r w:rsidR="00D03124" w:rsidRPr="00D41A83">
        <w:rPr>
          <w:rFonts w:ascii="Times New Roman" w:hAnsi="Times New Roman" w:cs="Times New Roman"/>
          <w:sz w:val="28"/>
          <w:szCs w:val="28"/>
          <w:lang w:eastAsia="ru-RU"/>
        </w:rPr>
        <w:t>,</w:t>
      </w:r>
      <w:r w:rsidR="00D03124" w:rsidRPr="00D41A83">
        <w:rPr>
          <w:rFonts w:ascii="Times New Roman" w:hAnsi="Times New Roman" w:cs="Times New Roman"/>
          <w:sz w:val="28"/>
          <w:szCs w:val="28"/>
        </w:rPr>
        <w:t xml:space="preserve"> несоответствие указанных документов и информации требованиям, установленным данным </w:t>
      </w:r>
      <w:r w:rsidR="00980386" w:rsidRPr="00D41A83">
        <w:rPr>
          <w:rFonts w:ascii="Times New Roman" w:hAnsi="Times New Roman" w:cs="Times New Roman"/>
          <w:sz w:val="28"/>
          <w:szCs w:val="28"/>
        </w:rPr>
        <w:t>подпунктом</w:t>
      </w:r>
      <w:r w:rsidR="00D03124" w:rsidRPr="00D41A83">
        <w:rPr>
          <w:rFonts w:ascii="Times New Roman" w:hAnsi="Times New Roman" w:cs="Times New Roman"/>
          <w:sz w:val="28"/>
          <w:szCs w:val="28"/>
        </w:rPr>
        <w:t>, наличие в указанных документах недостоверной информации о заявителе на дату подачи заявления</w:t>
      </w:r>
      <w:r w:rsidR="00D03124" w:rsidRPr="00D41A83">
        <w:rPr>
          <w:rFonts w:ascii="Times New Roman" w:hAnsi="Times New Roman" w:cs="Times New Roman"/>
          <w:sz w:val="28"/>
          <w:szCs w:val="28"/>
          <w:lang w:eastAsia="ru-RU"/>
        </w:rPr>
        <w:t>;</w:t>
      </w:r>
    </w:p>
    <w:p w:rsidR="00D03124" w:rsidRPr="00D41A83" w:rsidRDefault="00325643" w:rsidP="000C7A32">
      <w:pPr>
        <w:pStyle w:val="a8"/>
        <w:tabs>
          <w:tab w:val="left" w:pos="742"/>
          <w:tab w:val="left" w:pos="952"/>
        </w:tabs>
        <w:ind w:firstLine="567"/>
        <w:jc w:val="both"/>
        <w:rPr>
          <w:rFonts w:ascii="Times New Roman" w:hAnsi="Times New Roman" w:cs="Times New Roman"/>
          <w:sz w:val="28"/>
          <w:szCs w:val="28"/>
        </w:rPr>
      </w:pPr>
      <w:r w:rsidRPr="00D41A83">
        <w:rPr>
          <w:rFonts w:ascii="Times New Roman" w:hAnsi="Times New Roman" w:cs="Times New Roman"/>
          <w:sz w:val="28"/>
          <w:szCs w:val="28"/>
        </w:rPr>
        <w:t xml:space="preserve">2) </w:t>
      </w:r>
      <w:r w:rsidR="00D03124" w:rsidRPr="00D41A83">
        <w:rPr>
          <w:rFonts w:ascii="Times New Roman" w:hAnsi="Times New Roman" w:cs="Times New Roman"/>
          <w:sz w:val="28"/>
          <w:szCs w:val="28"/>
        </w:rPr>
        <w:t xml:space="preserve">отсутствие указанного заявителем места размещения </w:t>
      </w:r>
      <w:r w:rsidR="00A57309" w:rsidRPr="00D41A83">
        <w:rPr>
          <w:rFonts w:ascii="Times New Roman" w:hAnsi="Times New Roman" w:cs="Times New Roman"/>
          <w:sz w:val="28"/>
          <w:szCs w:val="28"/>
        </w:rPr>
        <w:t xml:space="preserve">нестационарного торгового объекта </w:t>
      </w:r>
      <w:r w:rsidR="00D03124" w:rsidRPr="00D41A83">
        <w:rPr>
          <w:rFonts w:ascii="Times New Roman" w:hAnsi="Times New Roman" w:cs="Times New Roman"/>
          <w:sz w:val="28"/>
          <w:szCs w:val="28"/>
        </w:rPr>
        <w:t>в Схеме размещения или несоответствие информации (сведений) указанных заявителем в заявлении и представленных документах сведениям, указанным в Схеме размещения.</w:t>
      </w:r>
    </w:p>
    <w:p w:rsidR="005976DB" w:rsidRPr="00D41A83" w:rsidRDefault="005A0AA1"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Непредставление </w:t>
      </w:r>
      <w:r w:rsidR="005976DB" w:rsidRPr="00D41A83">
        <w:rPr>
          <w:rFonts w:ascii="Times New Roman" w:hAnsi="Times New Roman" w:cs="Times New Roman"/>
          <w:sz w:val="28"/>
          <w:szCs w:val="28"/>
        </w:rPr>
        <w:t>(несвоевременное представление)</w:t>
      </w:r>
      <w:r w:rsidRPr="00D41A83">
        <w:rPr>
          <w:rFonts w:ascii="Times New Roman" w:hAnsi="Times New Roman" w:cs="Times New Roman"/>
          <w:sz w:val="28"/>
          <w:szCs w:val="28"/>
        </w:rPr>
        <w:t xml:space="preserve"> </w:t>
      </w:r>
      <w:r w:rsidR="005976DB" w:rsidRPr="00D41A83">
        <w:rPr>
          <w:rFonts w:ascii="Times New Roman" w:hAnsi="Times New Roman" w:cs="Times New Roman"/>
          <w:sz w:val="28"/>
          <w:szCs w:val="28"/>
        </w:rPr>
        <w:t xml:space="preserve">по межведомственному запросу документов и информации, указанных в </w:t>
      </w:r>
      <w:r w:rsidR="00544CB7" w:rsidRPr="00D41A83">
        <w:rPr>
          <w:rFonts w:ascii="Times New Roman" w:hAnsi="Times New Roman" w:cs="Times New Roman"/>
          <w:sz w:val="28"/>
          <w:szCs w:val="28"/>
          <w:lang w:eastAsia="ru-RU"/>
        </w:rPr>
        <w:t xml:space="preserve">пункте 2.7 </w:t>
      </w:r>
      <w:r w:rsidRPr="00D41A83">
        <w:rPr>
          <w:rFonts w:ascii="Times New Roman" w:hAnsi="Times New Roman" w:cs="Times New Roman"/>
          <w:sz w:val="28"/>
          <w:szCs w:val="28"/>
          <w:lang w:eastAsia="ru-RU"/>
        </w:rPr>
        <w:t>настоящего Административного регламента</w:t>
      </w:r>
      <w:r w:rsidR="005976DB" w:rsidRPr="00D41A83">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rsidR="000B230E" w:rsidRPr="00D41A83" w:rsidRDefault="000B230E"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В случае установления недостоверности информации, содержащейся в документах, представленных заявителем (Участником конкурса), конкурсная комиссия обязана отстранить такого заявителя (Участника конкурса) от участия в конкурсе на любом этапе его проведения.</w:t>
      </w:r>
    </w:p>
    <w:p w:rsidR="004B0EE7" w:rsidRPr="00D41A83" w:rsidRDefault="004B0EE7" w:rsidP="000C7A32">
      <w:pPr>
        <w:pStyle w:val="ConsPlusNormal"/>
        <w:ind w:firstLine="540"/>
        <w:jc w:val="both"/>
        <w:rPr>
          <w:rFonts w:ascii="Times New Roman" w:hAnsi="Times New Roman" w:cs="Times New Roman"/>
          <w:color w:val="000000" w:themeColor="text1"/>
          <w:sz w:val="28"/>
          <w:szCs w:val="28"/>
        </w:rPr>
      </w:pPr>
    </w:p>
    <w:p w:rsidR="00060263" w:rsidRPr="00D41A83" w:rsidRDefault="00060263" w:rsidP="000C7A32">
      <w:pPr>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D41A83" w:rsidRDefault="00060263" w:rsidP="000C7A32">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93259E" w:rsidRPr="00D41A83" w:rsidRDefault="008F3271" w:rsidP="000C7A32">
      <w:pPr>
        <w:pStyle w:val="ConsPlusNormal"/>
        <w:tabs>
          <w:tab w:val="left" w:pos="1190"/>
          <w:tab w:val="left" w:pos="1232"/>
        </w:tabs>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2.12.</w:t>
      </w:r>
      <w:r w:rsidRPr="00D41A83">
        <w:rPr>
          <w:rFonts w:ascii="Times New Roman" w:hAnsi="Times New Roman" w:cs="Times New Roman"/>
          <w:color w:val="000000" w:themeColor="text1"/>
          <w:sz w:val="28"/>
          <w:szCs w:val="28"/>
        </w:rPr>
        <w:tab/>
      </w:r>
      <w:r w:rsidR="0093259E" w:rsidRPr="00D41A83">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не предусмотрено.</w:t>
      </w:r>
    </w:p>
    <w:p w:rsidR="00DD791A" w:rsidRPr="00D41A83" w:rsidRDefault="00DD791A"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D41A83" w:rsidRDefault="00060263"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0531A" w:rsidRPr="00D41A83" w:rsidRDefault="00060263" w:rsidP="000C7A32">
      <w:pPr>
        <w:pStyle w:val="a8"/>
        <w:ind w:firstLine="532"/>
        <w:jc w:val="both"/>
        <w:rPr>
          <w:rFonts w:ascii="Times New Roman" w:hAnsi="Times New Roman" w:cs="Times New Roman"/>
          <w:bCs/>
          <w:color w:val="000000" w:themeColor="text1"/>
          <w:sz w:val="28"/>
          <w:szCs w:val="28"/>
        </w:rPr>
      </w:pPr>
      <w:r w:rsidRPr="00D41A83">
        <w:rPr>
          <w:rFonts w:ascii="Times New Roman" w:eastAsia="Times New Roman" w:hAnsi="Times New Roman" w:cs="Times New Roman"/>
          <w:color w:val="000000" w:themeColor="text1"/>
          <w:sz w:val="28"/>
          <w:szCs w:val="28"/>
          <w:lang w:eastAsia="ru-RU"/>
        </w:rPr>
        <w:t>2.1</w:t>
      </w:r>
      <w:r w:rsidR="00B26AB1" w:rsidRPr="00D41A83">
        <w:rPr>
          <w:rFonts w:ascii="Times New Roman" w:eastAsia="Times New Roman" w:hAnsi="Times New Roman" w:cs="Times New Roman"/>
          <w:color w:val="000000" w:themeColor="text1"/>
          <w:sz w:val="28"/>
          <w:szCs w:val="28"/>
          <w:lang w:eastAsia="ru-RU"/>
        </w:rPr>
        <w:t>3</w:t>
      </w:r>
      <w:r w:rsidRPr="00D41A83">
        <w:rPr>
          <w:rFonts w:ascii="Times New Roman" w:eastAsia="Times New Roman" w:hAnsi="Times New Roman" w:cs="Times New Roman"/>
          <w:color w:val="000000" w:themeColor="text1"/>
          <w:sz w:val="28"/>
          <w:szCs w:val="28"/>
          <w:lang w:eastAsia="ru-RU"/>
        </w:rPr>
        <w:t xml:space="preserve">. </w:t>
      </w:r>
      <w:r w:rsidR="0080531A" w:rsidRPr="00D41A83">
        <w:rPr>
          <w:rFonts w:ascii="Times New Roman" w:hAnsi="Times New Roman" w:cs="Times New Roman"/>
          <w:bCs/>
          <w:color w:val="000000" w:themeColor="text1"/>
          <w:sz w:val="28"/>
          <w:szCs w:val="28"/>
        </w:rPr>
        <w:t>Муниципальная услуга предоставляется бесплатно.</w:t>
      </w:r>
    </w:p>
    <w:p w:rsidR="00060263" w:rsidRPr="00D41A83" w:rsidRDefault="00060263" w:rsidP="000C7A32">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D41A83" w:rsidRDefault="00060263"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D41A83" w:rsidRDefault="00B26AB1" w:rsidP="000C7A32">
      <w:pPr>
        <w:tabs>
          <w:tab w:val="left" w:pos="1204"/>
        </w:tab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eastAsia="Times New Roman" w:hAnsi="Times New Roman" w:cs="Times New Roman"/>
          <w:color w:val="000000" w:themeColor="text1"/>
          <w:sz w:val="28"/>
          <w:szCs w:val="28"/>
          <w:lang w:eastAsia="ru-RU"/>
        </w:rPr>
        <w:t>2.1</w:t>
      </w:r>
      <w:r w:rsidR="006C0BF9" w:rsidRPr="00D41A83">
        <w:rPr>
          <w:rFonts w:ascii="Times New Roman" w:eastAsia="Times New Roman" w:hAnsi="Times New Roman" w:cs="Times New Roman"/>
          <w:color w:val="000000" w:themeColor="text1"/>
          <w:sz w:val="28"/>
          <w:szCs w:val="28"/>
          <w:lang w:eastAsia="ru-RU"/>
        </w:rPr>
        <w:t>4</w:t>
      </w:r>
      <w:r w:rsidRPr="00D41A83">
        <w:rPr>
          <w:rFonts w:ascii="Times New Roman" w:eastAsia="Times New Roman" w:hAnsi="Times New Roman" w:cs="Times New Roman"/>
          <w:color w:val="000000" w:themeColor="text1"/>
          <w:sz w:val="28"/>
          <w:szCs w:val="28"/>
          <w:lang w:eastAsia="ru-RU"/>
        </w:rPr>
        <w:t xml:space="preserve">. </w:t>
      </w:r>
      <w:r w:rsidR="008F3271" w:rsidRPr="00D41A83">
        <w:rPr>
          <w:rFonts w:ascii="Times New Roman" w:eastAsia="Times New Roman" w:hAnsi="Times New Roman" w:cs="Times New Roman"/>
          <w:color w:val="000000" w:themeColor="text1"/>
          <w:sz w:val="28"/>
          <w:szCs w:val="28"/>
          <w:lang w:eastAsia="ru-RU"/>
        </w:rPr>
        <w:tab/>
      </w:r>
      <w:r w:rsidR="0093259E" w:rsidRPr="00D41A83">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не предусмотрено.</w:t>
      </w:r>
    </w:p>
    <w:p w:rsidR="0093259E" w:rsidRPr="00D41A83" w:rsidRDefault="0093259E"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D41A83" w:rsidRDefault="00060263" w:rsidP="000C7A32">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060263" w:rsidRPr="00D41A83" w:rsidRDefault="00060263" w:rsidP="000C7A3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2.1</w:t>
      </w:r>
      <w:r w:rsidR="006C0BF9" w:rsidRPr="00D41A83">
        <w:rPr>
          <w:rFonts w:ascii="Times New Roman" w:eastAsia="Times New Roman" w:hAnsi="Times New Roman" w:cs="Times New Roman"/>
          <w:color w:val="000000" w:themeColor="text1"/>
          <w:sz w:val="28"/>
          <w:szCs w:val="28"/>
          <w:lang w:eastAsia="ru-RU"/>
        </w:rPr>
        <w:t>5</w:t>
      </w:r>
      <w:r w:rsidRPr="00D41A83">
        <w:rPr>
          <w:rFonts w:ascii="Times New Roman" w:eastAsia="Times New Roman" w:hAnsi="Times New Roman" w:cs="Times New Roman"/>
          <w:color w:val="000000" w:themeColor="text1"/>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D41A83" w:rsidRDefault="00060263" w:rsidP="000C7A32">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Срок регистрации запроса заявителя о предоставлении муниципальной услуги</w:t>
      </w:r>
    </w:p>
    <w:p w:rsidR="00060263" w:rsidRPr="00D41A83" w:rsidRDefault="00060263" w:rsidP="000C7A32">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
    <w:p w:rsidR="00B33337" w:rsidRPr="00D41A83" w:rsidRDefault="00B33337" w:rsidP="000C7A32">
      <w:pPr>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color w:val="000000" w:themeColor="text1"/>
          <w:sz w:val="28"/>
          <w:szCs w:val="28"/>
          <w:lang w:eastAsia="ru-RU"/>
        </w:rPr>
        <w:t xml:space="preserve">2.16. </w:t>
      </w:r>
      <w:r w:rsidRPr="00D41A83">
        <w:rPr>
          <w:rFonts w:ascii="Times New Roman" w:eastAsia="Times New Roman" w:hAnsi="Times New Roman" w:cs="Times New Roman"/>
          <w:sz w:val="28"/>
          <w:szCs w:val="28"/>
          <w:lang w:eastAsia="ru-RU"/>
        </w:rPr>
        <w:t xml:space="preserve">Заявление </w:t>
      </w:r>
      <w:r w:rsidR="00C01939" w:rsidRPr="00D41A83">
        <w:rPr>
          <w:rFonts w:ascii="Times New Roman" w:eastAsia="Times New Roman" w:hAnsi="Times New Roman" w:cs="Times New Roman"/>
          <w:sz w:val="28"/>
          <w:szCs w:val="28"/>
          <w:lang w:eastAsia="ru-RU"/>
        </w:rPr>
        <w:t>(заявка</w:t>
      </w:r>
      <w:r w:rsidR="00D27E2B" w:rsidRPr="00D41A83">
        <w:rPr>
          <w:rFonts w:ascii="Times New Roman" w:eastAsia="Times New Roman" w:hAnsi="Times New Roman" w:cs="Times New Roman"/>
          <w:sz w:val="28"/>
          <w:szCs w:val="28"/>
          <w:lang w:eastAsia="ru-RU"/>
        </w:rPr>
        <w:t xml:space="preserve"> на участие в конкурсе</w:t>
      </w:r>
      <w:r w:rsidR="00C01939" w:rsidRPr="00D41A83">
        <w:rPr>
          <w:rFonts w:ascii="Times New Roman" w:eastAsia="Times New Roman" w:hAnsi="Times New Roman" w:cs="Times New Roman"/>
          <w:sz w:val="28"/>
          <w:szCs w:val="28"/>
          <w:lang w:eastAsia="ru-RU"/>
        </w:rPr>
        <w:t xml:space="preserve">) </w:t>
      </w:r>
      <w:r w:rsidRPr="00D41A83">
        <w:rPr>
          <w:rFonts w:ascii="Times New Roman" w:eastAsia="Times New Roman" w:hAnsi="Times New Roman" w:cs="Times New Roman"/>
          <w:sz w:val="28"/>
          <w:szCs w:val="28"/>
          <w:lang w:eastAsia="ru-RU"/>
        </w:rPr>
        <w:t xml:space="preserve">о предоставлении муниципальной услуги регистрируется в течение </w:t>
      </w:r>
      <w:r w:rsidR="0064207D" w:rsidRPr="00D41A83">
        <w:rPr>
          <w:rFonts w:ascii="Times New Roman" w:eastAsia="Times New Roman" w:hAnsi="Times New Roman" w:cs="Times New Roman"/>
          <w:sz w:val="28"/>
          <w:szCs w:val="28"/>
          <w:lang w:eastAsia="ru-RU"/>
        </w:rPr>
        <w:t>рабочего дня поступления заявления и документов</w:t>
      </w:r>
      <w:r w:rsidR="00D27E2B" w:rsidRPr="00D41A83">
        <w:rPr>
          <w:rFonts w:ascii="Times New Roman" w:eastAsia="Times New Roman" w:hAnsi="Times New Roman" w:cs="Times New Roman"/>
          <w:sz w:val="28"/>
          <w:szCs w:val="28"/>
          <w:lang w:eastAsia="ru-RU"/>
        </w:rPr>
        <w:t xml:space="preserve">, </w:t>
      </w:r>
      <w:r w:rsidR="0064207D" w:rsidRPr="00D41A83">
        <w:rPr>
          <w:rFonts w:ascii="Times New Roman" w:eastAsia="Times New Roman" w:hAnsi="Times New Roman" w:cs="Times New Roman"/>
          <w:sz w:val="28"/>
          <w:szCs w:val="28"/>
          <w:lang w:eastAsia="ru-RU"/>
        </w:rPr>
        <w:t xml:space="preserve">заявки на участие в конкурсе в </w:t>
      </w:r>
      <w:r w:rsidR="007B3312" w:rsidRPr="00D41A83">
        <w:rPr>
          <w:rFonts w:ascii="Times New Roman" w:eastAsia="Times New Roman" w:hAnsi="Times New Roman" w:cs="Times New Roman"/>
          <w:sz w:val="28"/>
          <w:szCs w:val="28"/>
          <w:lang w:eastAsia="ru-RU"/>
        </w:rPr>
        <w:t xml:space="preserve">органы местного самоуправления, </w:t>
      </w:r>
      <w:r w:rsidR="0064207D" w:rsidRPr="00D41A83">
        <w:rPr>
          <w:rFonts w:ascii="Times New Roman" w:eastAsia="Times New Roman" w:hAnsi="Times New Roman" w:cs="Times New Roman"/>
          <w:sz w:val="28"/>
          <w:szCs w:val="28"/>
          <w:lang w:eastAsia="ru-RU"/>
        </w:rPr>
        <w:t>подразделение</w:t>
      </w:r>
      <w:r w:rsidR="00D27E2B" w:rsidRPr="00D41A83">
        <w:rPr>
          <w:rFonts w:ascii="Times New Roman" w:eastAsia="Times New Roman" w:hAnsi="Times New Roman" w:cs="Times New Roman"/>
          <w:sz w:val="28"/>
          <w:szCs w:val="28"/>
          <w:lang w:eastAsia="ru-RU"/>
        </w:rPr>
        <w:t>,</w:t>
      </w:r>
      <w:r w:rsidR="0064207D" w:rsidRPr="00D41A83">
        <w:rPr>
          <w:rFonts w:ascii="Times New Roman" w:eastAsia="Times New Roman" w:hAnsi="Times New Roman" w:cs="Times New Roman"/>
          <w:sz w:val="28"/>
          <w:szCs w:val="28"/>
          <w:lang w:eastAsia="ru-RU"/>
        </w:rPr>
        <w:t xml:space="preserve"> организатор</w:t>
      </w:r>
      <w:r w:rsidR="00D27E2B" w:rsidRPr="00D41A83">
        <w:rPr>
          <w:rFonts w:ascii="Times New Roman" w:eastAsia="Times New Roman" w:hAnsi="Times New Roman" w:cs="Times New Roman"/>
          <w:sz w:val="28"/>
          <w:szCs w:val="28"/>
          <w:lang w:eastAsia="ru-RU"/>
        </w:rPr>
        <w:t>у</w:t>
      </w:r>
      <w:r w:rsidR="0064207D" w:rsidRPr="00D41A83">
        <w:rPr>
          <w:rFonts w:ascii="Times New Roman" w:eastAsia="Times New Roman" w:hAnsi="Times New Roman" w:cs="Times New Roman"/>
          <w:sz w:val="28"/>
          <w:szCs w:val="28"/>
          <w:lang w:eastAsia="ru-RU"/>
        </w:rPr>
        <w:t xml:space="preserve"> конкурса</w:t>
      </w:r>
      <w:r w:rsidR="00D27E2B" w:rsidRPr="00D41A83">
        <w:rPr>
          <w:rFonts w:ascii="Times New Roman" w:eastAsia="Times New Roman" w:hAnsi="Times New Roman" w:cs="Times New Roman"/>
          <w:sz w:val="28"/>
          <w:szCs w:val="28"/>
          <w:lang w:eastAsia="ru-RU"/>
        </w:rPr>
        <w:t xml:space="preserve"> </w:t>
      </w:r>
      <w:r w:rsidR="007B3312" w:rsidRPr="00D41A83">
        <w:rPr>
          <w:rFonts w:ascii="Times New Roman" w:eastAsia="Times New Roman" w:hAnsi="Times New Roman" w:cs="Times New Roman"/>
          <w:sz w:val="28"/>
          <w:szCs w:val="28"/>
          <w:lang w:eastAsia="ru-RU"/>
        </w:rPr>
        <w:t xml:space="preserve">либо в МФЦ </w:t>
      </w:r>
      <w:r w:rsidR="00D27E2B" w:rsidRPr="00D41A83">
        <w:rPr>
          <w:rFonts w:ascii="Times New Roman" w:eastAsia="Times New Roman" w:hAnsi="Times New Roman" w:cs="Times New Roman"/>
          <w:sz w:val="28"/>
          <w:szCs w:val="28"/>
          <w:lang w:eastAsia="ru-RU"/>
        </w:rPr>
        <w:t>соответственно</w:t>
      </w:r>
      <w:r w:rsidRPr="00D41A83">
        <w:rPr>
          <w:rFonts w:ascii="Times New Roman" w:eastAsia="Times New Roman" w:hAnsi="Times New Roman" w:cs="Times New Roman"/>
          <w:sz w:val="28"/>
          <w:szCs w:val="28"/>
          <w:lang w:eastAsia="ru-RU"/>
        </w:rPr>
        <w:t>.</w:t>
      </w:r>
    </w:p>
    <w:p w:rsidR="006E16EA" w:rsidRPr="00D41A83" w:rsidRDefault="00B33337"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Информация о поступлении</w:t>
      </w:r>
      <w:r w:rsidR="006E16EA" w:rsidRPr="00D41A83">
        <w:rPr>
          <w:rFonts w:ascii="Times New Roman" w:hAnsi="Times New Roman" w:cs="Times New Roman"/>
          <w:sz w:val="28"/>
          <w:szCs w:val="28"/>
        </w:rPr>
        <w:t>:</w:t>
      </w:r>
    </w:p>
    <w:p w:rsidR="00060263" w:rsidRPr="00D41A83" w:rsidRDefault="00346C85" w:rsidP="000C7A3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41A83">
        <w:rPr>
          <w:rFonts w:ascii="Times New Roman" w:hAnsi="Times New Roman" w:cs="Times New Roman"/>
          <w:sz w:val="28"/>
          <w:szCs w:val="28"/>
        </w:rPr>
        <w:t>-</w:t>
      </w:r>
      <w:r w:rsidRPr="00D41A83">
        <w:rPr>
          <w:rFonts w:ascii="Times New Roman" w:hAnsi="Times New Roman" w:cs="Times New Roman"/>
          <w:sz w:val="28"/>
          <w:szCs w:val="28"/>
        </w:rPr>
        <w:tab/>
      </w:r>
      <w:r w:rsidR="00380071" w:rsidRPr="00D41A83">
        <w:rPr>
          <w:rFonts w:ascii="Times New Roman" w:eastAsia="Times New Roman" w:hAnsi="Times New Roman" w:cs="Times New Roman"/>
          <w:sz w:val="28"/>
          <w:szCs w:val="28"/>
          <w:lang w:eastAsia="ru-RU"/>
        </w:rPr>
        <w:t xml:space="preserve">заявки на участие в конкурсе </w:t>
      </w:r>
      <w:r w:rsidR="00B33337" w:rsidRPr="00D41A83">
        <w:rPr>
          <w:rFonts w:ascii="Times New Roman" w:hAnsi="Times New Roman" w:cs="Times New Roman"/>
          <w:sz w:val="28"/>
          <w:szCs w:val="28"/>
        </w:rPr>
        <w:t xml:space="preserve">заносится в журнал регистрации </w:t>
      </w:r>
      <w:r w:rsidR="00380071" w:rsidRPr="00D41A83">
        <w:rPr>
          <w:rFonts w:ascii="Times New Roman" w:hAnsi="Times New Roman" w:cs="Times New Roman"/>
          <w:sz w:val="28"/>
          <w:szCs w:val="28"/>
        </w:rPr>
        <w:t>заявок на участие в конкурсе</w:t>
      </w:r>
      <w:r w:rsidR="00B33337" w:rsidRPr="00D41A83">
        <w:rPr>
          <w:rFonts w:ascii="Times New Roman" w:hAnsi="Times New Roman" w:cs="Times New Roman"/>
          <w:sz w:val="28"/>
          <w:szCs w:val="28"/>
        </w:rPr>
        <w:t xml:space="preserve">, и включает в себя сведения о </w:t>
      </w:r>
      <w:r w:rsidR="00380071" w:rsidRPr="00D41A83">
        <w:rPr>
          <w:rFonts w:ascii="Times New Roman" w:hAnsi="Times New Roman" w:cs="Times New Roman"/>
          <w:sz w:val="28"/>
          <w:szCs w:val="28"/>
        </w:rPr>
        <w:t xml:space="preserve">регистрационном номере, </w:t>
      </w:r>
      <w:r w:rsidR="00B33337" w:rsidRPr="00D41A83">
        <w:rPr>
          <w:rFonts w:ascii="Times New Roman" w:hAnsi="Times New Roman" w:cs="Times New Roman"/>
          <w:sz w:val="28"/>
          <w:szCs w:val="28"/>
        </w:rPr>
        <w:t>дате</w:t>
      </w:r>
      <w:r w:rsidR="00380071" w:rsidRPr="00D41A83">
        <w:rPr>
          <w:rFonts w:ascii="Times New Roman" w:hAnsi="Times New Roman" w:cs="Times New Roman"/>
          <w:sz w:val="28"/>
          <w:szCs w:val="28"/>
        </w:rPr>
        <w:t xml:space="preserve"> и времени ее поступления</w:t>
      </w:r>
      <w:r w:rsidR="00B33337" w:rsidRPr="00D41A83">
        <w:rPr>
          <w:rFonts w:ascii="Times New Roman" w:hAnsi="Times New Roman" w:cs="Times New Roman"/>
          <w:sz w:val="28"/>
          <w:szCs w:val="28"/>
        </w:rPr>
        <w:t xml:space="preserve">,  Ф.И.О. </w:t>
      </w:r>
      <w:r w:rsidR="00380071" w:rsidRPr="00D41A83">
        <w:rPr>
          <w:rFonts w:ascii="Times New Roman" w:hAnsi="Times New Roman" w:cs="Times New Roman"/>
          <w:sz w:val="28"/>
          <w:szCs w:val="28"/>
        </w:rPr>
        <w:t>подавшего заявку (при возможности)</w:t>
      </w:r>
      <w:r w:rsidR="00B33337" w:rsidRPr="00D41A83">
        <w:rPr>
          <w:rFonts w:ascii="Times New Roman" w:hAnsi="Times New Roman" w:cs="Times New Roman"/>
          <w:sz w:val="28"/>
          <w:szCs w:val="28"/>
        </w:rPr>
        <w:t xml:space="preserve">. </w:t>
      </w:r>
      <w:r w:rsidR="00C01939" w:rsidRPr="00D41A83">
        <w:rPr>
          <w:rFonts w:ascii="Times New Roman" w:hAnsi="Times New Roman" w:cs="Times New Roman"/>
          <w:sz w:val="28"/>
          <w:szCs w:val="28"/>
          <w:lang w:eastAsia="ru-RU"/>
        </w:rPr>
        <w:t>По требованию заявителя (представителя заявителя), подавшего такую заявку организатор конкурса выдает расписку в получении заявки на участие в конкурсе с указанием даты и времени ее получения</w:t>
      </w:r>
      <w:r w:rsidR="00873B32" w:rsidRPr="00D41A83">
        <w:rPr>
          <w:rFonts w:ascii="Times New Roman" w:hAnsi="Times New Roman" w:cs="Times New Roman"/>
          <w:sz w:val="28"/>
          <w:szCs w:val="28"/>
          <w:lang w:eastAsia="ru-RU"/>
        </w:rPr>
        <w:t>;</w:t>
      </w:r>
    </w:p>
    <w:p w:rsidR="00873B32" w:rsidRPr="00D41A83" w:rsidRDefault="00873B32"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 заявления заносится в журнал входящей корреспонденции и включает в себя сведения о регистрационном номере, дате его поступления, Ф.И.О. подавшего заявление. </w:t>
      </w:r>
      <w:r w:rsidRPr="00D41A83">
        <w:rPr>
          <w:rFonts w:ascii="Times New Roman" w:hAnsi="Times New Roman" w:cs="Times New Roman"/>
          <w:sz w:val="28"/>
          <w:szCs w:val="28"/>
          <w:lang w:eastAsia="ru-RU"/>
        </w:rPr>
        <w:t>По требованию заявителя (представителя заявителя) на копии такого заявления (копия представляется заявителем) проставляется отметка о приеме документа с указанием входящего номера и даты.</w:t>
      </w:r>
    </w:p>
    <w:p w:rsidR="00C01939" w:rsidRPr="00D41A83" w:rsidRDefault="00C01939" w:rsidP="000C7A3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D41A83" w:rsidRDefault="00060263" w:rsidP="000C7A32">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8"/>
          <w:szCs w:val="28"/>
          <w:lang w:eastAsia="ru-RU"/>
        </w:rPr>
      </w:pP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На стенде размещается следующая информация:</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128D5" w:rsidRPr="00D41A83" w:rsidRDefault="001128D5" w:rsidP="000C7A3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128D5" w:rsidRPr="00D41A83" w:rsidRDefault="001128D5" w:rsidP="000C7A32">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128D5" w:rsidRPr="00D41A83" w:rsidRDefault="001128D5" w:rsidP="000C7A32">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Показатели доступности и качества муниципальной услуги</w:t>
      </w:r>
    </w:p>
    <w:p w:rsidR="001128D5" w:rsidRPr="00D41A83" w:rsidRDefault="001128D5" w:rsidP="000C7A32">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128D5" w:rsidRPr="00D41A83" w:rsidRDefault="001128D5"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 xml:space="preserve">2.18. </w:t>
      </w:r>
      <w:r w:rsidRPr="00D41A83">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128D5" w:rsidRPr="00D41A83" w:rsidRDefault="001128D5"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128D5" w:rsidRPr="00D41A83" w:rsidRDefault="001128D5"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128D5" w:rsidRPr="00D41A83" w:rsidRDefault="001128D5"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128D5" w:rsidRPr="00D41A83" w:rsidRDefault="001128D5"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содействие (при необходимости) со стороны должностных лиц </w:t>
      </w:r>
      <w:r w:rsidR="0053329B" w:rsidRPr="00D41A83">
        <w:rPr>
          <w:rFonts w:ascii="Times New Roman" w:hAnsi="Times New Roman" w:cs="Times New Roman"/>
          <w:sz w:val="28"/>
          <w:szCs w:val="28"/>
        </w:rPr>
        <w:t>у</w:t>
      </w:r>
      <w:r w:rsidR="0023726C" w:rsidRPr="00D41A83">
        <w:rPr>
          <w:rFonts w:ascii="Times New Roman" w:hAnsi="Times New Roman" w:cs="Times New Roman"/>
          <w:sz w:val="28"/>
          <w:szCs w:val="28"/>
        </w:rPr>
        <w:t>п</w:t>
      </w:r>
      <w:r w:rsidR="0053329B" w:rsidRPr="00D41A83">
        <w:rPr>
          <w:rFonts w:ascii="Times New Roman" w:hAnsi="Times New Roman" w:cs="Times New Roman"/>
          <w:sz w:val="28"/>
          <w:szCs w:val="28"/>
        </w:rPr>
        <w:t xml:space="preserve">равления экономического развития и торговли администрации Марксовского района Саратовской области </w:t>
      </w:r>
      <w:r w:rsidRPr="00D41A83">
        <w:rPr>
          <w:rFonts w:ascii="Times New Roman" w:hAnsi="Times New Roman" w:cs="Times New Roman"/>
          <w:sz w:val="28"/>
          <w:szCs w:val="28"/>
        </w:rPr>
        <w:t>инвалиду при входе, выходе и перемещении по помещению приема и выдачи документов;</w:t>
      </w:r>
    </w:p>
    <w:p w:rsidR="001128D5" w:rsidRPr="00D41A83" w:rsidRDefault="001128D5"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оказание должностными лицами </w:t>
      </w:r>
      <w:r w:rsidR="008F6290" w:rsidRPr="00D41A83">
        <w:rPr>
          <w:rFonts w:ascii="Times New Roman" w:hAnsi="Times New Roman" w:cs="Times New Roman"/>
          <w:sz w:val="28"/>
          <w:szCs w:val="28"/>
        </w:rPr>
        <w:t>управления экономического развития и торговли администрации Марксовского района</w:t>
      </w:r>
      <w:r w:rsidRPr="00D41A83">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128D5" w:rsidRPr="00D41A83" w:rsidRDefault="001128D5"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обеспечение допуска </w:t>
      </w:r>
      <w:proofErr w:type="spellStart"/>
      <w:r w:rsidRPr="00D41A83">
        <w:rPr>
          <w:rFonts w:ascii="Times New Roman" w:hAnsi="Times New Roman" w:cs="Times New Roman"/>
          <w:sz w:val="28"/>
          <w:szCs w:val="28"/>
        </w:rPr>
        <w:t>сурдопереводчика</w:t>
      </w:r>
      <w:proofErr w:type="spellEnd"/>
      <w:r w:rsidRPr="00D41A83">
        <w:rPr>
          <w:rFonts w:ascii="Times New Roman" w:hAnsi="Times New Roman" w:cs="Times New Roman"/>
          <w:sz w:val="28"/>
          <w:szCs w:val="28"/>
        </w:rPr>
        <w:t xml:space="preserve">, </w:t>
      </w:r>
      <w:proofErr w:type="spellStart"/>
      <w:r w:rsidRPr="00D41A83">
        <w:rPr>
          <w:rFonts w:ascii="Times New Roman" w:hAnsi="Times New Roman" w:cs="Times New Roman"/>
          <w:sz w:val="28"/>
          <w:szCs w:val="28"/>
        </w:rPr>
        <w:t>тифлосурдопереводчика</w:t>
      </w:r>
      <w:proofErr w:type="spellEnd"/>
      <w:r w:rsidRPr="00D41A83">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D41A83" w:rsidRDefault="00F14482"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2.</w:t>
      </w:r>
      <w:r w:rsidR="006C0BF9" w:rsidRPr="00D41A83">
        <w:rPr>
          <w:rFonts w:ascii="Times New Roman" w:hAnsi="Times New Roman" w:cs="Times New Roman"/>
          <w:color w:val="000000" w:themeColor="text1"/>
          <w:sz w:val="28"/>
          <w:szCs w:val="28"/>
        </w:rPr>
        <w:t>19</w:t>
      </w:r>
      <w:r w:rsidRPr="00D41A83">
        <w:rPr>
          <w:rFonts w:ascii="Times New Roman" w:hAnsi="Times New Roman" w:cs="Times New Roman"/>
          <w:color w:val="000000" w:themeColor="text1"/>
          <w:sz w:val="28"/>
          <w:szCs w:val="28"/>
        </w:rPr>
        <w:t>. Качество предоставления муниципальной услуги характеризуется отсутствием:</w:t>
      </w:r>
    </w:p>
    <w:p w:rsidR="001230B2" w:rsidRPr="00D41A83" w:rsidRDefault="001230B2"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D41A83" w:rsidRDefault="001230B2"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D41A83" w:rsidRDefault="001230B2" w:rsidP="000C7A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D41A83" w:rsidRDefault="001230B2" w:rsidP="000C7A32">
      <w:pPr>
        <w:spacing w:after="0" w:line="240" w:lineRule="auto"/>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нарушений сроков предоставления муниципальной услуги и выполнения административных процедур.</w:t>
      </w:r>
    </w:p>
    <w:p w:rsidR="001230B2" w:rsidRPr="00D41A83" w:rsidRDefault="001230B2" w:rsidP="000C7A32">
      <w:pPr>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Требования, учитывающие особенности предоставления муниципальной услуги в электронной форме и </w:t>
      </w:r>
      <w:r w:rsidR="00F42668" w:rsidRPr="00D41A83">
        <w:rPr>
          <w:rFonts w:ascii="Times New Roman" w:eastAsia="Times New Roman" w:hAnsi="Times New Roman" w:cs="Times New Roman"/>
          <w:color w:val="000000" w:themeColor="text1"/>
          <w:sz w:val="28"/>
          <w:szCs w:val="28"/>
          <w:lang w:eastAsia="ru-RU"/>
        </w:rPr>
        <w:t>МФЦ</w:t>
      </w:r>
    </w:p>
    <w:p w:rsidR="00060263" w:rsidRPr="00D41A83" w:rsidRDefault="00060263" w:rsidP="000C7A3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C0BF9" w:rsidRPr="00D41A83" w:rsidRDefault="006C0BF9"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2.20. </w:t>
      </w:r>
      <w:r w:rsidR="001230B2" w:rsidRPr="00D41A83">
        <w:rPr>
          <w:rFonts w:ascii="Times New Roman" w:eastAsia="Times New Roman" w:hAnsi="Times New Roman" w:cs="Times New Roman"/>
          <w:color w:val="000000" w:themeColor="text1"/>
          <w:sz w:val="28"/>
          <w:szCs w:val="28"/>
          <w:lang w:eastAsia="ru-RU"/>
        </w:rPr>
        <w:t xml:space="preserve">При </w:t>
      </w:r>
      <w:r w:rsidRPr="00D41A83">
        <w:rPr>
          <w:rFonts w:ascii="Times New Roman" w:eastAsia="Times New Roman" w:hAnsi="Times New Roman" w:cs="Times New Roman"/>
          <w:color w:val="000000" w:themeColor="text1"/>
          <w:sz w:val="28"/>
          <w:szCs w:val="28"/>
          <w:lang w:eastAsia="ru-RU"/>
        </w:rPr>
        <w:t>предоставлени</w:t>
      </w:r>
      <w:r w:rsidR="00F30D3E" w:rsidRPr="00D41A83">
        <w:rPr>
          <w:rFonts w:ascii="Times New Roman" w:eastAsia="Times New Roman" w:hAnsi="Times New Roman" w:cs="Times New Roman"/>
          <w:color w:val="000000" w:themeColor="text1"/>
          <w:sz w:val="28"/>
          <w:szCs w:val="28"/>
          <w:lang w:eastAsia="ru-RU"/>
        </w:rPr>
        <w:t>и</w:t>
      </w:r>
      <w:r w:rsidRPr="00D41A83">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w:t>
      </w:r>
      <w:r w:rsidR="001230B2" w:rsidRPr="00D41A83">
        <w:rPr>
          <w:rFonts w:ascii="Times New Roman" w:eastAsia="Times New Roman" w:hAnsi="Times New Roman" w:cs="Times New Roman"/>
          <w:color w:val="000000" w:themeColor="text1"/>
          <w:sz w:val="28"/>
          <w:szCs w:val="28"/>
          <w:lang w:eastAsia="ru-RU"/>
        </w:rPr>
        <w:t xml:space="preserve"> для заявителей обеспечивается</w:t>
      </w:r>
      <w:r w:rsidRPr="00D41A83">
        <w:rPr>
          <w:rFonts w:ascii="Times New Roman" w:eastAsia="Times New Roman" w:hAnsi="Times New Roman" w:cs="Times New Roman"/>
          <w:color w:val="000000" w:themeColor="text1"/>
          <w:sz w:val="28"/>
          <w:szCs w:val="28"/>
          <w:lang w:eastAsia="ru-RU"/>
        </w:rPr>
        <w:t xml:space="preserve">: </w:t>
      </w:r>
    </w:p>
    <w:p w:rsidR="006C0BF9" w:rsidRPr="00D41A83" w:rsidRDefault="001230B2"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возможность получения</w:t>
      </w:r>
      <w:r w:rsidR="006C0BF9" w:rsidRPr="00D41A83">
        <w:rPr>
          <w:rFonts w:ascii="Times New Roman" w:eastAsia="Times New Roman" w:hAnsi="Times New Roman" w:cs="Times New Roman"/>
          <w:color w:val="000000" w:themeColor="text1"/>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D41A83">
        <w:rPr>
          <w:rFonts w:ascii="Times New Roman" w:hAnsi="Times New Roman" w:cs="Times New Roman"/>
          <w:color w:val="000000" w:themeColor="text1"/>
          <w:sz w:val="28"/>
          <w:szCs w:val="28"/>
        </w:rPr>
        <w:t>Едином и региональном порталах</w:t>
      </w:r>
      <w:r w:rsidR="006C0BF9" w:rsidRPr="00D41A83">
        <w:rPr>
          <w:rFonts w:ascii="Times New Roman" w:eastAsia="Times New Roman" w:hAnsi="Times New Roman" w:cs="Times New Roman"/>
          <w:color w:val="000000" w:themeColor="text1"/>
          <w:sz w:val="28"/>
          <w:szCs w:val="28"/>
          <w:lang w:eastAsia="ru-RU"/>
        </w:rPr>
        <w:t>;</w:t>
      </w:r>
    </w:p>
    <w:p w:rsidR="006C0BF9" w:rsidRPr="00D41A83" w:rsidRDefault="001230B2"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возможность </w:t>
      </w:r>
      <w:r w:rsidR="006C0BF9" w:rsidRPr="00D41A83">
        <w:rPr>
          <w:rFonts w:ascii="Times New Roman" w:eastAsia="Times New Roman" w:hAnsi="Times New Roman" w:cs="Times New Roman"/>
          <w:color w:val="000000" w:themeColor="text1"/>
          <w:sz w:val="28"/>
          <w:szCs w:val="28"/>
          <w:lang w:eastAsia="ru-RU"/>
        </w:rPr>
        <w:t>получени</w:t>
      </w:r>
      <w:r w:rsidRPr="00D41A83">
        <w:rPr>
          <w:rFonts w:ascii="Times New Roman" w:eastAsia="Times New Roman" w:hAnsi="Times New Roman" w:cs="Times New Roman"/>
          <w:color w:val="000000" w:themeColor="text1"/>
          <w:sz w:val="28"/>
          <w:szCs w:val="28"/>
          <w:lang w:eastAsia="ru-RU"/>
        </w:rPr>
        <w:t>я</w:t>
      </w:r>
      <w:r w:rsidR="006C0BF9" w:rsidRPr="00D41A83">
        <w:rPr>
          <w:rFonts w:ascii="Times New Roman" w:eastAsia="Times New Roman" w:hAnsi="Times New Roman" w:cs="Times New Roman"/>
          <w:color w:val="000000" w:themeColor="text1"/>
          <w:sz w:val="28"/>
          <w:szCs w:val="28"/>
          <w:lang w:eastAsia="ru-RU"/>
        </w:rPr>
        <w:t xml:space="preserve"> и копировани</w:t>
      </w:r>
      <w:r w:rsidRPr="00D41A83">
        <w:rPr>
          <w:rFonts w:ascii="Times New Roman" w:eastAsia="Times New Roman" w:hAnsi="Times New Roman" w:cs="Times New Roman"/>
          <w:color w:val="000000" w:themeColor="text1"/>
          <w:sz w:val="28"/>
          <w:szCs w:val="28"/>
          <w:lang w:eastAsia="ru-RU"/>
        </w:rPr>
        <w:t>я</w:t>
      </w:r>
      <w:r w:rsidR="006C0BF9" w:rsidRPr="00D41A83">
        <w:rPr>
          <w:rFonts w:ascii="Times New Roman" w:eastAsia="Times New Roman" w:hAnsi="Times New Roman" w:cs="Times New Roman"/>
          <w:color w:val="000000" w:themeColor="text1"/>
          <w:sz w:val="28"/>
          <w:szCs w:val="28"/>
          <w:lang w:eastAsia="ru-RU"/>
        </w:rPr>
        <w:t xml:space="preserve">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006C0BF9" w:rsidRPr="00D41A83">
        <w:rPr>
          <w:rFonts w:ascii="Times New Roman" w:hAnsi="Times New Roman" w:cs="Times New Roman"/>
          <w:color w:val="000000" w:themeColor="text1"/>
          <w:sz w:val="28"/>
          <w:szCs w:val="28"/>
        </w:rPr>
        <w:t>Едином и региональном порталах</w:t>
      </w:r>
      <w:r w:rsidR="006C0BF9" w:rsidRPr="00D41A83">
        <w:rPr>
          <w:rFonts w:ascii="Times New Roman" w:eastAsia="Times New Roman" w:hAnsi="Times New Roman" w:cs="Times New Roman"/>
          <w:color w:val="000000" w:themeColor="text1"/>
          <w:sz w:val="28"/>
          <w:szCs w:val="28"/>
          <w:lang w:eastAsia="ru-RU"/>
        </w:rPr>
        <w:t>;</w:t>
      </w:r>
    </w:p>
    <w:p w:rsidR="006C0BF9" w:rsidRPr="00D41A83" w:rsidRDefault="001230B2"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возможность направления</w:t>
      </w:r>
      <w:r w:rsidR="006C0BF9" w:rsidRPr="00D41A83">
        <w:rPr>
          <w:rFonts w:ascii="Times New Roman" w:eastAsia="Times New Roman" w:hAnsi="Times New Roman" w:cs="Times New Roman"/>
          <w:color w:val="000000" w:themeColor="text1"/>
          <w:sz w:val="28"/>
          <w:szCs w:val="28"/>
          <w:lang w:eastAsia="ru-RU"/>
        </w:rPr>
        <w:t xml:space="preserve"> заявления в электронной форме с использованием </w:t>
      </w:r>
      <w:r w:rsidR="006C0BF9" w:rsidRPr="00D41A83">
        <w:rPr>
          <w:rFonts w:ascii="Times New Roman" w:hAnsi="Times New Roman" w:cs="Times New Roman"/>
          <w:color w:val="000000" w:themeColor="text1"/>
          <w:sz w:val="28"/>
          <w:szCs w:val="28"/>
        </w:rPr>
        <w:t>Единого и регионального порталов</w:t>
      </w:r>
      <w:r w:rsidR="006C0BF9" w:rsidRPr="00D41A83">
        <w:rPr>
          <w:rFonts w:ascii="Times New Roman" w:eastAsia="Times New Roman" w:hAnsi="Times New Roman" w:cs="Times New Roman"/>
          <w:color w:val="000000" w:themeColor="text1"/>
          <w:sz w:val="28"/>
          <w:szCs w:val="28"/>
          <w:lang w:eastAsia="ru-RU"/>
        </w:rPr>
        <w:t xml:space="preserve">, через </w:t>
      </w:r>
      <w:r w:rsidR="00C50077" w:rsidRPr="00D41A83">
        <w:rPr>
          <w:rFonts w:ascii="Times New Roman" w:eastAsia="Times New Roman" w:hAnsi="Times New Roman" w:cs="Times New Roman"/>
          <w:color w:val="000000" w:themeColor="text1"/>
          <w:sz w:val="28"/>
          <w:szCs w:val="28"/>
          <w:lang w:eastAsia="ru-RU"/>
        </w:rPr>
        <w:t>«</w:t>
      </w:r>
      <w:r w:rsidR="006C0BF9" w:rsidRPr="00D41A83">
        <w:rPr>
          <w:rFonts w:ascii="Times New Roman" w:eastAsia="Times New Roman" w:hAnsi="Times New Roman" w:cs="Times New Roman"/>
          <w:color w:val="000000" w:themeColor="text1"/>
          <w:sz w:val="28"/>
          <w:szCs w:val="28"/>
          <w:lang w:eastAsia="ru-RU"/>
        </w:rPr>
        <w:t>Личный кабинет пользователя</w:t>
      </w:r>
      <w:r w:rsidR="00C50077" w:rsidRPr="00D41A83">
        <w:rPr>
          <w:rFonts w:ascii="Times New Roman" w:eastAsia="Times New Roman" w:hAnsi="Times New Roman" w:cs="Times New Roman"/>
          <w:color w:val="000000" w:themeColor="text1"/>
          <w:sz w:val="28"/>
          <w:szCs w:val="28"/>
          <w:lang w:eastAsia="ru-RU"/>
        </w:rPr>
        <w:t>»</w:t>
      </w:r>
      <w:r w:rsidR="006C0BF9" w:rsidRPr="00D41A83">
        <w:rPr>
          <w:rFonts w:ascii="Times New Roman" w:eastAsia="Times New Roman" w:hAnsi="Times New Roman" w:cs="Times New Roman"/>
          <w:color w:val="000000" w:themeColor="text1"/>
          <w:sz w:val="28"/>
          <w:szCs w:val="28"/>
          <w:lang w:eastAsia="ru-RU"/>
        </w:rPr>
        <w:t>;</w:t>
      </w:r>
    </w:p>
    <w:p w:rsidR="006C0BF9" w:rsidRPr="00D41A83" w:rsidRDefault="001230B2"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возможность </w:t>
      </w:r>
      <w:r w:rsidR="006C0BF9" w:rsidRPr="00D41A83">
        <w:rPr>
          <w:rFonts w:ascii="Times New Roman" w:eastAsia="Times New Roman" w:hAnsi="Times New Roman" w:cs="Times New Roman"/>
          <w:color w:val="000000" w:themeColor="text1"/>
          <w:sz w:val="28"/>
          <w:szCs w:val="28"/>
          <w:lang w:eastAsia="ru-RU"/>
        </w:rPr>
        <w:t>осуществлени</w:t>
      </w:r>
      <w:r w:rsidRPr="00D41A83">
        <w:rPr>
          <w:rFonts w:ascii="Times New Roman" w:eastAsia="Times New Roman" w:hAnsi="Times New Roman" w:cs="Times New Roman"/>
          <w:color w:val="000000" w:themeColor="text1"/>
          <w:sz w:val="28"/>
          <w:szCs w:val="28"/>
          <w:lang w:eastAsia="ru-RU"/>
        </w:rPr>
        <w:t>я</w:t>
      </w:r>
      <w:r w:rsidR="006C0BF9" w:rsidRPr="00D41A83">
        <w:rPr>
          <w:rFonts w:ascii="Times New Roman" w:eastAsia="Times New Roman" w:hAnsi="Times New Roman" w:cs="Times New Roman"/>
          <w:color w:val="000000" w:themeColor="text1"/>
          <w:sz w:val="28"/>
          <w:szCs w:val="28"/>
          <w:lang w:eastAsia="ru-RU"/>
        </w:rPr>
        <w:t xml:space="preserve"> с использованием </w:t>
      </w:r>
      <w:r w:rsidR="006C0BF9" w:rsidRPr="00D41A83">
        <w:rPr>
          <w:rFonts w:ascii="Times New Roman" w:hAnsi="Times New Roman" w:cs="Times New Roman"/>
          <w:color w:val="000000" w:themeColor="text1"/>
          <w:sz w:val="28"/>
          <w:szCs w:val="28"/>
        </w:rPr>
        <w:t>Единого и регионального порталов</w:t>
      </w:r>
      <w:r w:rsidR="006C0BF9" w:rsidRPr="00D41A83">
        <w:rPr>
          <w:rFonts w:ascii="Times New Roman" w:eastAsia="Times New Roman" w:hAnsi="Times New Roman" w:cs="Times New Roman"/>
          <w:color w:val="000000" w:themeColor="text1"/>
          <w:sz w:val="28"/>
          <w:szCs w:val="28"/>
          <w:lang w:eastAsia="ru-RU"/>
        </w:rPr>
        <w:t xml:space="preserve"> мониторинга хода предоставления муниципальной услуги через </w:t>
      </w:r>
      <w:r w:rsidR="00C50077" w:rsidRPr="00D41A83">
        <w:rPr>
          <w:rFonts w:ascii="Times New Roman" w:eastAsia="Times New Roman" w:hAnsi="Times New Roman" w:cs="Times New Roman"/>
          <w:color w:val="000000" w:themeColor="text1"/>
          <w:sz w:val="28"/>
          <w:szCs w:val="28"/>
          <w:lang w:eastAsia="ru-RU"/>
        </w:rPr>
        <w:t>«</w:t>
      </w:r>
      <w:r w:rsidR="006C0BF9" w:rsidRPr="00D41A83">
        <w:rPr>
          <w:rFonts w:ascii="Times New Roman" w:eastAsia="Times New Roman" w:hAnsi="Times New Roman" w:cs="Times New Roman"/>
          <w:color w:val="000000" w:themeColor="text1"/>
          <w:sz w:val="28"/>
          <w:szCs w:val="28"/>
          <w:lang w:eastAsia="ru-RU"/>
        </w:rPr>
        <w:t>Личный кабинет пользователя</w:t>
      </w:r>
      <w:r w:rsidR="00C50077" w:rsidRPr="00D41A83">
        <w:rPr>
          <w:rFonts w:ascii="Times New Roman" w:eastAsia="Times New Roman" w:hAnsi="Times New Roman" w:cs="Times New Roman"/>
          <w:color w:val="000000" w:themeColor="text1"/>
          <w:sz w:val="28"/>
          <w:szCs w:val="28"/>
          <w:lang w:eastAsia="ru-RU"/>
        </w:rPr>
        <w:t>»</w:t>
      </w:r>
      <w:r w:rsidR="006C0BF9" w:rsidRPr="00D41A83">
        <w:rPr>
          <w:rFonts w:ascii="Times New Roman" w:eastAsia="Times New Roman" w:hAnsi="Times New Roman" w:cs="Times New Roman"/>
          <w:color w:val="000000" w:themeColor="text1"/>
          <w:sz w:val="28"/>
          <w:szCs w:val="28"/>
          <w:lang w:eastAsia="ru-RU"/>
        </w:rPr>
        <w:t>.</w:t>
      </w:r>
    </w:p>
    <w:p w:rsidR="006C0BF9" w:rsidRPr="00D41A83" w:rsidRDefault="00873B32"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П</w:t>
      </w:r>
      <w:r w:rsidR="001A210E" w:rsidRPr="00D41A83">
        <w:rPr>
          <w:rFonts w:ascii="Times New Roman" w:eastAsia="Times New Roman" w:hAnsi="Times New Roman" w:cs="Times New Roman"/>
          <w:color w:val="000000" w:themeColor="text1"/>
          <w:sz w:val="28"/>
          <w:szCs w:val="28"/>
          <w:lang w:eastAsia="ru-RU"/>
        </w:rPr>
        <w:t xml:space="preserve">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w:t>
      </w:r>
      <w:r w:rsidR="006C0BF9" w:rsidRPr="00D41A83">
        <w:rPr>
          <w:rFonts w:ascii="Times New Roman" w:eastAsia="Times New Roman" w:hAnsi="Times New Roman" w:cs="Times New Roman"/>
          <w:color w:val="000000" w:themeColor="text1"/>
          <w:sz w:val="28"/>
          <w:szCs w:val="28"/>
          <w:lang w:eastAsia="ru-RU"/>
        </w:rPr>
        <w:t xml:space="preserve">по указанному в обращении адресу </w:t>
      </w:r>
      <w:r w:rsidR="001A210E" w:rsidRPr="00D41A83">
        <w:rPr>
          <w:rFonts w:ascii="Times New Roman" w:eastAsia="Times New Roman" w:hAnsi="Times New Roman" w:cs="Times New Roman"/>
          <w:color w:val="000000" w:themeColor="text1"/>
          <w:sz w:val="28"/>
          <w:szCs w:val="28"/>
          <w:lang w:eastAsia="ru-RU"/>
        </w:rPr>
        <w:t xml:space="preserve">электронной почты </w:t>
      </w:r>
      <w:r w:rsidRPr="00D41A83">
        <w:rPr>
          <w:rFonts w:ascii="Times New Roman" w:eastAsia="Times New Roman" w:hAnsi="Times New Roman" w:cs="Times New Roman"/>
          <w:color w:val="000000" w:themeColor="text1"/>
          <w:sz w:val="28"/>
          <w:szCs w:val="28"/>
          <w:lang w:eastAsia="ru-RU"/>
        </w:rPr>
        <w:t>и (</w:t>
      </w:r>
      <w:r w:rsidR="006C0BF9" w:rsidRPr="00D41A83">
        <w:rPr>
          <w:rFonts w:ascii="Times New Roman" w:eastAsia="Times New Roman" w:hAnsi="Times New Roman" w:cs="Times New Roman"/>
          <w:color w:val="000000" w:themeColor="text1"/>
          <w:sz w:val="28"/>
          <w:szCs w:val="28"/>
          <w:lang w:eastAsia="ru-RU"/>
        </w:rPr>
        <w:t>или</w:t>
      </w:r>
      <w:r w:rsidRPr="00D41A83">
        <w:rPr>
          <w:rFonts w:ascii="Times New Roman" w:eastAsia="Times New Roman" w:hAnsi="Times New Roman" w:cs="Times New Roman"/>
          <w:color w:val="000000" w:themeColor="text1"/>
          <w:sz w:val="28"/>
          <w:szCs w:val="28"/>
          <w:lang w:eastAsia="ru-RU"/>
        </w:rPr>
        <w:t>)</w:t>
      </w:r>
      <w:r w:rsidR="006C0BF9" w:rsidRPr="00D41A83">
        <w:rPr>
          <w:rFonts w:ascii="Times New Roman" w:eastAsia="Times New Roman" w:hAnsi="Times New Roman" w:cs="Times New Roman"/>
          <w:color w:val="000000" w:themeColor="text1"/>
          <w:sz w:val="28"/>
          <w:szCs w:val="28"/>
          <w:lang w:eastAsia="ru-RU"/>
        </w:rPr>
        <w:t xml:space="preserve"> </w:t>
      </w:r>
      <w:r w:rsidR="001A210E" w:rsidRPr="00D41A83">
        <w:rPr>
          <w:rFonts w:ascii="Times New Roman" w:eastAsia="Times New Roman" w:hAnsi="Times New Roman" w:cs="Times New Roman"/>
          <w:color w:val="000000" w:themeColor="text1"/>
          <w:sz w:val="28"/>
          <w:szCs w:val="28"/>
          <w:lang w:eastAsia="ru-RU"/>
        </w:rPr>
        <w:t xml:space="preserve">в </w:t>
      </w:r>
      <w:r w:rsidR="006C0BF9" w:rsidRPr="00D41A83">
        <w:rPr>
          <w:rFonts w:ascii="Times New Roman" w:eastAsia="Times New Roman" w:hAnsi="Times New Roman" w:cs="Times New Roman"/>
          <w:color w:val="000000" w:themeColor="text1"/>
          <w:sz w:val="28"/>
          <w:szCs w:val="28"/>
          <w:lang w:eastAsia="ru-RU"/>
        </w:rPr>
        <w:t>форме простого почтового отправления.</w:t>
      </w:r>
    </w:p>
    <w:p w:rsidR="005976DB" w:rsidRPr="00D41A83" w:rsidRDefault="005976DB" w:rsidP="000C7A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D41A83" w:rsidRDefault="003E615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D41A83" w:rsidRDefault="006E3799" w:rsidP="000C7A32">
      <w:pPr>
        <w:autoSpaceDE w:val="0"/>
        <w:autoSpaceDN w:val="0"/>
        <w:adjustRightInd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val="en-US" w:eastAsia="ru-RU"/>
        </w:rPr>
        <w:t>III</w:t>
      </w:r>
      <w:r w:rsidRPr="00D41A83">
        <w:rPr>
          <w:rFonts w:ascii="Times New Roman" w:eastAsia="Times New Roman" w:hAnsi="Times New Roman" w:cs="Times New Roman"/>
          <w:color w:val="000000" w:themeColor="text1"/>
          <w:sz w:val="28"/>
          <w:szCs w:val="28"/>
          <w:lang w:eastAsia="ru-RU"/>
        </w:rPr>
        <w:t>.</w:t>
      </w:r>
      <w:r w:rsidR="00060263" w:rsidRPr="00D41A83">
        <w:rPr>
          <w:rFonts w:ascii="Times New Roman" w:eastAsia="Times New Roman" w:hAnsi="Times New Roman" w:cs="Times New Roman"/>
          <w:color w:val="000000" w:themeColor="text1"/>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D41A83" w:rsidRDefault="00060263" w:rsidP="000C7A32">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
    <w:p w:rsidR="00060263" w:rsidRPr="00D41A83" w:rsidRDefault="00060263"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Исчерпывающий перечень административных процедур</w:t>
      </w:r>
    </w:p>
    <w:p w:rsidR="00060263" w:rsidRPr="00D41A83" w:rsidRDefault="00060263"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DC4EA4" w:rsidRPr="00D41A83" w:rsidRDefault="00060263" w:rsidP="000C7A3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41A83">
        <w:rPr>
          <w:rFonts w:ascii="Times New Roman" w:eastAsia="Times New Roman" w:hAnsi="Times New Roman" w:cs="Times New Roman"/>
          <w:color w:val="000000" w:themeColor="text1"/>
          <w:sz w:val="28"/>
          <w:szCs w:val="28"/>
          <w:lang w:eastAsia="ru-RU"/>
        </w:rPr>
        <w:t xml:space="preserve">3.1. </w:t>
      </w:r>
      <w:r w:rsidR="00DC4EA4" w:rsidRPr="00D41A83">
        <w:rPr>
          <w:rFonts w:ascii="Times New Roman" w:hAnsi="Times New Roman" w:cs="Times New Roman"/>
          <w:color w:val="000000" w:themeColor="text1"/>
          <w:sz w:val="28"/>
          <w:szCs w:val="28"/>
        </w:rPr>
        <w:t xml:space="preserve">Предоставление муниципальной услуги </w:t>
      </w:r>
      <w:r w:rsidR="007C3B85" w:rsidRPr="00D41A83">
        <w:rPr>
          <w:rFonts w:ascii="Times New Roman" w:hAnsi="Times New Roman" w:cs="Times New Roman"/>
          <w:color w:val="000000" w:themeColor="text1"/>
          <w:sz w:val="28"/>
          <w:szCs w:val="28"/>
        </w:rPr>
        <w:t xml:space="preserve">по </w:t>
      </w:r>
      <w:r w:rsidR="00F851F8" w:rsidRPr="00D41A83">
        <w:rPr>
          <w:rFonts w:ascii="Times New Roman" w:hAnsi="Times New Roman" w:cs="Times New Roman"/>
          <w:color w:val="000000" w:themeColor="text1"/>
          <w:sz w:val="28"/>
          <w:szCs w:val="28"/>
        </w:rPr>
        <w:t>предоставлению прав</w:t>
      </w:r>
      <w:r w:rsidR="00F30D3E" w:rsidRPr="00D41A83">
        <w:rPr>
          <w:rFonts w:ascii="Times New Roman" w:hAnsi="Times New Roman" w:cs="Times New Roman"/>
          <w:color w:val="000000" w:themeColor="text1"/>
          <w:sz w:val="28"/>
          <w:szCs w:val="28"/>
        </w:rPr>
        <w:t>а</w:t>
      </w:r>
      <w:r w:rsidR="00F851F8" w:rsidRPr="00D41A83">
        <w:rPr>
          <w:rFonts w:ascii="Times New Roman" w:hAnsi="Times New Roman" w:cs="Times New Roman"/>
          <w:color w:val="000000" w:themeColor="text1"/>
          <w:sz w:val="28"/>
          <w:szCs w:val="28"/>
        </w:rPr>
        <w:t xml:space="preserve"> </w:t>
      </w:r>
      <w:r w:rsidR="00F30D3E" w:rsidRPr="00D41A83">
        <w:rPr>
          <w:rFonts w:ascii="Times New Roman" w:eastAsia="Times New Roman" w:hAnsi="Times New Roman" w:cs="Times New Roman"/>
          <w:color w:val="000000" w:themeColor="text1"/>
          <w:sz w:val="28"/>
          <w:szCs w:val="28"/>
          <w:lang w:eastAsia="ru-RU"/>
        </w:rPr>
        <w:t>на размещение нестационарного торгового объекта</w:t>
      </w:r>
      <w:r w:rsidR="00DC4EA4" w:rsidRPr="00D41A83">
        <w:rPr>
          <w:rFonts w:ascii="Times New Roman" w:hAnsi="Times New Roman" w:cs="Times New Roman"/>
          <w:color w:val="000000" w:themeColor="text1"/>
          <w:sz w:val="28"/>
          <w:szCs w:val="28"/>
        </w:rPr>
        <w:t xml:space="preserve"> включает выполнение следующих административных процедур:</w:t>
      </w:r>
    </w:p>
    <w:p w:rsidR="00FF1F2F" w:rsidRPr="00D41A83" w:rsidRDefault="00FF1F2F" w:rsidP="000C7A3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41A83">
        <w:rPr>
          <w:rFonts w:ascii="Times New Roman" w:hAnsi="Times New Roman" w:cs="Times New Roman"/>
          <w:sz w:val="28"/>
          <w:szCs w:val="28"/>
        </w:rPr>
        <w:t xml:space="preserve">В соответствии с Положением об организации </w:t>
      </w:r>
      <w:r w:rsidR="00374907" w:rsidRPr="00D41A83">
        <w:rPr>
          <w:rFonts w:ascii="Times New Roman" w:hAnsi="Times New Roman" w:cs="Times New Roman"/>
          <w:sz w:val="28"/>
          <w:szCs w:val="28"/>
        </w:rPr>
        <w:t>и проведении открытого конкурса:</w:t>
      </w:r>
    </w:p>
    <w:p w:rsidR="00F30D3E" w:rsidRPr="00D41A83" w:rsidRDefault="0079517F" w:rsidP="000C7A32">
      <w:pPr>
        <w:pStyle w:val="ConsPlusNonformat"/>
        <w:tabs>
          <w:tab w:val="left" w:pos="709"/>
          <w:tab w:val="left" w:pos="1008"/>
        </w:tabs>
        <w:ind w:firstLine="709"/>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1)</w:t>
      </w:r>
      <w:r w:rsidRPr="00D41A83">
        <w:rPr>
          <w:rFonts w:ascii="Times New Roman" w:hAnsi="Times New Roman" w:cs="Times New Roman"/>
          <w:color w:val="000000" w:themeColor="text1"/>
          <w:sz w:val="28"/>
          <w:szCs w:val="28"/>
        </w:rPr>
        <w:tab/>
      </w:r>
      <w:r w:rsidR="00861D6A" w:rsidRPr="00D41A83">
        <w:rPr>
          <w:rFonts w:ascii="Times New Roman" w:hAnsi="Times New Roman" w:cs="Times New Roman"/>
          <w:color w:val="000000" w:themeColor="text1"/>
          <w:sz w:val="28"/>
          <w:szCs w:val="28"/>
        </w:rPr>
        <w:t xml:space="preserve">публикация и </w:t>
      </w:r>
      <w:r w:rsidR="00F30D3E" w:rsidRPr="00D41A83">
        <w:rPr>
          <w:rFonts w:ascii="Times New Roman" w:hAnsi="Times New Roman" w:cs="Times New Roman"/>
          <w:color w:val="000000" w:themeColor="text1"/>
          <w:sz w:val="28"/>
          <w:szCs w:val="28"/>
        </w:rPr>
        <w:t>размещение извещения о проведении открытого конкурса и конкурсной документации</w:t>
      </w:r>
      <w:r w:rsidR="00EB3C41" w:rsidRPr="00D41A83">
        <w:rPr>
          <w:rFonts w:ascii="Times New Roman" w:hAnsi="Times New Roman" w:cs="Times New Roman"/>
          <w:color w:val="000000" w:themeColor="text1"/>
          <w:sz w:val="28"/>
          <w:szCs w:val="28"/>
        </w:rPr>
        <w:t xml:space="preserve"> в официальном печатном издании и на официальном сайте соответственно</w:t>
      </w:r>
      <w:r w:rsidR="00340D78" w:rsidRPr="00D41A83">
        <w:rPr>
          <w:rFonts w:ascii="Times New Roman" w:hAnsi="Times New Roman" w:cs="Times New Roman"/>
          <w:color w:val="000000" w:themeColor="text1"/>
          <w:sz w:val="28"/>
          <w:szCs w:val="28"/>
        </w:rPr>
        <w:t>;</w:t>
      </w:r>
    </w:p>
    <w:p w:rsidR="00DC4EA4" w:rsidRPr="00D41A83" w:rsidRDefault="00340D78" w:rsidP="000C7A32">
      <w:pPr>
        <w:pStyle w:val="ConsPlusNonformat"/>
        <w:tabs>
          <w:tab w:val="left" w:pos="709"/>
          <w:tab w:val="left" w:pos="1008"/>
        </w:tabs>
        <w:ind w:firstLine="709"/>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2) </w:t>
      </w:r>
      <w:r w:rsidR="00026606" w:rsidRPr="00D41A83">
        <w:rPr>
          <w:rFonts w:ascii="Times New Roman" w:hAnsi="Times New Roman" w:cs="Times New Roman"/>
          <w:color w:val="000000" w:themeColor="text1"/>
          <w:sz w:val="28"/>
          <w:szCs w:val="28"/>
        </w:rPr>
        <w:t xml:space="preserve">прием, регистрация </w:t>
      </w:r>
      <w:r w:rsidRPr="00D41A83">
        <w:rPr>
          <w:rFonts w:ascii="Times New Roman" w:hAnsi="Times New Roman" w:cs="Times New Roman"/>
          <w:color w:val="000000" w:themeColor="text1"/>
          <w:sz w:val="28"/>
          <w:szCs w:val="28"/>
        </w:rPr>
        <w:t>заявк</w:t>
      </w:r>
      <w:r w:rsidR="00AA005F" w:rsidRPr="00D41A83">
        <w:rPr>
          <w:rFonts w:ascii="Times New Roman" w:hAnsi="Times New Roman" w:cs="Times New Roman"/>
          <w:color w:val="000000" w:themeColor="text1"/>
          <w:sz w:val="28"/>
          <w:szCs w:val="28"/>
        </w:rPr>
        <w:t>и</w:t>
      </w:r>
      <w:r w:rsidRPr="00D41A83">
        <w:rPr>
          <w:rFonts w:ascii="Times New Roman" w:hAnsi="Times New Roman" w:cs="Times New Roman"/>
          <w:color w:val="000000" w:themeColor="text1"/>
          <w:sz w:val="28"/>
          <w:szCs w:val="28"/>
        </w:rPr>
        <w:t xml:space="preserve"> на участие в конкурсе</w:t>
      </w:r>
      <w:r w:rsidR="00DC4EA4" w:rsidRPr="00D41A83">
        <w:rPr>
          <w:rFonts w:ascii="Times New Roman" w:hAnsi="Times New Roman" w:cs="Times New Roman"/>
          <w:color w:val="000000" w:themeColor="text1"/>
          <w:sz w:val="28"/>
          <w:szCs w:val="28"/>
        </w:rPr>
        <w:t>;</w:t>
      </w:r>
    </w:p>
    <w:p w:rsidR="00340D78" w:rsidRPr="00D41A83" w:rsidRDefault="00AA005F" w:rsidP="000C7A32">
      <w:pPr>
        <w:widowControl w:val="0"/>
        <w:tabs>
          <w:tab w:val="left" w:pos="709"/>
          <w:tab w:val="left" w:pos="100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3</w:t>
      </w:r>
      <w:r w:rsidR="00DC4EA4" w:rsidRPr="00D41A83">
        <w:rPr>
          <w:rFonts w:ascii="Times New Roman" w:hAnsi="Times New Roman" w:cs="Times New Roman"/>
          <w:color w:val="000000" w:themeColor="text1"/>
          <w:sz w:val="28"/>
          <w:szCs w:val="28"/>
        </w:rPr>
        <w:t xml:space="preserve">) </w:t>
      </w:r>
      <w:r w:rsidR="00340D78" w:rsidRPr="00D41A83">
        <w:rPr>
          <w:rFonts w:ascii="Times New Roman" w:hAnsi="Times New Roman" w:cs="Times New Roman"/>
          <w:color w:val="000000" w:themeColor="text1"/>
          <w:sz w:val="28"/>
          <w:szCs w:val="28"/>
        </w:rPr>
        <w:t>вскрытие конвертов с заявками на участие в открытом конкурсе</w:t>
      </w:r>
      <w:r w:rsidR="00AB0128" w:rsidRPr="00D41A83">
        <w:rPr>
          <w:rFonts w:ascii="Times New Roman" w:hAnsi="Times New Roman" w:cs="Times New Roman"/>
          <w:color w:val="000000" w:themeColor="text1"/>
          <w:sz w:val="28"/>
          <w:szCs w:val="28"/>
        </w:rPr>
        <w:t xml:space="preserve">, </w:t>
      </w:r>
      <w:r w:rsidR="009321AE" w:rsidRPr="00D41A83">
        <w:rPr>
          <w:rFonts w:ascii="Times New Roman" w:hAnsi="Times New Roman" w:cs="Times New Roman"/>
          <w:color w:val="000000" w:themeColor="text1"/>
          <w:sz w:val="28"/>
          <w:szCs w:val="28"/>
        </w:rPr>
        <w:t>формирование протокола вскрытия конвертов с заявками на участие в открытом конкурсе и размещение его на официальном сайте</w:t>
      </w:r>
      <w:r w:rsidR="00340D78" w:rsidRPr="00D41A83">
        <w:rPr>
          <w:rFonts w:ascii="Times New Roman" w:hAnsi="Times New Roman" w:cs="Times New Roman"/>
          <w:color w:val="000000" w:themeColor="text1"/>
          <w:sz w:val="28"/>
          <w:szCs w:val="28"/>
        </w:rPr>
        <w:t>;</w:t>
      </w:r>
    </w:p>
    <w:p w:rsidR="00AA005F" w:rsidRPr="00D41A83" w:rsidRDefault="005A70A2" w:rsidP="000C7A32">
      <w:pPr>
        <w:tabs>
          <w:tab w:val="left" w:pos="709"/>
          <w:tab w:val="left" w:pos="916"/>
          <w:tab w:val="left" w:pos="10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4</w:t>
      </w:r>
      <w:r w:rsidR="00AA005F" w:rsidRPr="00D41A83">
        <w:rPr>
          <w:rFonts w:ascii="Times New Roman" w:eastAsia="Times New Roman" w:hAnsi="Times New Roman" w:cs="Times New Roman"/>
          <w:color w:val="000000" w:themeColor="text1"/>
          <w:sz w:val="28"/>
          <w:szCs w:val="28"/>
          <w:lang w:eastAsia="ru-RU"/>
        </w:rPr>
        <w:t>)</w:t>
      </w:r>
      <w:r w:rsidR="00AA005F" w:rsidRPr="00D41A83">
        <w:rPr>
          <w:rFonts w:ascii="Times New Roman" w:eastAsia="Times New Roman" w:hAnsi="Times New Roman" w:cs="Times New Roman"/>
          <w:color w:val="000000" w:themeColor="text1"/>
          <w:sz w:val="28"/>
          <w:szCs w:val="28"/>
          <w:lang w:eastAsia="ru-RU"/>
        </w:rPr>
        <w:tab/>
        <w:t>формирование и направление межведомственных запросов в органы власти (организации), участвующие в предоставлении услуги;</w:t>
      </w:r>
    </w:p>
    <w:p w:rsidR="00620DE7" w:rsidRPr="00D41A83" w:rsidRDefault="00AB0128" w:rsidP="000C7A32">
      <w:pPr>
        <w:widowControl w:val="0"/>
        <w:tabs>
          <w:tab w:val="left" w:pos="709"/>
          <w:tab w:val="left" w:pos="100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5</w:t>
      </w:r>
      <w:r w:rsidR="0079517F" w:rsidRPr="00D41A83">
        <w:rPr>
          <w:rFonts w:ascii="Times New Roman" w:hAnsi="Times New Roman" w:cs="Times New Roman"/>
          <w:color w:val="000000" w:themeColor="text1"/>
          <w:sz w:val="28"/>
          <w:szCs w:val="28"/>
        </w:rPr>
        <w:t>)</w:t>
      </w:r>
      <w:r w:rsidR="0079517F" w:rsidRPr="00D41A83">
        <w:rPr>
          <w:rFonts w:ascii="Times New Roman" w:hAnsi="Times New Roman" w:cs="Times New Roman"/>
          <w:color w:val="000000" w:themeColor="text1"/>
          <w:sz w:val="28"/>
          <w:szCs w:val="28"/>
        </w:rPr>
        <w:tab/>
      </w:r>
      <w:r w:rsidR="00DC4EA4" w:rsidRPr="00D41A83">
        <w:rPr>
          <w:rFonts w:ascii="Times New Roman" w:eastAsia="Times New Roman" w:hAnsi="Times New Roman" w:cs="Times New Roman"/>
          <w:color w:val="000000" w:themeColor="text1"/>
          <w:sz w:val="28"/>
          <w:szCs w:val="28"/>
          <w:lang w:eastAsia="ru-RU"/>
        </w:rPr>
        <w:t>рассмотрение</w:t>
      </w:r>
      <w:r w:rsidR="00E87462" w:rsidRPr="00D41A83">
        <w:rPr>
          <w:rFonts w:ascii="Times New Roman" w:eastAsia="Times New Roman" w:hAnsi="Times New Roman" w:cs="Times New Roman"/>
          <w:color w:val="000000" w:themeColor="text1"/>
          <w:sz w:val="28"/>
          <w:szCs w:val="28"/>
          <w:lang w:eastAsia="ru-RU"/>
        </w:rPr>
        <w:t xml:space="preserve"> и оценка заявок на участие в конкурсе</w:t>
      </w:r>
      <w:r w:rsidR="00D40495" w:rsidRPr="00D41A83">
        <w:rPr>
          <w:rFonts w:ascii="Times New Roman" w:eastAsia="Times New Roman" w:hAnsi="Times New Roman" w:cs="Times New Roman"/>
          <w:color w:val="000000" w:themeColor="text1"/>
          <w:sz w:val="28"/>
          <w:szCs w:val="28"/>
          <w:lang w:eastAsia="ru-RU"/>
        </w:rPr>
        <w:t xml:space="preserve">, </w:t>
      </w:r>
      <w:r w:rsidR="00DC4EA4" w:rsidRPr="00D41A83">
        <w:rPr>
          <w:rFonts w:ascii="Times New Roman" w:eastAsia="Times New Roman" w:hAnsi="Times New Roman" w:cs="Times New Roman"/>
          <w:color w:val="000000" w:themeColor="text1"/>
          <w:sz w:val="28"/>
          <w:szCs w:val="28"/>
          <w:lang w:eastAsia="ru-RU"/>
        </w:rPr>
        <w:t xml:space="preserve">принятие решения </w:t>
      </w:r>
      <w:r w:rsidR="00026606" w:rsidRPr="00D41A83">
        <w:rPr>
          <w:rFonts w:ascii="Times New Roman" w:eastAsia="Times New Roman" w:hAnsi="Times New Roman" w:cs="Times New Roman"/>
          <w:color w:val="000000" w:themeColor="text1"/>
          <w:sz w:val="28"/>
          <w:szCs w:val="28"/>
          <w:lang w:eastAsia="ru-RU"/>
        </w:rPr>
        <w:t xml:space="preserve">о </w:t>
      </w:r>
      <w:r w:rsidR="00D40495" w:rsidRPr="00D41A83">
        <w:rPr>
          <w:rFonts w:ascii="Times New Roman" w:eastAsia="Times New Roman" w:hAnsi="Times New Roman" w:cs="Times New Roman"/>
          <w:color w:val="000000" w:themeColor="text1"/>
          <w:sz w:val="28"/>
          <w:szCs w:val="28"/>
          <w:lang w:eastAsia="ru-RU"/>
        </w:rPr>
        <w:t>соответствии (не соответствии) заявки на участие в конкурсе требованиям, установленным конкурсной документацией</w:t>
      </w:r>
      <w:r w:rsidRPr="00D41A83">
        <w:rPr>
          <w:rFonts w:ascii="Times New Roman" w:eastAsia="Times New Roman" w:hAnsi="Times New Roman" w:cs="Times New Roman"/>
          <w:color w:val="000000" w:themeColor="text1"/>
          <w:sz w:val="28"/>
          <w:szCs w:val="28"/>
          <w:lang w:eastAsia="ru-RU"/>
        </w:rPr>
        <w:t xml:space="preserve">, </w:t>
      </w:r>
      <w:r w:rsidR="00620DE7" w:rsidRPr="00D41A83">
        <w:rPr>
          <w:rFonts w:ascii="Times New Roman" w:hAnsi="Times New Roman" w:cs="Times New Roman"/>
          <w:color w:val="000000" w:themeColor="text1"/>
          <w:sz w:val="28"/>
          <w:szCs w:val="28"/>
        </w:rPr>
        <w:t>формирование протокола</w:t>
      </w:r>
      <w:r w:rsidR="00620DE7" w:rsidRPr="00D41A83">
        <w:rPr>
          <w:rFonts w:ascii="Times New Roman" w:eastAsia="Times New Roman" w:hAnsi="Times New Roman" w:cs="Times New Roman"/>
          <w:color w:val="000000" w:themeColor="text1"/>
          <w:sz w:val="28"/>
          <w:szCs w:val="28"/>
          <w:lang w:eastAsia="ru-RU"/>
        </w:rPr>
        <w:t xml:space="preserve"> рассмотрени</w:t>
      </w:r>
      <w:r w:rsidR="00761EC6" w:rsidRPr="00D41A83">
        <w:rPr>
          <w:rFonts w:ascii="Times New Roman" w:eastAsia="Times New Roman" w:hAnsi="Times New Roman" w:cs="Times New Roman"/>
          <w:color w:val="000000" w:themeColor="text1"/>
          <w:sz w:val="28"/>
          <w:szCs w:val="28"/>
          <w:lang w:eastAsia="ru-RU"/>
        </w:rPr>
        <w:t>я и оценки</w:t>
      </w:r>
      <w:r w:rsidR="00620DE7" w:rsidRPr="00D41A83">
        <w:rPr>
          <w:rFonts w:ascii="Times New Roman" w:eastAsia="Times New Roman" w:hAnsi="Times New Roman" w:cs="Times New Roman"/>
          <w:color w:val="000000" w:themeColor="text1"/>
          <w:sz w:val="28"/>
          <w:szCs w:val="28"/>
          <w:lang w:eastAsia="ru-RU"/>
        </w:rPr>
        <w:t xml:space="preserve"> заявок на участие в конкурсе</w:t>
      </w:r>
      <w:r w:rsidR="00761EC6" w:rsidRPr="00D41A83">
        <w:rPr>
          <w:rFonts w:ascii="Times New Roman" w:eastAsia="Times New Roman" w:hAnsi="Times New Roman" w:cs="Times New Roman"/>
          <w:color w:val="000000" w:themeColor="text1"/>
          <w:sz w:val="28"/>
          <w:szCs w:val="28"/>
          <w:lang w:eastAsia="ru-RU"/>
        </w:rPr>
        <w:t xml:space="preserve"> (протокола рассмотрения единственной заявки на участие в конкурсе);</w:t>
      </w:r>
    </w:p>
    <w:p w:rsidR="006D3987" w:rsidRPr="00D41A83" w:rsidRDefault="00AB0128" w:rsidP="000C7A32">
      <w:pPr>
        <w:tabs>
          <w:tab w:val="left" w:pos="709"/>
          <w:tab w:val="left" w:pos="916"/>
          <w:tab w:val="left" w:pos="1008"/>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t>6</w:t>
      </w:r>
      <w:r w:rsidR="0079517F" w:rsidRPr="00D41A83">
        <w:rPr>
          <w:rFonts w:ascii="Times New Roman" w:hAnsi="Times New Roman" w:cs="Times New Roman"/>
          <w:color w:val="000000" w:themeColor="text1"/>
          <w:sz w:val="28"/>
          <w:szCs w:val="28"/>
        </w:rPr>
        <w:t>)</w:t>
      </w:r>
      <w:r w:rsidR="0079517F" w:rsidRPr="00D41A83">
        <w:rPr>
          <w:rFonts w:ascii="Times New Roman" w:hAnsi="Times New Roman" w:cs="Times New Roman"/>
          <w:color w:val="000000" w:themeColor="text1"/>
          <w:sz w:val="28"/>
          <w:szCs w:val="28"/>
        </w:rPr>
        <w:tab/>
      </w:r>
      <w:r w:rsidR="0079517F" w:rsidRPr="00D41A83">
        <w:rPr>
          <w:rFonts w:ascii="Times New Roman" w:eastAsia="Times New Roman" w:hAnsi="Times New Roman" w:cs="Times New Roman"/>
          <w:color w:val="000000" w:themeColor="text1"/>
          <w:sz w:val="28"/>
          <w:szCs w:val="28"/>
          <w:lang w:eastAsia="ru-RU"/>
        </w:rPr>
        <w:t xml:space="preserve">выдача (направление) </w:t>
      </w:r>
      <w:r w:rsidR="006D3987" w:rsidRPr="00D41A83">
        <w:rPr>
          <w:rFonts w:ascii="Times New Roman" w:eastAsia="Times New Roman" w:hAnsi="Times New Roman" w:cs="Times New Roman"/>
          <w:color w:val="000000" w:themeColor="text1"/>
          <w:sz w:val="28"/>
          <w:szCs w:val="28"/>
          <w:lang w:eastAsia="ru-RU"/>
        </w:rPr>
        <w:t>заявителю результата предоставления муниципальной услуги или отказа в предоставлении муниципальной услуги</w:t>
      </w:r>
      <w:r w:rsidR="00D639CB" w:rsidRPr="00D41A83">
        <w:rPr>
          <w:rFonts w:ascii="Times New Roman" w:eastAsia="Times New Roman" w:hAnsi="Times New Roman" w:cs="Times New Roman"/>
          <w:color w:val="000000" w:themeColor="text1"/>
          <w:sz w:val="28"/>
          <w:szCs w:val="28"/>
          <w:lang w:eastAsia="ru-RU"/>
        </w:rPr>
        <w:t>.</w:t>
      </w:r>
    </w:p>
    <w:p w:rsidR="00374907" w:rsidRPr="00D41A83" w:rsidRDefault="00374907" w:rsidP="000C7A3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41A83">
        <w:rPr>
          <w:rFonts w:ascii="Times New Roman" w:hAnsi="Times New Roman" w:cs="Times New Roman"/>
          <w:sz w:val="28"/>
          <w:szCs w:val="28"/>
        </w:rPr>
        <w:t>В соответствии с Порядком заключения договора без проведения конкурсных процедур:</w:t>
      </w:r>
    </w:p>
    <w:p w:rsidR="001C602F" w:rsidRPr="00D41A83" w:rsidRDefault="005A70A2" w:rsidP="000C7A32">
      <w:pPr>
        <w:pStyle w:val="ConsPlusNonformat"/>
        <w:tabs>
          <w:tab w:val="left" w:pos="709"/>
          <w:tab w:val="left" w:pos="1008"/>
        </w:tabs>
        <w:ind w:firstLine="709"/>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1</w:t>
      </w:r>
      <w:r w:rsidR="001C602F" w:rsidRPr="00D41A83">
        <w:rPr>
          <w:rFonts w:ascii="Times New Roman" w:hAnsi="Times New Roman" w:cs="Times New Roman"/>
          <w:color w:val="000000" w:themeColor="text1"/>
          <w:sz w:val="28"/>
          <w:szCs w:val="28"/>
        </w:rPr>
        <w:t xml:space="preserve">) прием, регистрация заявления и документов </w:t>
      </w:r>
      <w:r w:rsidR="001C602F" w:rsidRPr="00D41A83">
        <w:rPr>
          <w:rFonts w:ascii="Times New Roman" w:eastAsiaTheme="minorHAnsi" w:hAnsi="Times New Roman" w:cs="Times New Roman"/>
          <w:color w:val="000000" w:themeColor="text1"/>
          <w:sz w:val="28"/>
          <w:szCs w:val="28"/>
          <w:lang w:eastAsia="en-US"/>
        </w:rPr>
        <w:t xml:space="preserve">о </w:t>
      </w:r>
      <w:r w:rsidR="001C602F" w:rsidRPr="00D41A83">
        <w:rPr>
          <w:rFonts w:ascii="Times New Roman" w:hAnsi="Times New Roman" w:cs="Times New Roman"/>
          <w:color w:val="000000" w:themeColor="text1"/>
          <w:sz w:val="28"/>
          <w:szCs w:val="28"/>
        </w:rPr>
        <w:t>предоставлении права на размещение нестационарного торгового объекта;</w:t>
      </w:r>
    </w:p>
    <w:p w:rsidR="001C602F" w:rsidRPr="00D41A83" w:rsidRDefault="005A70A2" w:rsidP="000C7A32">
      <w:pPr>
        <w:tabs>
          <w:tab w:val="left" w:pos="709"/>
          <w:tab w:val="left" w:pos="916"/>
          <w:tab w:val="left" w:pos="10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w:t>
      </w:r>
      <w:r w:rsidR="001C602F" w:rsidRPr="00D41A83">
        <w:rPr>
          <w:rFonts w:ascii="Times New Roman" w:eastAsia="Times New Roman" w:hAnsi="Times New Roman" w:cs="Times New Roman"/>
          <w:color w:val="000000" w:themeColor="text1"/>
          <w:sz w:val="28"/>
          <w:szCs w:val="28"/>
          <w:lang w:eastAsia="ru-RU"/>
        </w:rPr>
        <w:t>)</w:t>
      </w:r>
      <w:r w:rsidR="001C602F" w:rsidRPr="00D41A83">
        <w:rPr>
          <w:rFonts w:ascii="Times New Roman" w:eastAsia="Times New Roman" w:hAnsi="Times New Roman" w:cs="Times New Roman"/>
          <w:color w:val="000000" w:themeColor="text1"/>
          <w:sz w:val="28"/>
          <w:szCs w:val="28"/>
          <w:lang w:eastAsia="ru-RU"/>
        </w:rPr>
        <w:tab/>
        <w:t>формирование и направление межведомственных запросов в органы власти (организации), участвующие в предоставлении услуги;</w:t>
      </w:r>
    </w:p>
    <w:p w:rsidR="001C602F" w:rsidRPr="00D41A83" w:rsidRDefault="005A70A2" w:rsidP="000C7A32">
      <w:pPr>
        <w:widowControl w:val="0"/>
        <w:tabs>
          <w:tab w:val="left" w:pos="709"/>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t>3</w:t>
      </w:r>
      <w:r w:rsidR="001C602F" w:rsidRPr="00D41A83">
        <w:rPr>
          <w:rFonts w:ascii="Times New Roman" w:hAnsi="Times New Roman" w:cs="Times New Roman"/>
          <w:color w:val="000000" w:themeColor="text1"/>
          <w:sz w:val="28"/>
          <w:szCs w:val="28"/>
        </w:rPr>
        <w:t>)</w:t>
      </w:r>
      <w:r w:rsidR="001C602F" w:rsidRPr="00D41A83">
        <w:rPr>
          <w:rFonts w:ascii="Times New Roman" w:hAnsi="Times New Roman" w:cs="Times New Roman"/>
          <w:color w:val="000000" w:themeColor="text1"/>
          <w:sz w:val="28"/>
          <w:szCs w:val="28"/>
        </w:rPr>
        <w:tab/>
      </w:r>
      <w:r w:rsidR="00124759" w:rsidRPr="00D41A83">
        <w:rPr>
          <w:rFonts w:ascii="Times New Roman" w:hAnsi="Times New Roman" w:cs="Times New Roman"/>
          <w:color w:val="000000" w:themeColor="text1"/>
          <w:sz w:val="28"/>
          <w:szCs w:val="28"/>
        </w:rPr>
        <w:t>р</w:t>
      </w:r>
      <w:r w:rsidR="00124759" w:rsidRPr="00D41A83">
        <w:rPr>
          <w:rFonts w:ascii="Times New Roman" w:eastAsia="Times New Roman" w:hAnsi="Times New Roman" w:cs="Times New Roman"/>
          <w:color w:val="000000" w:themeColor="text1"/>
          <w:sz w:val="28"/>
          <w:szCs w:val="28"/>
          <w:lang w:eastAsia="ru-RU"/>
        </w:rPr>
        <w:t>ассмотрение заявления и представленных документов и принятие решения по подготовке результата предоставления муниципальной услуги</w:t>
      </w:r>
      <w:r w:rsidR="001C602F" w:rsidRPr="00D41A83">
        <w:rPr>
          <w:rFonts w:ascii="Times New Roman" w:eastAsia="Times New Roman" w:hAnsi="Times New Roman" w:cs="Times New Roman"/>
          <w:color w:val="000000" w:themeColor="text1"/>
          <w:sz w:val="28"/>
          <w:szCs w:val="28"/>
          <w:lang w:eastAsia="ru-RU"/>
        </w:rPr>
        <w:t>;</w:t>
      </w:r>
    </w:p>
    <w:p w:rsidR="005A70A2" w:rsidRPr="00D41A83" w:rsidRDefault="005A70A2" w:rsidP="000C7A32">
      <w:pPr>
        <w:tabs>
          <w:tab w:val="left" w:pos="709"/>
          <w:tab w:val="left" w:pos="916"/>
          <w:tab w:val="left" w:pos="1008"/>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t>4)</w:t>
      </w:r>
      <w:r w:rsidRPr="00D41A83">
        <w:rPr>
          <w:rFonts w:ascii="Times New Roman" w:hAnsi="Times New Roman" w:cs="Times New Roman"/>
          <w:color w:val="000000" w:themeColor="text1"/>
          <w:sz w:val="28"/>
          <w:szCs w:val="28"/>
        </w:rPr>
        <w:tab/>
      </w:r>
      <w:r w:rsidRPr="00D41A83">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C4EA4" w:rsidRPr="00D41A83" w:rsidRDefault="00267F2D" w:rsidP="000C7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21" w:history="1">
        <w:r w:rsidR="00DC4EA4" w:rsidRPr="00D41A83">
          <w:rPr>
            <w:rFonts w:ascii="Times New Roman" w:hAnsi="Times New Roman" w:cs="Times New Roman"/>
            <w:color w:val="000000" w:themeColor="text1"/>
            <w:sz w:val="28"/>
            <w:szCs w:val="28"/>
          </w:rPr>
          <w:t>Блок-схема</w:t>
        </w:r>
      </w:hyperlink>
      <w:r w:rsidR="00DC4EA4" w:rsidRPr="00D41A83">
        <w:rPr>
          <w:rFonts w:ascii="Times New Roman" w:hAnsi="Times New Roman" w:cs="Times New Roman"/>
          <w:color w:val="000000" w:themeColor="text1"/>
          <w:sz w:val="28"/>
          <w:szCs w:val="28"/>
        </w:rPr>
        <w:t xml:space="preserve"> последовательности административных процедур приводится в приложении </w:t>
      </w:r>
      <w:r w:rsidR="00026606" w:rsidRPr="00D41A83">
        <w:rPr>
          <w:rFonts w:ascii="Times New Roman" w:hAnsi="Times New Roman" w:cs="Times New Roman"/>
          <w:sz w:val="28"/>
          <w:szCs w:val="28"/>
        </w:rPr>
        <w:t xml:space="preserve">№ </w:t>
      </w:r>
      <w:r w:rsidR="00340D38" w:rsidRPr="00D41A83">
        <w:rPr>
          <w:rFonts w:ascii="Times New Roman" w:hAnsi="Times New Roman" w:cs="Times New Roman"/>
          <w:sz w:val="28"/>
          <w:szCs w:val="28"/>
        </w:rPr>
        <w:t>8</w:t>
      </w:r>
      <w:r w:rsidR="00DC4EA4" w:rsidRPr="00D41A83">
        <w:rPr>
          <w:rFonts w:ascii="Times New Roman" w:hAnsi="Times New Roman" w:cs="Times New Roman"/>
          <w:sz w:val="28"/>
          <w:szCs w:val="28"/>
        </w:rPr>
        <w:t xml:space="preserve"> к</w:t>
      </w:r>
      <w:r w:rsidR="00DC4EA4" w:rsidRPr="00D41A83">
        <w:rPr>
          <w:rFonts w:ascii="Times New Roman" w:hAnsi="Times New Roman" w:cs="Times New Roman"/>
          <w:color w:val="000000" w:themeColor="text1"/>
          <w:sz w:val="28"/>
          <w:szCs w:val="28"/>
        </w:rPr>
        <w:t xml:space="preserve"> настоящему Административному регламенту.</w:t>
      </w:r>
    </w:p>
    <w:p w:rsidR="00D639CB" w:rsidRPr="00D41A83" w:rsidRDefault="00D639CB"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280672" w:rsidRPr="00D41A83" w:rsidRDefault="00280672" w:rsidP="000C7A32">
      <w:pPr>
        <w:pStyle w:val="ConsPlusNonformat"/>
        <w:tabs>
          <w:tab w:val="left" w:pos="709"/>
          <w:tab w:val="left" w:pos="1008"/>
        </w:tabs>
        <w:ind w:firstLine="709"/>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Размещение извещения о проведении открытого конкурса и конкурсной документации на предоставление права размещения нестационарного торгового объекта на официальном сайте.</w:t>
      </w:r>
    </w:p>
    <w:p w:rsidR="00280672" w:rsidRPr="00D41A83" w:rsidRDefault="00280672"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83FB5" w:rsidRPr="00D41A83" w:rsidRDefault="00235F1E" w:rsidP="000C7A32">
      <w:pPr>
        <w:pStyle w:val="a8"/>
        <w:ind w:firstLine="567"/>
        <w:jc w:val="both"/>
        <w:rPr>
          <w:rFonts w:ascii="Times New Roman" w:eastAsia="Times New Roman" w:hAnsi="Times New Roman" w:cs="Times New Roman"/>
          <w:color w:val="000000"/>
          <w:sz w:val="28"/>
          <w:szCs w:val="28"/>
          <w:lang w:eastAsia="ru-RU"/>
        </w:rPr>
      </w:pPr>
      <w:r w:rsidRPr="00D41A83">
        <w:rPr>
          <w:rFonts w:ascii="Times New Roman" w:hAnsi="Times New Roman" w:cs="Times New Roman"/>
          <w:sz w:val="28"/>
          <w:szCs w:val="28"/>
          <w:lang w:eastAsia="ru-RU"/>
        </w:rPr>
        <w:t xml:space="preserve">3.2. </w:t>
      </w:r>
      <w:r w:rsidR="00083FB5" w:rsidRPr="00D41A83">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w:t>
      </w:r>
    </w:p>
    <w:p w:rsidR="00772A58" w:rsidRPr="00D41A83" w:rsidRDefault="00772A58" w:rsidP="000C7A3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41A83">
        <w:rPr>
          <w:rFonts w:ascii="Times New Roman" w:hAnsi="Times New Roman" w:cs="Times New Roman"/>
          <w:sz w:val="28"/>
          <w:szCs w:val="28"/>
        </w:rPr>
        <w:t>В соответствии с Положением об организации и проведении открытого конкурса:</w:t>
      </w:r>
    </w:p>
    <w:p w:rsidR="000F3EE1" w:rsidRPr="00D41A83" w:rsidRDefault="00083FB5" w:rsidP="000C7A32">
      <w:pPr>
        <w:pStyle w:val="a8"/>
        <w:ind w:firstLine="567"/>
        <w:jc w:val="both"/>
        <w:rPr>
          <w:rFonts w:ascii="Times New Roman" w:hAnsi="Times New Roman" w:cs="Times New Roman"/>
          <w:sz w:val="28"/>
          <w:szCs w:val="28"/>
          <w:lang w:eastAsia="ru-RU"/>
        </w:rPr>
      </w:pPr>
      <w:r w:rsidRPr="00D41A83">
        <w:rPr>
          <w:rFonts w:ascii="Times New Roman" w:eastAsia="Times New Roman" w:hAnsi="Times New Roman" w:cs="Times New Roman"/>
          <w:color w:val="000000"/>
          <w:sz w:val="28"/>
          <w:szCs w:val="28"/>
          <w:lang w:eastAsia="ru-RU"/>
        </w:rPr>
        <w:t>- р</w:t>
      </w:r>
      <w:r w:rsidRPr="00D41A83">
        <w:rPr>
          <w:rFonts w:ascii="Times New Roman" w:hAnsi="Times New Roman" w:cs="Times New Roman"/>
          <w:sz w:val="28"/>
          <w:szCs w:val="28"/>
          <w:lang w:eastAsia="ru-RU"/>
        </w:rPr>
        <w:t xml:space="preserve">азмещение на специализированном </w:t>
      </w:r>
      <w:proofErr w:type="spellStart"/>
      <w:r w:rsidRPr="00D41A83">
        <w:rPr>
          <w:rFonts w:ascii="Times New Roman" w:hAnsi="Times New Roman" w:cs="Times New Roman"/>
          <w:sz w:val="28"/>
          <w:szCs w:val="28"/>
          <w:lang w:eastAsia="ru-RU"/>
        </w:rPr>
        <w:t>интернет-ресурсе</w:t>
      </w:r>
      <w:proofErr w:type="spellEnd"/>
      <w:r w:rsidRPr="00D41A83">
        <w:rPr>
          <w:rFonts w:ascii="Times New Roman" w:hAnsi="Times New Roman" w:cs="Times New Roman"/>
          <w:sz w:val="28"/>
          <w:szCs w:val="28"/>
          <w:lang w:eastAsia="ru-RU"/>
        </w:rPr>
        <w:t xml:space="preserve"> для субъектов малого и среднего предпринимательства «Портал малого и среднего предпринимательства </w:t>
      </w:r>
      <w:proofErr w:type="spellStart"/>
      <w:r w:rsidRPr="00D41A83">
        <w:rPr>
          <w:rFonts w:ascii="Times New Roman" w:hAnsi="Times New Roman" w:cs="Times New Roman"/>
          <w:sz w:val="28"/>
          <w:szCs w:val="28"/>
          <w:lang w:eastAsia="ru-RU"/>
        </w:rPr>
        <w:t>Марксовского</w:t>
      </w:r>
      <w:proofErr w:type="spellEnd"/>
      <w:r w:rsidRPr="00D41A83">
        <w:rPr>
          <w:rFonts w:ascii="Times New Roman" w:hAnsi="Times New Roman" w:cs="Times New Roman"/>
          <w:sz w:val="28"/>
          <w:szCs w:val="28"/>
          <w:lang w:eastAsia="ru-RU"/>
        </w:rPr>
        <w:t xml:space="preserve"> района» </w:t>
      </w:r>
      <w:proofErr w:type="spellStart"/>
      <w:r w:rsidRPr="00D41A83">
        <w:rPr>
          <w:rFonts w:ascii="Times New Roman" w:hAnsi="Times New Roman" w:cs="Times New Roman"/>
          <w:sz w:val="28"/>
          <w:szCs w:val="28"/>
          <w:lang w:eastAsia="ru-RU"/>
        </w:rPr>
        <w:t>marxmsp</w:t>
      </w:r>
      <w:proofErr w:type="spellEnd"/>
      <w:r w:rsidRPr="00D41A83">
        <w:rPr>
          <w:rFonts w:ascii="Times New Roman" w:hAnsi="Times New Roman" w:cs="Times New Roman"/>
          <w:sz w:val="28"/>
          <w:szCs w:val="28"/>
          <w:lang w:eastAsia="ru-RU"/>
        </w:rPr>
        <w:t>.</w:t>
      </w:r>
      <w:proofErr w:type="spellStart"/>
      <w:r w:rsidRPr="00D41A83">
        <w:rPr>
          <w:rFonts w:ascii="Times New Roman" w:hAnsi="Times New Roman" w:cs="Times New Roman"/>
          <w:sz w:val="28"/>
          <w:szCs w:val="28"/>
          <w:lang w:val="en-US" w:eastAsia="ru-RU"/>
        </w:rPr>
        <w:t>ru</w:t>
      </w:r>
      <w:proofErr w:type="spellEnd"/>
      <w:r w:rsidRPr="00D41A83">
        <w:rPr>
          <w:rFonts w:ascii="Times New Roman" w:hAnsi="Times New Roman" w:cs="Times New Roman"/>
          <w:sz w:val="28"/>
          <w:szCs w:val="28"/>
          <w:lang w:eastAsia="ru-RU"/>
        </w:rPr>
        <w:t xml:space="preserve"> (далее - официальный сайт) </w:t>
      </w:r>
      <w:r w:rsidR="008F734A" w:rsidRPr="00D41A83">
        <w:rPr>
          <w:rFonts w:ascii="Times New Roman" w:hAnsi="Times New Roman" w:cs="Times New Roman"/>
          <w:sz w:val="28"/>
          <w:szCs w:val="28"/>
          <w:lang w:eastAsia="ru-RU"/>
        </w:rPr>
        <w:t xml:space="preserve">извещения о проведении </w:t>
      </w:r>
      <w:r w:rsidR="008F734A" w:rsidRPr="00D41A83">
        <w:rPr>
          <w:rFonts w:ascii="Times New Roman" w:hAnsi="Times New Roman" w:cs="Times New Roman"/>
          <w:color w:val="000000" w:themeColor="text1"/>
          <w:sz w:val="28"/>
          <w:szCs w:val="28"/>
        </w:rPr>
        <w:t xml:space="preserve">открытого конкурса и конкурсной документации на </w:t>
      </w:r>
      <w:r w:rsidR="008F734A" w:rsidRPr="00D41A83">
        <w:rPr>
          <w:rFonts w:ascii="Times New Roman" w:eastAsia="Times New Roman" w:hAnsi="Times New Roman" w:cs="Times New Roman"/>
          <w:color w:val="000000" w:themeColor="text1"/>
          <w:sz w:val="28"/>
          <w:szCs w:val="28"/>
          <w:lang w:eastAsia="ru-RU"/>
        </w:rPr>
        <w:t>предоставление права размещения нестационарного торгового объекта;</w:t>
      </w:r>
    </w:p>
    <w:p w:rsidR="00083FB5" w:rsidRPr="00D41A83" w:rsidRDefault="000F3EE1"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 </w:t>
      </w:r>
      <w:r w:rsidR="00083FB5" w:rsidRPr="00D41A83">
        <w:rPr>
          <w:rFonts w:ascii="Times New Roman" w:hAnsi="Times New Roman" w:cs="Times New Roman"/>
          <w:sz w:val="28"/>
          <w:szCs w:val="28"/>
          <w:lang w:eastAsia="ru-RU"/>
        </w:rPr>
        <w:t>публик</w:t>
      </w:r>
      <w:r w:rsidRPr="00D41A83">
        <w:rPr>
          <w:rFonts w:ascii="Times New Roman" w:hAnsi="Times New Roman" w:cs="Times New Roman"/>
          <w:sz w:val="28"/>
          <w:szCs w:val="28"/>
          <w:lang w:eastAsia="ru-RU"/>
        </w:rPr>
        <w:t>ация</w:t>
      </w:r>
      <w:r w:rsidR="00083FB5" w:rsidRPr="00D41A83">
        <w:rPr>
          <w:rFonts w:ascii="Times New Roman" w:hAnsi="Times New Roman" w:cs="Times New Roman"/>
          <w:sz w:val="28"/>
          <w:szCs w:val="28"/>
          <w:lang w:eastAsia="ru-RU"/>
        </w:rPr>
        <w:t xml:space="preserve"> в газете МУП ЕРМ СМИ «Воложка» (далее - официальное печатное издание) </w:t>
      </w:r>
      <w:r w:rsidR="000A7998" w:rsidRPr="00D41A83">
        <w:rPr>
          <w:rFonts w:ascii="Times New Roman" w:hAnsi="Times New Roman" w:cs="Times New Roman"/>
          <w:sz w:val="28"/>
          <w:szCs w:val="28"/>
          <w:lang w:eastAsia="ru-RU"/>
        </w:rPr>
        <w:t xml:space="preserve">извещения о проведении </w:t>
      </w:r>
      <w:r w:rsidR="000A7998" w:rsidRPr="00D41A83">
        <w:rPr>
          <w:rFonts w:ascii="Times New Roman" w:hAnsi="Times New Roman" w:cs="Times New Roman"/>
          <w:color w:val="000000" w:themeColor="text1"/>
          <w:sz w:val="28"/>
          <w:szCs w:val="28"/>
        </w:rPr>
        <w:t xml:space="preserve">открытого конкурса на </w:t>
      </w:r>
      <w:r w:rsidR="000A7998" w:rsidRPr="00D41A83">
        <w:rPr>
          <w:rFonts w:ascii="Times New Roman" w:eastAsia="Times New Roman" w:hAnsi="Times New Roman" w:cs="Times New Roman"/>
          <w:color w:val="000000" w:themeColor="text1"/>
          <w:sz w:val="28"/>
          <w:szCs w:val="28"/>
          <w:lang w:eastAsia="ru-RU"/>
        </w:rPr>
        <w:t>предоставление права размещения нестационарного торгового объекта.</w:t>
      </w:r>
    </w:p>
    <w:p w:rsidR="00235F1E" w:rsidRPr="00D41A83" w:rsidRDefault="00235F1E"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Извещение о проведении </w:t>
      </w:r>
      <w:r w:rsidR="00E6455E" w:rsidRPr="00D41A83">
        <w:rPr>
          <w:rFonts w:ascii="Times New Roman" w:hAnsi="Times New Roman" w:cs="Times New Roman"/>
          <w:sz w:val="28"/>
          <w:szCs w:val="28"/>
          <w:lang w:eastAsia="ru-RU"/>
        </w:rPr>
        <w:t>конкурса опубликовывается организатором к</w:t>
      </w:r>
      <w:r w:rsidRPr="00D41A83">
        <w:rPr>
          <w:rFonts w:ascii="Times New Roman" w:hAnsi="Times New Roman" w:cs="Times New Roman"/>
          <w:sz w:val="28"/>
          <w:szCs w:val="28"/>
          <w:lang w:eastAsia="ru-RU"/>
        </w:rPr>
        <w:t xml:space="preserve">онкурса в официальном печатном издании и размещается на официальном сайте не менее чем за тридцать дней до даты вскрытия конвертов с </w:t>
      </w:r>
      <w:r w:rsidR="00E6455E" w:rsidRPr="00D41A83">
        <w:rPr>
          <w:rFonts w:ascii="Times New Roman" w:hAnsi="Times New Roman" w:cs="Times New Roman"/>
          <w:sz w:val="28"/>
          <w:szCs w:val="28"/>
          <w:lang w:eastAsia="ru-RU"/>
        </w:rPr>
        <w:t>заявками на участие в открытом к</w:t>
      </w:r>
      <w:r w:rsidRPr="00D41A83">
        <w:rPr>
          <w:rFonts w:ascii="Times New Roman" w:hAnsi="Times New Roman" w:cs="Times New Roman"/>
          <w:sz w:val="28"/>
          <w:szCs w:val="28"/>
          <w:lang w:eastAsia="ru-RU"/>
        </w:rPr>
        <w:t>онкурсе.</w:t>
      </w:r>
    </w:p>
    <w:p w:rsidR="00083FB5" w:rsidRPr="00D41A83" w:rsidRDefault="00E6455E" w:rsidP="000C7A32">
      <w:pPr>
        <w:pStyle w:val="a8"/>
        <w:tabs>
          <w:tab w:val="left" w:pos="882"/>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Администрация Марксовского муниципального района</w:t>
      </w:r>
      <w:r w:rsidR="0018268E" w:rsidRPr="00D41A83">
        <w:rPr>
          <w:rFonts w:ascii="Times New Roman" w:hAnsi="Times New Roman" w:cs="Times New Roman"/>
          <w:sz w:val="28"/>
          <w:szCs w:val="28"/>
          <w:lang w:eastAsia="ru-RU"/>
        </w:rPr>
        <w:t xml:space="preserve"> Саратовской области (далее - Заказчик)</w:t>
      </w:r>
      <w:r w:rsidRPr="00D41A83">
        <w:rPr>
          <w:rFonts w:ascii="Times New Roman" w:hAnsi="Times New Roman" w:cs="Times New Roman"/>
          <w:sz w:val="28"/>
          <w:szCs w:val="28"/>
          <w:lang w:eastAsia="ru-RU"/>
        </w:rPr>
        <w:t>, организатор к</w:t>
      </w:r>
      <w:r w:rsidR="00083FB5" w:rsidRPr="00D41A83">
        <w:rPr>
          <w:rFonts w:ascii="Times New Roman" w:hAnsi="Times New Roman" w:cs="Times New Roman"/>
          <w:sz w:val="28"/>
          <w:szCs w:val="28"/>
          <w:lang w:eastAsia="ru-RU"/>
        </w:rPr>
        <w:t>онкурса вправе принять решение о внесении изменений в из</w:t>
      </w:r>
      <w:r w:rsidR="003C52BB" w:rsidRPr="00D41A83">
        <w:rPr>
          <w:rFonts w:ascii="Times New Roman" w:hAnsi="Times New Roman" w:cs="Times New Roman"/>
          <w:sz w:val="28"/>
          <w:szCs w:val="28"/>
          <w:lang w:eastAsia="ru-RU"/>
        </w:rPr>
        <w:t>вещение о проведении открытого к</w:t>
      </w:r>
      <w:r w:rsidR="00083FB5" w:rsidRPr="00D41A83">
        <w:rPr>
          <w:rFonts w:ascii="Times New Roman" w:hAnsi="Times New Roman" w:cs="Times New Roman"/>
          <w:sz w:val="28"/>
          <w:szCs w:val="28"/>
          <w:lang w:eastAsia="ru-RU"/>
        </w:rPr>
        <w:t xml:space="preserve">онкурса не позднее чем за </w:t>
      </w:r>
      <w:r w:rsidRPr="00D41A83">
        <w:rPr>
          <w:rFonts w:ascii="Times New Roman" w:hAnsi="Times New Roman" w:cs="Times New Roman"/>
          <w:sz w:val="28"/>
          <w:szCs w:val="28"/>
          <w:lang w:eastAsia="ru-RU"/>
        </w:rPr>
        <w:t>5 (</w:t>
      </w:r>
      <w:r w:rsidR="00083FB5" w:rsidRPr="00D41A83">
        <w:rPr>
          <w:rFonts w:ascii="Times New Roman" w:hAnsi="Times New Roman" w:cs="Times New Roman"/>
          <w:sz w:val="28"/>
          <w:szCs w:val="28"/>
          <w:lang w:eastAsia="ru-RU"/>
        </w:rPr>
        <w:t>пять</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дней до даты окончания срока </w:t>
      </w:r>
      <w:r w:rsidRPr="00D41A83">
        <w:rPr>
          <w:rFonts w:ascii="Times New Roman" w:hAnsi="Times New Roman" w:cs="Times New Roman"/>
          <w:sz w:val="28"/>
          <w:szCs w:val="28"/>
          <w:lang w:eastAsia="ru-RU"/>
        </w:rPr>
        <w:t>подачи заявок на участие в к</w:t>
      </w:r>
      <w:r w:rsidR="00083FB5" w:rsidRPr="00D41A83">
        <w:rPr>
          <w:rFonts w:ascii="Times New Roman" w:hAnsi="Times New Roman" w:cs="Times New Roman"/>
          <w:sz w:val="28"/>
          <w:szCs w:val="28"/>
          <w:lang w:eastAsia="ru-RU"/>
        </w:rPr>
        <w:t xml:space="preserve">онкурсе. В течение </w:t>
      </w:r>
      <w:r w:rsidRPr="00D41A83">
        <w:rPr>
          <w:rFonts w:ascii="Times New Roman" w:hAnsi="Times New Roman" w:cs="Times New Roman"/>
          <w:sz w:val="28"/>
          <w:szCs w:val="28"/>
          <w:lang w:eastAsia="ru-RU"/>
        </w:rPr>
        <w:t>5 (</w:t>
      </w:r>
      <w:r w:rsidR="00083FB5" w:rsidRPr="00D41A83">
        <w:rPr>
          <w:rFonts w:ascii="Times New Roman" w:hAnsi="Times New Roman" w:cs="Times New Roman"/>
          <w:sz w:val="28"/>
          <w:szCs w:val="28"/>
          <w:lang w:eastAsia="ru-RU"/>
        </w:rPr>
        <w:t>пяти</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(календарных) дней и </w:t>
      </w:r>
      <w:r w:rsidRPr="00D41A83">
        <w:rPr>
          <w:rFonts w:ascii="Times New Roman" w:hAnsi="Times New Roman" w:cs="Times New Roman"/>
          <w:sz w:val="28"/>
          <w:szCs w:val="28"/>
          <w:lang w:eastAsia="ru-RU"/>
        </w:rPr>
        <w:t>1 (</w:t>
      </w:r>
      <w:r w:rsidR="00083FB5" w:rsidRPr="00D41A83">
        <w:rPr>
          <w:rFonts w:ascii="Times New Roman" w:hAnsi="Times New Roman" w:cs="Times New Roman"/>
          <w:sz w:val="28"/>
          <w:szCs w:val="28"/>
          <w:lang w:eastAsia="ru-RU"/>
        </w:rPr>
        <w:t>одного</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(рабочего) дня со дня принятия указанного решения такие изменения опубликовываются и размещаются соответственно </w:t>
      </w:r>
      <w:r w:rsidR="003C52BB" w:rsidRPr="00D41A83">
        <w:rPr>
          <w:rFonts w:ascii="Times New Roman" w:hAnsi="Times New Roman" w:cs="Times New Roman"/>
          <w:sz w:val="28"/>
          <w:szCs w:val="28"/>
          <w:lang w:eastAsia="ru-RU"/>
        </w:rPr>
        <w:t>о</w:t>
      </w:r>
      <w:r w:rsidR="00083FB5" w:rsidRPr="00D41A83">
        <w:rPr>
          <w:rFonts w:ascii="Times New Roman" w:hAnsi="Times New Roman" w:cs="Times New Roman"/>
          <w:sz w:val="28"/>
          <w:szCs w:val="28"/>
          <w:lang w:eastAsia="ru-RU"/>
        </w:rPr>
        <w:t xml:space="preserve">рганизатором </w:t>
      </w:r>
      <w:r w:rsidR="003C52BB" w:rsidRPr="00D41A83">
        <w:rPr>
          <w:rFonts w:ascii="Times New Roman" w:hAnsi="Times New Roman" w:cs="Times New Roman"/>
          <w:sz w:val="28"/>
          <w:szCs w:val="28"/>
          <w:lang w:eastAsia="ru-RU"/>
        </w:rPr>
        <w:t>к</w:t>
      </w:r>
      <w:r w:rsidR="00083FB5" w:rsidRPr="00D41A83">
        <w:rPr>
          <w:rFonts w:ascii="Times New Roman" w:hAnsi="Times New Roman" w:cs="Times New Roman"/>
          <w:sz w:val="28"/>
          <w:szCs w:val="28"/>
          <w:lang w:eastAsia="ru-RU"/>
        </w:rPr>
        <w:t xml:space="preserve">онкурса в </w:t>
      </w:r>
      <w:r w:rsidR="00B97205" w:rsidRPr="00D41A83">
        <w:rPr>
          <w:rFonts w:ascii="Times New Roman" w:hAnsi="Times New Roman" w:cs="Times New Roman"/>
          <w:sz w:val="28"/>
          <w:szCs w:val="28"/>
          <w:lang w:eastAsia="ru-RU"/>
        </w:rPr>
        <w:t>официальном печатном издании и официальном сайте</w:t>
      </w:r>
      <w:r w:rsidR="00083FB5" w:rsidRPr="00D41A83">
        <w:rPr>
          <w:rFonts w:ascii="Times New Roman" w:hAnsi="Times New Roman" w:cs="Times New Roman"/>
          <w:sz w:val="28"/>
          <w:szCs w:val="28"/>
          <w:lang w:eastAsia="ru-RU"/>
        </w:rPr>
        <w:t>. При этом срок пода</w:t>
      </w:r>
      <w:r w:rsidR="003C52BB" w:rsidRPr="00D41A83">
        <w:rPr>
          <w:rFonts w:ascii="Times New Roman" w:hAnsi="Times New Roman" w:cs="Times New Roman"/>
          <w:sz w:val="28"/>
          <w:szCs w:val="28"/>
          <w:lang w:eastAsia="ru-RU"/>
        </w:rPr>
        <w:t>чи заявок на участие в к</w:t>
      </w:r>
      <w:r w:rsidR="00083FB5" w:rsidRPr="00D41A83">
        <w:rPr>
          <w:rFonts w:ascii="Times New Roman" w:hAnsi="Times New Roman" w:cs="Times New Roman"/>
          <w:sz w:val="28"/>
          <w:szCs w:val="28"/>
          <w:lang w:eastAsia="ru-RU"/>
        </w:rPr>
        <w:t>онкурсе должен быть продлен так, чтобы со дня опубликования в официальном печатном издании внесенных в из</w:t>
      </w:r>
      <w:r w:rsidR="00B97205" w:rsidRPr="00D41A83">
        <w:rPr>
          <w:rFonts w:ascii="Times New Roman" w:hAnsi="Times New Roman" w:cs="Times New Roman"/>
          <w:sz w:val="28"/>
          <w:szCs w:val="28"/>
          <w:lang w:eastAsia="ru-RU"/>
        </w:rPr>
        <w:t>вещение о проведении открытого к</w:t>
      </w:r>
      <w:r w:rsidR="00083FB5" w:rsidRPr="00D41A83">
        <w:rPr>
          <w:rFonts w:ascii="Times New Roman" w:hAnsi="Times New Roman" w:cs="Times New Roman"/>
          <w:sz w:val="28"/>
          <w:szCs w:val="28"/>
          <w:lang w:eastAsia="ru-RU"/>
        </w:rPr>
        <w:t xml:space="preserve">онкурса изменений до даты окончания срока </w:t>
      </w:r>
      <w:r w:rsidR="00B97205" w:rsidRPr="00D41A83">
        <w:rPr>
          <w:rFonts w:ascii="Times New Roman" w:hAnsi="Times New Roman" w:cs="Times New Roman"/>
          <w:sz w:val="28"/>
          <w:szCs w:val="28"/>
          <w:lang w:eastAsia="ru-RU"/>
        </w:rPr>
        <w:t>подачи заявок на участие в к</w:t>
      </w:r>
      <w:r w:rsidR="00083FB5" w:rsidRPr="00D41A83">
        <w:rPr>
          <w:rFonts w:ascii="Times New Roman" w:hAnsi="Times New Roman" w:cs="Times New Roman"/>
          <w:sz w:val="28"/>
          <w:szCs w:val="28"/>
          <w:lang w:eastAsia="ru-RU"/>
        </w:rPr>
        <w:t xml:space="preserve">онкурсе такой срок составлял не менее чем </w:t>
      </w:r>
      <w:r w:rsidR="00B97205" w:rsidRPr="00D41A83">
        <w:rPr>
          <w:rFonts w:ascii="Times New Roman" w:hAnsi="Times New Roman" w:cs="Times New Roman"/>
          <w:sz w:val="28"/>
          <w:szCs w:val="28"/>
          <w:lang w:eastAsia="ru-RU"/>
        </w:rPr>
        <w:t>20 (</w:t>
      </w:r>
      <w:r w:rsidR="00083FB5" w:rsidRPr="00D41A83">
        <w:rPr>
          <w:rFonts w:ascii="Times New Roman" w:hAnsi="Times New Roman" w:cs="Times New Roman"/>
          <w:sz w:val="28"/>
          <w:szCs w:val="28"/>
          <w:lang w:eastAsia="ru-RU"/>
        </w:rPr>
        <w:t>двадцать</w:t>
      </w:r>
      <w:r w:rsidR="00B97205"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дней.</w:t>
      </w:r>
    </w:p>
    <w:p w:rsidR="00083FB5" w:rsidRPr="00D41A83" w:rsidRDefault="003C52BB"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Заказчик, организатор к</w:t>
      </w:r>
      <w:r w:rsidR="00083FB5" w:rsidRPr="00D41A83">
        <w:rPr>
          <w:rFonts w:ascii="Times New Roman" w:hAnsi="Times New Roman" w:cs="Times New Roman"/>
          <w:sz w:val="28"/>
          <w:szCs w:val="28"/>
          <w:lang w:eastAsia="ru-RU"/>
        </w:rPr>
        <w:t>онкурса, опубликовавшие в официальном печатном издании и разместившие на официальном сайте из</w:t>
      </w:r>
      <w:r w:rsidRPr="00D41A83">
        <w:rPr>
          <w:rFonts w:ascii="Times New Roman" w:hAnsi="Times New Roman" w:cs="Times New Roman"/>
          <w:sz w:val="28"/>
          <w:szCs w:val="28"/>
          <w:lang w:eastAsia="ru-RU"/>
        </w:rPr>
        <w:t>вещение о проведении открытого к</w:t>
      </w:r>
      <w:r w:rsidR="00083FB5" w:rsidRPr="00D41A83">
        <w:rPr>
          <w:rFonts w:ascii="Times New Roman" w:hAnsi="Times New Roman" w:cs="Times New Roman"/>
          <w:sz w:val="28"/>
          <w:szCs w:val="28"/>
          <w:lang w:eastAsia="ru-RU"/>
        </w:rPr>
        <w:t xml:space="preserve">онкурса, вправе отказаться от его проведения не позднее чем за </w:t>
      </w:r>
      <w:r w:rsidRPr="00D41A83">
        <w:rPr>
          <w:rFonts w:ascii="Times New Roman" w:hAnsi="Times New Roman" w:cs="Times New Roman"/>
          <w:sz w:val="28"/>
          <w:szCs w:val="28"/>
          <w:lang w:eastAsia="ru-RU"/>
        </w:rPr>
        <w:t>10 (</w:t>
      </w:r>
      <w:r w:rsidR="00083FB5" w:rsidRPr="00D41A83">
        <w:rPr>
          <w:rFonts w:ascii="Times New Roman" w:hAnsi="Times New Roman" w:cs="Times New Roman"/>
          <w:sz w:val="28"/>
          <w:szCs w:val="28"/>
          <w:lang w:eastAsia="ru-RU"/>
        </w:rPr>
        <w:t>десять</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дней до даты окончания ср</w:t>
      </w:r>
      <w:r w:rsidRPr="00D41A83">
        <w:rPr>
          <w:rFonts w:ascii="Times New Roman" w:hAnsi="Times New Roman" w:cs="Times New Roman"/>
          <w:sz w:val="28"/>
          <w:szCs w:val="28"/>
          <w:lang w:eastAsia="ru-RU"/>
        </w:rPr>
        <w:t>ока подачи заявок на участие в к</w:t>
      </w:r>
      <w:r w:rsidR="00083FB5" w:rsidRPr="00D41A83">
        <w:rPr>
          <w:rFonts w:ascii="Times New Roman" w:hAnsi="Times New Roman" w:cs="Times New Roman"/>
          <w:sz w:val="28"/>
          <w:szCs w:val="28"/>
          <w:lang w:eastAsia="ru-RU"/>
        </w:rPr>
        <w:t xml:space="preserve">онкурсе. В течение </w:t>
      </w:r>
      <w:r w:rsidRPr="00D41A83">
        <w:rPr>
          <w:rFonts w:ascii="Times New Roman" w:hAnsi="Times New Roman" w:cs="Times New Roman"/>
          <w:sz w:val="28"/>
          <w:szCs w:val="28"/>
          <w:lang w:eastAsia="ru-RU"/>
        </w:rPr>
        <w:t>5 (</w:t>
      </w:r>
      <w:r w:rsidR="00083FB5" w:rsidRPr="00D41A83">
        <w:rPr>
          <w:rFonts w:ascii="Times New Roman" w:hAnsi="Times New Roman" w:cs="Times New Roman"/>
          <w:sz w:val="28"/>
          <w:szCs w:val="28"/>
          <w:lang w:eastAsia="ru-RU"/>
        </w:rPr>
        <w:t>пяти</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дней и </w:t>
      </w:r>
      <w:r w:rsidRPr="00D41A83">
        <w:rPr>
          <w:rFonts w:ascii="Times New Roman" w:hAnsi="Times New Roman" w:cs="Times New Roman"/>
          <w:sz w:val="28"/>
          <w:szCs w:val="28"/>
          <w:lang w:eastAsia="ru-RU"/>
        </w:rPr>
        <w:t>1 (</w:t>
      </w:r>
      <w:r w:rsidR="00083FB5" w:rsidRPr="00D41A83">
        <w:rPr>
          <w:rFonts w:ascii="Times New Roman" w:hAnsi="Times New Roman" w:cs="Times New Roman"/>
          <w:sz w:val="28"/>
          <w:szCs w:val="28"/>
          <w:lang w:eastAsia="ru-RU"/>
        </w:rPr>
        <w:t>одного</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рабочего дня со дня принятия решения об </w:t>
      </w:r>
      <w:r w:rsidRPr="00D41A83">
        <w:rPr>
          <w:rFonts w:ascii="Times New Roman" w:hAnsi="Times New Roman" w:cs="Times New Roman"/>
          <w:sz w:val="28"/>
          <w:szCs w:val="28"/>
          <w:lang w:eastAsia="ru-RU"/>
        </w:rPr>
        <w:t>отказе от проведения открытого к</w:t>
      </w:r>
      <w:r w:rsidR="00083FB5" w:rsidRPr="00D41A83">
        <w:rPr>
          <w:rFonts w:ascii="Times New Roman" w:hAnsi="Times New Roman" w:cs="Times New Roman"/>
          <w:sz w:val="28"/>
          <w:szCs w:val="28"/>
          <w:lang w:eastAsia="ru-RU"/>
        </w:rPr>
        <w:t xml:space="preserve">онкурса извещение об </w:t>
      </w:r>
      <w:r w:rsidRPr="00D41A83">
        <w:rPr>
          <w:rFonts w:ascii="Times New Roman" w:hAnsi="Times New Roman" w:cs="Times New Roman"/>
          <w:sz w:val="28"/>
          <w:szCs w:val="28"/>
          <w:lang w:eastAsia="ru-RU"/>
        </w:rPr>
        <w:t>отказе от проведения открытого к</w:t>
      </w:r>
      <w:r w:rsidR="00083FB5" w:rsidRPr="00D41A83">
        <w:rPr>
          <w:rFonts w:ascii="Times New Roman" w:hAnsi="Times New Roman" w:cs="Times New Roman"/>
          <w:sz w:val="28"/>
          <w:szCs w:val="28"/>
          <w:lang w:eastAsia="ru-RU"/>
        </w:rPr>
        <w:t>онкурса опубликовывается и размещается соответ</w:t>
      </w:r>
      <w:r w:rsidRPr="00D41A83">
        <w:rPr>
          <w:rFonts w:ascii="Times New Roman" w:hAnsi="Times New Roman" w:cs="Times New Roman"/>
          <w:sz w:val="28"/>
          <w:szCs w:val="28"/>
          <w:lang w:eastAsia="ru-RU"/>
        </w:rPr>
        <w:t>ственно о</w:t>
      </w:r>
      <w:r w:rsidR="00083FB5" w:rsidRPr="00D41A83">
        <w:rPr>
          <w:rFonts w:ascii="Times New Roman" w:hAnsi="Times New Roman" w:cs="Times New Roman"/>
          <w:sz w:val="28"/>
          <w:szCs w:val="28"/>
          <w:lang w:eastAsia="ru-RU"/>
        </w:rPr>
        <w:t>рганизатором Конкурса в соответствии с</w:t>
      </w:r>
      <w:r w:rsidR="00083FB5" w:rsidRPr="00D41A83">
        <w:t xml:space="preserve"> </w:t>
      </w:r>
      <w:r w:rsidRPr="00D41A83">
        <w:rPr>
          <w:rFonts w:ascii="Times New Roman" w:hAnsi="Times New Roman" w:cs="Times New Roman"/>
          <w:sz w:val="28"/>
          <w:szCs w:val="28"/>
          <w:lang w:eastAsia="ru-RU"/>
        </w:rPr>
        <w:t>настоящим разделом Административного регламента</w:t>
      </w:r>
      <w:r w:rsidR="00083FB5" w:rsidRPr="00D41A83">
        <w:rPr>
          <w:rFonts w:ascii="Times New Roman" w:hAnsi="Times New Roman" w:cs="Times New Roman"/>
          <w:sz w:val="28"/>
          <w:szCs w:val="28"/>
          <w:lang w:eastAsia="ru-RU"/>
        </w:rPr>
        <w:t xml:space="preserve">. В течение </w:t>
      </w:r>
      <w:r w:rsidRPr="00D41A83">
        <w:rPr>
          <w:rFonts w:ascii="Times New Roman" w:hAnsi="Times New Roman" w:cs="Times New Roman"/>
          <w:sz w:val="28"/>
          <w:szCs w:val="28"/>
          <w:lang w:eastAsia="ru-RU"/>
        </w:rPr>
        <w:t>2 (</w:t>
      </w:r>
      <w:r w:rsidR="00083FB5" w:rsidRPr="00D41A83">
        <w:rPr>
          <w:rFonts w:ascii="Times New Roman" w:hAnsi="Times New Roman" w:cs="Times New Roman"/>
          <w:sz w:val="28"/>
          <w:szCs w:val="28"/>
          <w:lang w:eastAsia="ru-RU"/>
        </w:rPr>
        <w:t>двух</w:t>
      </w:r>
      <w:r w:rsidRPr="00D41A83">
        <w:rPr>
          <w:rFonts w:ascii="Times New Roman" w:hAnsi="Times New Roman" w:cs="Times New Roman"/>
          <w:sz w:val="28"/>
          <w:szCs w:val="28"/>
          <w:lang w:eastAsia="ru-RU"/>
        </w:rPr>
        <w:t>)</w:t>
      </w:r>
      <w:r w:rsidR="00083FB5" w:rsidRPr="00D41A83">
        <w:rPr>
          <w:rFonts w:ascii="Times New Roman" w:hAnsi="Times New Roman" w:cs="Times New Roman"/>
          <w:sz w:val="28"/>
          <w:szCs w:val="28"/>
          <w:lang w:eastAsia="ru-RU"/>
        </w:rPr>
        <w:t xml:space="preserve"> рабочих дней со д</w:t>
      </w:r>
      <w:r w:rsidRPr="00D41A83">
        <w:rPr>
          <w:rFonts w:ascii="Times New Roman" w:hAnsi="Times New Roman" w:cs="Times New Roman"/>
          <w:sz w:val="28"/>
          <w:szCs w:val="28"/>
          <w:lang w:eastAsia="ru-RU"/>
        </w:rPr>
        <w:t>ня принятия указанного решения организатором к</w:t>
      </w:r>
      <w:r w:rsidR="00083FB5" w:rsidRPr="00D41A83">
        <w:rPr>
          <w:rFonts w:ascii="Times New Roman" w:hAnsi="Times New Roman" w:cs="Times New Roman"/>
          <w:sz w:val="28"/>
          <w:szCs w:val="28"/>
          <w:lang w:eastAsia="ru-RU"/>
        </w:rPr>
        <w:t>онкурса вскрываются (в случае, если на конверте не указаны почтовый адрес (для юридического лица) или сведения о месте жительства (д</w:t>
      </w:r>
      <w:r w:rsidRPr="00D41A83">
        <w:rPr>
          <w:rFonts w:ascii="Times New Roman" w:hAnsi="Times New Roman" w:cs="Times New Roman"/>
          <w:sz w:val="28"/>
          <w:szCs w:val="28"/>
          <w:lang w:eastAsia="ru-RU"/>
        </w:rPr>
        <w:t>ля физического лица) участника к</w:t>
      </w:r>
      <w:r w:rsidR="00083FB5" w:rsidRPr="00D41A83">
        <w:rPr>
          <w:rFonts w:ascii="Times New Roman" w:hAnsi="Times New Roman" w:cs="Times New Roman"/>
          <w:sz w:val="28"/>
          <w:szCs w:val="28"/>
          <w:lang w:eastAsia="ru-RU"/>
        </w:rPr>
        <w:t>онкурса) ко</w:t>
      </w:r>
      <w:r w:rsidRPr="00D41A83">
        <w:rPr>
          <w:rFonts w:ascii="Times New Roman" w:hAnsi="Times New Roman" w:cs="Times New Roman"/>
          <w:sz w:val="28"/>
          <w:szCs w:val="28"/>
          <w:lang w:eastAsia="ru-RU"/>
        </w:rPr>
        <w:t>нверты с заявками на участие в к</w:t>
      </w:r>
      <w:r w:rsidR="00083FB5" w:rsidRPr="00D41A83">
        <w:rPr>
          <w:rFonts w:ascii="Times New Roman" w:hAnsi="Times New Roman" w:cs="Times New Roman"/>
          <w:sz w:val="28"/>
          <w:szCs w:val="28"/>
          <w:lang w:eastAsia="ru-RU"/>
        </w:rPr>
        <w:t>онкурсе и направляются соответствующ</w:t>
      </w:r>
      <w:r w:rsidRPr="00D41A83">
        <w:rPr>
          <w:rFonts w:ascii="Times New Roman" w:hAnsi="Times New Roman" w:cs="Times New Roman"/>
          <w:sz w:val="28"/>
          <w:szCs w:val="28"/>
          <w:lang w:eastAsia="ru-RU"/>
        </w:rPr>
        <w:t>ие уведомления всем участникам к</w:t>
      </w:r>
      <w:r w:rsidR="00083FB5" w:rsidRPr="00D41A83">
        <w:rPr>
          <w:rFonts w:ascii="Times New Roman" w:hAnsi="Times New Roman" w:cs="Times New Roman"/>
          <w:sz w:val="28"/>
          <w:szCs w:val="28"/>
          <w:lang w:eastAsia="ru-RU"/>
        </w:rPr>
        <w:t>онкурса</w:t>
      </w:r>
      <w:r w:rsidRPr="00D41A83">
        <w:rPr>
          <w:rFonts w:ascii="Times New Roman" w:hAnsi="Times New Roman" w:cs="Times New Roman"/>
          <w:sz w:val="28"/>
          <w:szCs w:val="28"/>
          <w:lang w:eastAsia="ru-RU"/>
        </w:rPr>
        <w:t>, подавшим заявки на участие в к</w:t>
      </w:r>
      <w:r w:rsidR="00083FB5" w:rsidRPr="00D41A83">
        <w:rPr>
          <w:rFonts w:ascii="Times New Roman" w:hAnsi="Times New Roman" w:cs="Times New Roman"/>
          <w:sz w:val="28"/>
          <w:szCs w:val="28"/>
          <w:lang w:eastAsia="ru-RU"/>
        </w:rPr>
        <w:t xml:space="preserve">онкурсе. </w:t>
      </w:r>
    </w:p>
    <w:p w:rsidR="00083FB5" w:rsidRPr="00D41A83" w:rsidRDefault="00083FB5"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Конкурсная документация разрабатывается </w:t>
      </w:r>
      <w:r w:rsidR="00FF79F8" w:rsidRPr="00D41A83">
        <w:rPr>
          <w:rFonts w:ascii="Times New Roman" w:hAnsi="Times New Roman" w:cs="Times New Roman"/>
          <w:sz w:val="28"/>
          <w:szCs w:val="28"/>
          <w:lang w:eastAsia="ru-RU"/>
        </w:rPr>
        <w:t>организатором к</w:t>
      </w:r>
      <w:r w:rsidRPr="00D41A83">
        <w:rPr>
          <w:rFonts w:ascii="Times New Roman" w:hAnsi="Times New Roman" w:cs="Times New Roman"/>
          <w:sz w:val="28"/>
          <w:szCs w:val="28"/>
          <w:lang w:eastAsia="ru-RU"/>
        </w:rPr>
        <w:t>онкурса и утверждается Заказчиком.</w:t>
      </w:r>
    </w:p>
    <w:p w:rsidR="00083FB5" w:rsidRPr="00D41A83" w:rsidRDefault="00083FB5" w:rsidP="000C7A32">
      <w:pPr>
        <w:pStyle w:val="a8"/>
        <w:tabs>
          <w:tab w:val="left" w:pos="1050"/>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К конкурсной доку</w:t>
      </w:r>
      <w:r w:rsidR="00FF79F8" w:rsidRPr="00D41A83">
        <w:rPr>
          <w:rFonts w:ascii="Times New Roman" w:hAnsi="Times New Roman" w:cs="Times New Roman"/>
          <w:sz w:val="28"/>
          <w:szCs w:val="28"/>
          <w:lang w:eastAsia="ru-RU"/>
        </w:rPr>
        <w:t>ментации должны быть приложены техническое задание и проект д</w:t>
      </w:r>
      <w:r w:rsidRPr="00D41A83">
        <w:rPr>
          <w:rFonts w:ascii="Times New Roman" w:hAnsi="Times New Roman" w:cs="Times New Roman"/>
          <w:sz w:val="28"/>
          <w:szCs w:val="28"/>
          <w:lang w:eastAsia="ru-RU"/>
        </w:rPr>
        <w:t>оговора, которые являются неотъемлемыми частями конкурсной документации.</w:t>
      </w:r>
    </w:p>
    <w:p w:rsidR="00083FB5" w:rsidRPr="00D41A83" w:rsidRDefault="00083FB5" w:rsidP="000C7A32">
      <w:pPr>
        <w:pStyle w:val="a8"/>
        <w:tabs>
          <w:tab w:val="left" w:pos="1064"/>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Сведения, содержащиеся в конкурсной документации, должны соответствовать сведениям, указ</w:t>
      </w:r>
      <w:r w:rsidR="00FF79F8" w:rsidRPr="00D41A83">
        <w:rPr>
          <w:rFonts w:ascii="Times New Roman" w:hAnsi="Times New Roman" w:cs="Times New Roman"/>
          <w:sz w:val="28"/>
          <w:szCs w:val="28"/>
          <w:lang w:eastAsia="ru-RU"/>
        </w:rPr>
        <w:t>анным в извещении о проведении к</w:t>
      </w:r>
      <w:r w:rsidRPr="00D41A83">
        <w:rPr>
          <w:rFonts w:ascii="Times New Roman" w:hAnsi="Times New Roman" w:cs="Times New Roman"/>
          <w:sz w:val="28"/>
          <w:szCs w:val="28"/>
          <w:lang w:eastAsia="ru-RU"/>
        </w:rPr>
        <w:t>онкурса.</w:t>
      </w:r>
    </w:p>
    <w:p w:rsidR="00083FB5" w:rsidRPr="00D41A83" w:rsidRDefault="00474A0B" w:rsidP="000C7A32">
      <w:pPr>
        <w:pStyle w:val="31"/>
        <w:tabs>
          <w:tab w:val="left" w:pos="540"/>
        </w:tabs>
        <w:ind w:left="0" w:firstLine="567"/>
        <w:rPr>
          <w:rFonts w:ascii="Times New Roman" w:hAnsi="Times New Roman" w:cs="Times New Roman"/>
          <w:sz w:val="28"/>
          <w:szCs w:val="28"/>
        </w:rPr>
      </w:pPr>
      <w:r w:rsidRPr="00D41A83">
        <w:rPr>
          <w:rFonts w:ascii="Times New Roman" w:hAnsi="Times New Roman" w:cs="Times New Roman"/>
          <w:sz w:val="28"/>
          <w:szCs w:val="28"/>
        </w:rPr>
        <w:t>Порядок предоставления к</w:t>
      </w:r>
      <w:r w:rsidR="00083FB5" w:rsidRPr="00D41A83">
        <w:rPr>
          <w:rFonts w:ascii="Times New Roman" w:hAnsi="Times New Roman" w:cs="Times New Roman"/>
          <w:sz w:val="28"/>
          <w:szCs w:val="28"/>
        </w:rPr>
        <w:t>онкурсной документации:</w:t>
      </w:r>
    </w:p>
    <w:p w:rsidR="00083FB5" w:rsidRPr="00D41A83" w:rsidRDefault="00474A0B" w:rsidP="000C7A32">
      <w:pPr>
        <w:pStyle w:val="a8"/>
        <w:tabs>
          <w:tab w:val="left" w:pos="1274"/>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Организатор к</w:t>
      </w:r>
      <w:r w:rsidR="00083FB5" w:rsidRPr="00D41A83">
        <w:rPr>
          <w:rFonts w:ascii="Times New Roman" w:hAnsi="Times New Roman" w:cs="Times New Roman"/>
          <w:sz w:val="28"/>
          <w:szCs w:val="28"/>
          <w:lang w:eastAsia="ru-RU"/>
        </w:rPr>
        <w:t xml:space="preserve">онкурса обеспечивает размещение конкурсной документации на официальном сайте в срок, предусмотренный </w:t>
      </w:r>
      <w:r w:rsidRPr="00D41A83">
        <w:rPr>
          <w:rFonts w:ascii="Times New Roman" w:hAnsi="Times New Roman" w:cs="Times New Roman"/>
          <w:sz w:val="28"/>
          <w:szCs w:val="28"/>
          <w:lang w:eastAsia="ru-RU"/>
        </w:rPr>
        <w:t>настоящем разделе Административного регламента</w:t>
      </w:r>
      <w:r w:rsidR="00083FB5" w:rsidRPr="00D41A83">
        <w:rPr>
          <w:rFonts w:ascii="Times New Roman" w:hAnsi="Times New Roman" w:cs="Times New Roman"/>
          <w:sz w:val="28"/>
          <w:szCs w:val="28"/>
          <w:lang w:eastAsia="ru-RU"/>
        </w:rPr>
        <w:t>, одновременно с разм</w:t>
      </w:r>
      <w:r w:rsidRPr="00D41A83">
        <w:rPr>
          <w:rFonts w:ascii="Times New Roman" w:hAnsi="Times New Roman" w:cs="Times New Roman"/>
          <w:sz w:val="28"/>
          <w:szCs w:val="28"/>
          <w:lang w:eastAsia="ru-RU"/>
        </w:rPr>
        <w:t>ещением извещения о проведении к</w:t>
      </w:r>
      <w:r w:rsidR="00083FB5" w:rsidRPr="00D41A83">
        <w:rPr>
          <w:rFonts w:ascii="Times New Roman" w:hAnsi="Times New Roman" w:cs="Times New Roman"/>
          <w:sz w:val="28"/>
          <w:szCs w:val="28"/>
          <w:lang w:eastAsia="ru-RU"/>
        </w:rPr>
        <w:t>онкурса. Конкурсная документация доступна для ознакомления на официальном сайте без взимания платы.</w:t>
      </w:r>
    </w:p>
    <w:p w:rsidR="00083FB5" w:rsidRPr="00D41A83" w:rsidRDefault="00083FB5" w:rsidP="000C7A32">
      <w:pPr>
        <w:pStyle w:val="31"/>
        <w:tabs>
          <w:tab w:val="left" w:pos="540"/>
          <w:tab w:val="left" w:pos="1288"/>
        </w:tabs>
        <w:ind w:left="0" w:firstLine="567"/>
        <w:rPr>
          <w:rFonts w:ascii="Times New Roman" w:hAnsi="Times New Roman" w:cs="Times New Roman"/>
          <w:sz w:val="28"/>
          <w:szCs w:val="28"/>
        </w:rPr>
      </w:pPr>
      <w:r w:rsidRPr="00D41A83">
        <w:rPr>
          <w:rFonts w:ascii="Times New Roman" w:hAnsi="Times New Roman" w:cs="Times New Roman"/>
          <w:sz w:val="28"/>
          <w:szCs w:val="28"/>
        </w:rPr>
        <w:t>С даты</w:t>
      </w:r>
      <w:r w:rsidRPr="00D41A83">
        <w:rPr>
          <w:rFonts w:ascii="Times New Roman" w:hAnsi="Times New Roman" w:cs="Times New Roman"/>
          <w:color w:val="FF0000"/>
          <w:sz w:val="28"/>
          <w:szCs w:val="28"/>
        </w:rPr>
        <w:t xml:space="preserve"> </w:t>
      </w:r>
      <w:r w:rsidRPr="00D41A83">
        <w:rPr>
          <w:rFonts w:ascii="Times New Roman" w:hAnsi="Times New Roman" w:cs="Times New Roman"/>
          <w:sz w:val="28"/>
          <w:szCs w:val="28"/>
        </w:rPr>
        <w:t xml:space="preserve">начала срока </w:t>
      </w:r>
      <w:r w:rsidR="004A58FC" w:rsidRPr="00D41A83">
        <w:rPr>
          <w:rFonts w:ascii="Times New Roman" w:hAnsi="Times New Roman" w:cs="Times New Roman"/>
          <w:sz w:val="28"/>
          <w:szCs w:val="28"/>
        </w:rPr>
        <w:t>подачи заявок на участие в к</w:t>
      </w:r>
      <w:r w:rsidRPr="00D41A83">
        <w:rPr>
          <w:rFonts w:ascii="Times New Roman" w:hAnsi="Times New Roman" w:cs="Times New Roman"/>
          <w:sz w:val="28"/>
          <w:szCs w:val="28"/>
        </w:rPr>
        <w:t xml:space="preserve">онкурсе, </w:t>
      </w:r>
      <w:r w:rsidR="004A58FC" w:rsidRPr="00D41A83">
        <w:rPr>
          <w:rFonts w:ascii="Times New Roman" w:hAnsi="Times New Roman" w:cs="Times New Roman"/>
          <w:sz w:val="28"/>
          <w:szCs w:val="28"/>
        </w:rPr>
        <w:t>указанной в извещении о проведении конкурса организатор к</w:t>
      </w:r>
      <w:r w:rsidRPr="00D41A83">
        <w:rPr>
          <w:rFonts w:ascii="Times New Roman" w:hAnsi="Times New Roman" w:cs="Times New Roman"/>
          <w:sz w:val="28"/>
          <w:szCs w:val="28"/>
        </w:rPr>
        <w:t xml:space="preserve">онкурса на основании заявления любого заинтересованного лица, поданного в письменной форме или в форме электронного документа, в течение </w:t>
      </w:r>
      <w:r w:rsidR="004A58FC" w:rsidRPr="00D41A83">
        <w:rPr>
          <w:rFonts w:ascii="Times New Roman" w:hAnsi="Times New Roman" w:cs="Times New Roman"/>
          <w:sz w:val="28"/>
          <w:szCs w:val="28"/>
        </w:rPr>
        <w:t>2 (</w:t>
      </w:r>
      <w:r w:rsidRPr="00D41A83">
        <w:rPr>
          <w:rFonts w:ascii="Times New Roman" w:hAnsi="Times New Roman" w:cs="Times New Roman"/>
          <w:sz w:val="28"/>
          <w:szCs w:val="28"/>
        </w:rPr>
        <w:t>двух</w:t>
      </w:r>
      <w:r w:rsidR="004A58FC" w:rsidRPr="00D41A83">
        <w:rPr>
          <w:rFonts w:ascii="Times New Roman" w:hAnsi="Times New Roman" w:cs="Times New Roman"/>
          <w:sz w:val="28"/>
          <w:szCs w:val="28"/>
        </w:rPr>
        <w:t>)</w:t>
      </w:r>
      <w:r w:rsidRPr="00D41A83">
        <w:rPr>
          <w:rFonts w:ascii="Times New Roman" w:hAnsi="Times New Roman" w:cs="Times New Roman"/>
          <w:sz w:val="28"/>
          <w:szCs w:val="28"/>
        </w:rPr>
        <w:t xml:space="preserve"> рабочих дней со дня получения соответствующего заявления обязан предоставить такому лицу конкурсную документацию, если указанное заявление поступило</w:t>
      </w:r>
      <w:r w:rsidR="004A58FC" w:rsidRPr="00D41A83">
        <w:rPr>
          <w:rFonts w:ascii="Times New Roman" w:hAnsi="Times New Roman" w:cs="Times New Roman"/>
          <w:sz w:val="28"/>
          <w:szCs w:val="28"/>
        </w:rPr>
        <w:t xml:space="preserve"> к организатору к</w:t>
      </w:r>
      <w:r w:rsidRPr="00D41A83">
        <w:rPr>
          <w:rFonts w:ascii="Times New Roman" w:hAnsi="Times New Roman" w:cs="Times New Roman"/>
          <w:sz w:val="28"/>
          <w:szCs w:val="28"/>
        </w:rPr>
        <w:t xml:space="preserve">онкурса, не позднее чем за </w:t>
      </w:r>
      <w:r w:rsidR="004A58FC" w:rsidRPr="00D41A83">
        <w:rPr>
          <w:rFonts w:ascii="Times New Roman" w:hAnsi="Times New Roman" w:cs="Times New Roman"/>
          <w:sz w:val="28"/>
          <w:szCs w:val="28"/>
        </w:rPr>
        <w:t>5 (</w:t>
      </w:r>
      <w:r w:rsidRPr="00D41A83">
        <w:rPr>
          <w:rFonts w:ascii="Times New Roman" w:hAnsi="Times New Roman" w:cs="Times New Roman"/>
          <w:sz w:val="28"/>
          <w:szCs w:val="28"/>
        </w:rPr>
        <w:t>пять</w:t>
      </w:r>
      <w:r w:rsidR="004A58FC" w:rsidRPr="00D41A83">
        <w:rPr>
          <w:rFonts w:ascii="Times New Roman" w:hAnsi="Times New Roman" w:cs="Times New Roman"/>
          <w:sz w:val="28"/>
          <w:szCs w:val="28"/>
        </w:rPr>
        <w:t>)</w:t>
      </w:r>
      <w:r w:rsidRPr="00D41A83">
        <w:rPr>
          <w:rFonts w:ascii="Times New Roman" w:hAnsi="Times New Roman" w:cs="Times New Roman"/>
          <w:sz w:val="28"/>
          <w:szCs w:val="28"/>
        </w:rPr>
        <w:t xml:space="preserve"> дней до даты окончания срока </w:t>
      </w:r>
      <w:r w:rsidR="004A58FC" w:rsidRPr="00D41A83">
        <w:rPr>
          <w:rFonts w:ascii="Times New Roman" w:hAnsi="Times New Roman" w:cs="Times New Roman"/>
          <w:sz w:val="28"/>
          <w:szCs w:val="28"/>
        </w:rPr>
        <w:t>подачи заявок на участие в к</w:t>
      </w:r>
      <w:r w:rsidRPr="00D41A83">
        <w:rPr>
          <w:rFonts w:ascii="Times New Roman" w:hAnsi="Times New Roman" w:cs="Times New Roman"/>
          <w:sz w:val="28"/>
          <w:szCs w:val="28"/>
        </w:rPr>
        <w:t>онкурсе.</w:t>
      </w:r>
    </w:p>
    <w:p w:rsidR="00083FB5" w:rsidRPr="00D41A83" w:rsidRDefault="004A58FC" w:rsidP="000C7A32">
      <w:pPr>
        <w:pStyle w:val="31"/>
        <w:tabs>
          <w:tab w:val="clear" w:pos="2160"/>
          <w:tab w:val="left" w:pos="540"/>
          <w:tab w:val="num" w:pos="1288"/>
        </w:tabs>
        <w:ind w:left="0" w:firstLine="567"/>
        <w:rPr>
          <w:rFonts w:ascii="Times New Roman" w:hAnsi="Times New Roman" w:cs="Times New Roman"/>
          <w:sz w:val="28"/>
          <w:szCs w:val="28"/>
        </w:rPr>
      </w:pPr>
      <w:r w:rsidRPr="00D41A83">
        <w:rPr>
          <w:rFonts w:ascii="Times New Roman" w:hAnsi="Times New Roman" w:cs="Times New Roman"/>
          <w:sz w:val="28"/>
          <w:szCs w:val="28"/>
        </w:rPr>
        <w:t xml:space="preserve"> </w:t>
      </w:r>
      <w:r w:rsidR="00083FB5" w:rsidRPr="00D41A83">
        <w:rPr>
          <w:rFonts w:ascii="Times New Roman" w:hAnsi="Times New Roman" w:cs="Times New Roman"/>
          <w:sz w:val="28"/>
          <w:szCs w:val="28"/>
        </w:rPr>
        <w:t>Разъяснение положений конкурсной документации и внесение в нее изменений:</w:t>
      </w:r>
    </w:p>
    <w:p w:rsidR="00083FB5" w:rsidRPr="00D41A83" w:rsidRDefault="00083FB5" w:rsidP="000C7A32">
      <w:pPr>
        <w:pStyle w:val="31"/>
        <w:tabs>
          <w:tab w:val="left" w:pos="540"/>
        </w:tabs>
        <w:ind w:left="0" w:firstLine="567"/>
        <w:rPr>
          <w:rFonts w:ascii="Times New Roman" w:hAnsi="Times New Roman" w:cs="Times New Roman"/>
          <w:sz w:val="28"/>
          <w:szCs w:val="28"/>
        </w:rPr>
      </w:pPr>
      <w:r w:rsidRPr="00D41A83">
        <w:rPr>
          <w:rFonts w:ascii="Times New Roman" w:hAnsi="Times New Roman" w:cs="Times New Roman"/>
          <w:sz w:val="28"/>
          <w:szCs w:val="28"/>
        </w:rPr>
        <w:t>С даты</w:t>
      </w:r>
      <w:r w:rsidRPr="00D41A83">
        <w:rPr>
          <w:rFonts w:ascii="Times New Roman" w:hAnsi="Times New Roman" w:cs="Times New Roman"/>
          <w:color w:val="FF0000"/>
          <w:sz w:val="28"/>
          <w:szCs w:val="28"/>
        </w:rPr>
        <w:t xml:space="preserve"> </w:t>
      </w:r>
      <w:r w:rsidRPr="00D41A83">
        <w:rPr>
          <w:rFonts w:ascii="Times New Roman" w:hAnsi="Times New Roman" w:cs="Times New Roman"/>
          <w:sz w:val="28"/>
          <w:szCs w:val="28"/>
        </w:rPr>
        <w:t xml:space="preserve">начала срока </w:t>
      </w:r>
      <w:r w:rsidR="0036761C" w:rsidRPr="00D41A83">
        <w:rPr>
          <w:rFonts w:ascii="Times New Roman" w:hAnsi="Times New Roman" w:cs="Times New Roman"/>
          <w:sz w:val="28"/>
          <w:szCs w:val="28"/>
        </w:rPr>
        <w:t>подачи заявок на участие в к</w:t>
      </w:r>
      <w:r w:rsidRPr="00D41A83">
        <w:rPr>
          <w:rFonts w:ascii="Times New Roman" w:hAnsi="Times New Roman" w:cs="Times New Roman"/>
          <w:sz w:val="28"/>
          <w:szCs w:val="28"/>
        </w:rPr>
        <w:t xml:space="preserve">онкурсе, </w:t>
      </w:r>
      <w:r w:rsidR="0036761C" w:rsidRPr="00D41A83">
        <w:rPr>
          <w:rFonts w:ascii="Times New Roman" w:hAnsi="Times New Roman" w:cs="Times New Roman"/>
          <w:sz w:val="28"/>
          <w:szCs w:val="28"/>
        </w:rPr>
        <w:t xml:space="preserve">указанной в извещении о проведении конкурса, </w:t>
      </w:r>
      <w:r w:rsidRPr="00D41A83">
        <w:rPr>
          <w:rFonts w:ascii="Times New Roman" w:hAnsi="Times New Roman" w:cs="Times New Roman"/>
          <w:sz w:val="28"/>
          <w:szCs w:val="28"/>
        </w:rPr>
        <w:t>л</w:t>
      </w:r>
      <w:r w:rsidR="0036761C" w:rsidRPr="00D41A83">
        <w:rPr>
          <w:rFonts w:ascii="Times New Roman" w:hAnsi="Times New Roman" w:cs="Times New Roman"/>
          <w:sz w:val="28"/>
          <w:szCs w:val="28"/>
        </w:rPr>
        <w:t>юбой участник к</w:t>
      </w:r>
      <w:r w:rsidRPr="00D41A83">
        <w:rPr>
          <w:rFonts w:ascii="Times New Roman" w:hAnsi="Times New Roman" w:cs="Times New Roman"/>
          <w:sz w:val="28"/>
          <w:szCs w:val="28"/>
        </w:rPr>
        <w:t xml:space="preserve">онкурса вправе направить в письменной форме или </w:t>
      </w:r>
      <w:r w:rsidR="0036761C" w:rsidRPr="00D41A83">
        <w:rPr>
          <w:rFonts w:ascii="Times New Roman" w:hAnsi="Times New Roman" w:cs="Times New Roman"/>
          <w:sz w:val="28"/>
          <w:szCs w:val="28"/>
        </w:rPr>
        <w:t>в форме электронного документа организатору к</w:t>
      </w:r>
      <w:r w:rsidRPr="00D41A83">
        <w:rPr>
          <w:rFonts w:ascii="Times New Roman" w:hAnsi="Times New Roman" w:cs="Times New Roman"/>
          <w:sz w:val="28"/>
          <w:szCs w:val="28"/>
        </w:rPr>
        <w:t xml:space="preserve">онкурса запрос о разъяснении положений конкурсной документации. В течение </w:t>
      </w:r>
      <w:r w:rsidR="00A048C5" w:rsidRPr="00D41A83">
        <w:rPr>
          <w:rFonts w:ascii="Times New Roman" w:hAnsi="Times New Roman" w:cs="Times New Roman"/>
          <w:sz w:val="28"/>
          <w:szCs w:val="28"/>
        </w:rPr>
        <w:t>2 (</w:t>
      </w:r>
      <w:r w:rsidRPr="00D41A83">
        <w:rPr>
          <w:rFonts w:ascii="Times New Roman" w:hAnsi="Times New Roman" w:cs="Times New Roman"/>
          <w:sz w:val="28"/>
          <w:szCs w:val="28"/>
        </w:rPr>
        <w:t>двух</w:t>
      </w:r>
      <w:r w:rsidR="00A048C5" w:rsidRPr="00D41A83">
        <w:rPr>
          <w:rFonts w:ascii="Times New Roman" w:hAnsi="Times New Roman" w:cs="Times New Roman"/>
          <w:sz w:val="28"/>
          <w:szCs w:val="28"/>
        </w:rPr>
        <w:t>)</w:t>
      </w:r>
      <w:r w:rsidRPr="00D41A83">
        <w:rPr>
          <w:rFonts w:ascii="Times New Roman" w:hAnsi="Times New Roman" w:cs="Times New Roman"/>
          <w:sz w:val="28"/>
          <w:szCs w:val="28"/>
        </w:rPr>
        <w:t xml:space="preserve"> рабочих дней со дня </w:t>
      </w:r>
      <w:r w:rsidR="00A048C5" w:rsidRPr="00D41A83">
        <w:rPr>
          <w:rFonts w:ascii="Times New Roman" w:hAnsi="Times New Roman" w:cs="Times New Roman"/>
          <w:sz w:val="28"/>
          <w:szCs w:val="28"/>
        </w:rPr>
        <w:t>поступления указанного запроса организатор к</w:t>
      </w:r>
      <w:r w:rsidRPr="00D41A83">
        <w:rPr>
          <w:rFonts w:ascii="Times New Roman" w:hAnsi="Times New Roman" w:cs="Times New Roman"/>
          <w:sz w:val="28"/>
          <w:szCs w:val="28"/>
        </w:rPr>
        <w:t>онкурса обязан направить в письменной форме или в форме электронного документа разъяснения положений конкурсной документации, ес</w:t>
      </w:r>
      <w:r w:rsidR="00A048C5" w:rsidRPr="00D41A83">
        <w:rPr>
          <w:rFonts w:ascii="Times New Roman" w:hAnsi="Times New Roman" w:cs="Times New Roman"/>
          <w:sz w:val="28"/>
          <w:szCs w:val="28"/>
        </w:rPr>
        <w:t>ли указанный запрос поступил к о</w:t>
      </w:r>
      <w:r w:rsidRPr="00D41A83">
        <w:rPr>
          <w:rFonts w:ascii="Times New Roman" w:hAnsi="Times New Roman" w:cs="Times New Roman"/>
          <w:sz w:val="28"/>
          <w:szCs w:val="28"/>
        </w:rPr>
        <w:t xml:space="preserve">рганизатору </w:t>
      </w:r>
      <w:r w:rsidR="00A048C5" w:rsidRPr="00D41A83">
        <w:rPr>
          <w:rFonts w:ascii="Times New Roman" w:hAnsi="Times New Roman" w:cs="Times New Roman"/>
          <w:sz w:val="28"/>
          <w:szCs w:val="28"/>
        </w:rPr>
        <w:t>к</w:t>
      </w:r>
      <w:r w:rsidRPr="00D41A83">
        <w:rPr>
          <w:rFonts w:ascii="Times New Roman" w:hAnsi="Times New Roman" w:cs="Times New Roman"/>
          <w:sz w:val="28"/>
          <w:szCs w:val="28"/>
        </w:rPr>
        <w:t xml:space="preserve">онкурса, не позднее чем за </w:t>
      </w:r>
      <w:r w:rsidR="00A048C5" w:rsidRPr="00D41A83">
        <w:rPr>
          <w:rFonts w:ascii="Times New Roman" w:hAnsi="Times New Roman" w:cs="Times New Roman"/>
          <w:sz w:val="28"/>
          <w:szCs w:val="28"/>
        </w:rPr>
        <w:t>5 (</w:t>
      </w:r>
      <w:r w:rsidRPr="00D41A83">
        <w:rPr>
          <w:rFonts w:ascii="Times New Roman" w:hAnsi="Times New Roman" w:cs="Times New Roman"/>
          <w:sz w:val="28"/>
          <w:szCs w:val="28"/>
        </w:rPr>
        <w:t>пять</w:t>
      </w:r>
      <w:r w:rsidR="00A048C5" w:rsidRPr="00D41A83">
        <w:rPr>
          <w:rFonts w:ascii="Times New Roman" w:hAnsi="Times New Roman" w:cs="Times New Roman"/>
          <w:sz w:val="28"/>
          <w:szCs w:val="28"/>
        </w:rPr>
        <w:t>)</w:t>
      </w:r>
      <w:r w:rsidRPr="00D41A83">
        <w:rPr>
          <w:rFonts w:ascii="Times New Roman" w:hAnsi="Times New Roman" w:cs="Times New Roman"/>
          <w:sz w:val="28"/>
          <w:szCs w:val="28"/>
        </w:rPr>
        <w:t xml:space="preserve"> дней до даты окончания срока подачи заявок на участие в </w:t>
      </w:r>
      <w:r w:rsidR="00A048C5" w:rsidRPr="00D41A83">
        <w:rPr>
          <w:rFonts w:ascii="Times New Roman" w:hAnsi="Times New Roman" w:cs="Times New Roman"/>
          <w:sz w:val="28"/>
          <w:szCs w:val="28"/>
        </w:rPr>
        <w:t>к</w:t>
      </w:r>
      <w:r w:rsidRPr="00D41A83">
        <w:rPr>
          <w:rFonts w:ascii="Times New Roman" w:hAnsi="Times New Roman" w:cs="Times New Roman"/>
          <w:sz w:val="28"/>
          <w:szCs w:val="28"/>
        </w:rPr>
        <w:t>онкурсе.</w:t>
      </w:r>
    </w:p>
    <w:p w:rsidR="00083FB5" w:rsidRPr="00D41A83" w:rsidRDefault="00083FB5" w:rsidP="000C7A32">
      <w:pPr>
        <w:pStyle w:val="31"/>
        <w:tabs>
          <w:tab w:val="left" w:pos="540"/>
        </w:tabs>
        <w:ind w:left="0" w:firstLine="567"/>
        <w:rPr>
          <w:rFonts w:ascii="Times New Roman" w:hAnsi="Times New Roman" w:cs="Times New Roman"/>
          <w:sz w:val="28"/>
          <w:szCs w:val="28"/>
        </w:rPr>
      </w:pPr>
      <w:bookmarkStart w:id="4" w:name="sub_242"/>
      <w:r w:rsidRPr="00D41A83">
        <w:rPr>
          <w:rFonts w:ascii="Times New Roman" w:hAnsi="Times New Roman" w:cs="Times New Roman"/>
          <w:sz w:val="28"/>
          <w:szCs w:val="28"/>
        </w:rPr>
        <w:t xml:space="preserve">В течение </w:t>
      </w:r>
      <w:r w:rsidR="0042792D" w:rsidRPr="00D41A83">
        <w:rPr>
          <w:rFonts w:ascii="Times New Roman" w:hAnsi="Times New Roman" w:cs="Times New Roman"/>
          <w:sz w:val="28"/>
          <w:szCs w:val="28"/>
        </w:rPr>
        <w:t>1 (</w:t>
      </w:r>
      <w:r w:rsidRPr="00D41A83">
        <w:rPr>
          <w:rFonts w:ascii="Times New Roman" w:hAnsi="Times New Roman" w:cs="Times New Roman"/>
          <w:sz w:val="28"/>
          <w:szCs w:val="28"/>
        </w:rPr>
        <w:t>одного</w:t>
      </w:r>
      <w:r w:rsidR="0042792D" w:rsidRPr="00D41A83">
        <w:rPr>
          <w:rFonts w:ascii="Times New Roman" w:hAnsi="Times New Roman" w:cs="Times New Roman"/>
          <w:sz w:val="28"/>
          <w:szCs w:val="28"/>
        </w:rPr>
        <w:t>)</w:t>
      </w:r>
      <w:r w:rsidRPr="00D41A83">
        <w:rPr>
          <w:rFonts w:ascii="Times New Roman" w:hAnsi="Times New Roman" w:cs="Times New Roman"/>
          <w:sz w:val="28"/>
          <w:szCs w:val="28"/>
        </w:rPr>
        <w:t xml:space="preserve"> рабочего дня со дня направления разъяснения положений конкурсной документации по запросу </w:t>
      </w:r>
      <w:r w:rsidR="0042792D" w:rsidRPr="00D41A83">
        <w:rPr>
          <w:rFonts w:ascii="Times New Roman" w:hAnsi="Times New Roman" w:cs="Times New Roman"/>
          <w:sz w:val="28"/>
          <w:szCs w:val="28"/>
        </w:rPr>
        <w:t>заявителя (Участника к</w:t>
      </w:r>
      <w:r w:rsidRPr="00D41A83">
        <w:rPr>
          <w:rFonts w:ascii="Times New Roman" w:hAnsi="Times New Roman" w:cs="Times New Roman"/>
          <w:sz w:val="28"/>
          <w:szCs w:val="28"/>
        </w:rPr>
        <w:t>онкурса</w:t>
      </w:r>
      <w:r w:rsidR="0042792D" w:rsidRPr="00D41A83">
        <w:rPr>
          <w:rFonts w:ascii="Times New Roman" w:hAnsi="Times New Roman" w:cs="Times New Roman"/>
          <w:sz w:val="28"/>
          <w:szCs w:val="28"/>
        </w:rPr>
        <w:t>)</w:t>
      </w:r>
      <w:r w:rsidRPr="00D41A83">
        <w:rPr>
          <w:rFonts w:ascii="Times New Roman" w:hAnsi="Times New Roman" w:cs="Times New Roman"/>
          <w:sz w:val="28"/>
          <w:szCs w:val="28"/>
        </w:rPr>
        <w:t xml:space="preserve"> такое раз</w:t>
      </w:r>
      <w:r w:rsidR="0042792D" w:rsidRPr="00D41A83">
        <w:rPr>
          <w:rFonts w:ascii="Times New Roman" w:hAnsi="Times New Roman" w:cs="Times New Roman"/>
          <w:sz w:val="28"/>
          <w:szCs w:val="28"/>
        </w:rPr>
        <w:t>ъяснение должно быть размещено организатором к</w:t>
      </w:r>
      <w:r w:rsidRPr="00D41A83">
        <w:rPr>
          <w:rFonts w:ascii="Times New Roman" w:hAnsi="Times New Roman" w:cs="Times New Roman"/>
          <w:sz w:val="28"/>
          <w:szCs w:val="28"/>
        </w:rPr>
        <w:t xml:space="preserve">онкурса на </w:t>
      </w:r>
      <w:hyperlink r:id="rId22" w:history="1">
        <w:r w:rsidRPr="00D41A83">
          <w:rPr>
            <w:rFonts w:ascii="Times New Roman" w:hAnsi="Times New Roman" w:cs="Times New Roman"/>
            <w:sz w:val="28"/>
            <w:szCs w:val="28"/>
          </w:rPr>
          <w:t>официальном сайте</w:t>
        </w:r>
      </w:hyperlink>
      <w:r w:rsidRPr="00D41A83">
        <w:rPr>
          <w:rFonts w:ascii="Times New Roman" w:hAnsi="Times New Roman" w:cs="Times New Roman"/>
          <w:sz w:val="28"/>
          <w:szCs w:val="28"/>
        </w:rPr>
        <w:t xml:space="preserve"> с указанием предмета запроса, но без указания </w:t>
      </w:r>
      <w:r w:rsidR="0042792D" w:rsidRPr="00D41A83">
        <w:rPr>
          <w:rFonts w:ascii="Times New Roman" w:hAnsi="Times New Roman" w:cs="Times New Roman"/>
          <w:sz w:val="28"/>
          <w:szCs w:val="28"/>
        </w:rPr>
        <w:t>заявителя (Участника к</w:t>
      </w:r>
      <w:r w:rsidRPr="00D41A83">
        <w:rPr>
          <w:rFonts w:ascii="Times New Roman" w:hAnsi="Times New Roman" w:cs="Times New Roman"/>
          <w:sz w:val="28"/>
          <w:szCs w:val="28"/>
        </w:rPr>
        <w:t>онкурса</w:t>
      </w:r>
      <w:r w:rsidR="0042792D" w:rsidRPr="00D41A83">
        <w:rPr>
          <w:rFonts w:ascii="Times New Roman" w:hAnsi="Times New Roman" w:cs="Times New Roman"/>
          <w:sz w:val="28"/>
          <w:szCs w:val="28"/>
        </w:rPr>
        <w:t>)</w:t>
      </w:r>
      <w:r w:rsidRPr="00D41A83">
        <w:rPr>
          <w:rFonts w:ascii="Times New Roman" w:hAnsi="Times New Roman" w:cs="Times New Roman"/>
          <w:sz w:val="28"/>
          <w:szCs w:val="28"/>
        </w:rPr>
        <w:t>, от которого поступил запрос. Разъяснение положений конкурсной документации не должно изменять ее суть.</w:t>
      </w:r>
    </w:p>
    <w:bookmarkEnd w:id="4"/>
    <w:p w:rsidR="00083FB5" w:rsidRPr="00D41A83" w:rsidRDefault="0042792D"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rPr>
        <w:t>Заказчик, организатор к</w:t>
      </w:r>
      <w:r w:rsidR="00083FB5" w:rsidRPr="00D41A83">
        <w:rPr>
          <w:rFonts w:ascii="Times New Roman" w:hAnsi="Times New Roman" w:cs="Times New Roman"/>
          <w:sz w:val="28"/>
          <w:szCs w:val="28"/>
        </w:rPr>
        <w:t xml:space="preserve">онкурса по собственной инициативе или в соответствии с запросом </w:t>
      </w:r>
      <w:r w:rsidRPr="00D41A83">
        <w:rPr>
          <w:rFonts w:ascii="Times New Roman" w:hAnsi="Times New Roman" w:cs="Times New Roman"/>
          <w:sz w:val="28"/>
          <w:szCs w:val="28"/>
        </w:rPr>
        <w:t>заявителя (Участника к</w:t>
      </w:r>
      <w:r w:rsidR="00083FB5" w:rsidRPr="00D41A83">
        <w:rPr>
          <w:rFonts w:ascii="Times New Roman" w:hAnsi="Times New Roman" w:cs="Times New Roman"/>
          <w:sz w:val="28"/>
          <w:szCs w:val="28"/>
        </w:rPr>
        <w:t>онкурса</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xml:space="preserve"> вправе принять решение о внесении изменений в конкурсную документацию не позднее чем за </w:t>
      </w:r>
      <w:r w:rsidRPr="00D41A83">
        <w:rPr>
          <w:rFonts w:ascii="Times New Roman" w:hAnsi="Times New Roman" w:cs="Times New Roman"/>
          <w:sz w:val="28"/>
          <w:szCs w:val="28"/>
        </w:rPr>
        <w:t>5 (</w:t>
      </w:r>
      <w:r w:rsidR="00083FB5" w:rsidRPr="00D41A83">
        <w:rPr>
          <w:rFonts w:ascii="Times New Roman" w:hAnsi="Times New Roman" w:cs="Times New Roman"/>
          <w:sz w:val="28"/>
          <w:szCs w:val="28"/>
        </w:rPr>
        <w:t>пять</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xml:space="preserve"> дней до даты оконча</w:t>
      </w:r>
      <w:r w:rsidRPr="00D41A83">
        <w:rPr>
          <w:rFonts w:ascii="Times New Roman" w:hAnsi="Times New Roman" w:cs="Times New Roman"/>
          <w:sz w:val="28"/>
          <w:szCs w:val="28"/>
        </w:rPr>
        <w:t>ния подачи заявок на участие в к</w:t>
      </w:r>
      <w:r w:rsidR="00083FB5" w:rsidRPr="00D41A83">
        <w:rPr>
          <w:rFonts w:ascii="Times New Roman" w:hAnsi="Times New Roman" w:cs="Times New Roman"/>
          <w:sz w:val="28"/>
          <w:szCs w:val="28"/>
        </w:rPr>
        <w:t xml:space="preserve">онкурсе. В течение </w:t>
      </w:r>
      <w:r w:rsidRPr="00D41A83">
        <w:rPr>
          <w:rFonts w:ascii="Times New Roman" w:hAnsi="Times New Roman" w:cs="Times New Roman"/>
          <w:sz w:val="28"/>
          <w:szCs w:val="28"/>
        </w:rPr>
        <w:t>5 (</w:t>
      </w:r>
      <w:r w:rsidR="00083FB5" w:rsidRPr="00D41A83">
        <w:rPr>
          <w:rFonts w:ascii="Times New Roman" w:hAnsi="Times New Roman" w:cs="Times New Roman"/>
          <w:sz w:val="28"/>
          <w:szCs w:val="28"/>
        </w:rPr>
        <w:t>пяти</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xml:space="preserve"> (календарных) дней и </w:t>
      </w:r>
      <w:r w:rsidRPr="00D41A83">
        <w:rPr>
          <w:rFonts w:ascii="Times New Roman" w:hAnsi="Times New Roman" w:cs="Times New Roman"/>
          <w:sz w:val="28"/>
          <w:szCs w:val="28"/>
        </w:rPr>
        <w:t xml:space="preserve">1 </w:t>
      </w:r>
      <w:r w:rsidR="00083FB5" w:rsidRPr="00D41A83">
        <w:rPr>
          <w:rFonts w:ascii="Times New Roman" w:hAnsi="Times New Roman" w:cs="Times New Roman"/>
          <w:sz w:val="28"/>
          <w:szCs w:val="28"/>
        </w:rPr>
        <w:t>одного (рабочего) дня со дня принятия указанного решения такие изменения опубликовываются</w:t>
      </w:r>
      <w:r w:rsidRPr="00D41A83">
        <w:rPr>
          <w:rFonts w:ascii="Times New Roman" w:hAnsi="Times New Roman" w:cs="Times New Roman"/>
          <w:sz w:val="28"/>
          <w:szCs w:val="28"/>
        </w:rPr>
        <w:t xml:space="preserve"> и размещаются соответственно, организатором к</w:t>
      </w:r>
      <w:r w:rsidR="00083FB5" w:rsidRPr="00D41A83">
        <w:rPr>
          <w:rFonts w:ascii="Times New Roman" w:hAnsi="Times New Roman" w:cs="Times New Roman"/>
          <w:sz w:val="28"/>
          <w:szCs w:val="28"/>
        </w:rPr>
        <w:t xml:space="preserve">онкурса в соответствии с </w:t>
      </w:r>
      <w:r w:rsidRPr="00D41A83">
        <w:rPr>
          <w:rFonts w:ascii="Times New Roman" w:hAnsi="Times New Roman" w:cs="Times New Roman"/>
          <w:sz w:val="28"/>
          <w:szCs w:val="28"/>
        </w:rPr>
        <w:t>настоящим разделом Административного регламента</w:t>
      </w:r>
      <w:r w:rsidR="00083FB5" w:rsidRPr="00D41A83">
        <w:rPr>
          <w:rFonts w:ascii="Times New Roman" w:hAnsi="Times New Roman" w:cs="Times New Roman"/>
          <w:sz w:val="28"/>
          <w:szCs w:val="28"/>
        </w:rPr>
        <w:t xml:space="preserve"> и в течение </w:t>
      </w:r>
      <w:r w:rsidRPr="00D41A83">
        <w:rPr>
          <w:rFonts w:ascii="Times New Roman" w:hAnsi="Times New Roman" w:cs="Times New Roman"/>
          <w:sz w:val="28"/>
          <w:szCs w:val="28"/>
        </w:rPr>
        <w:t>2 (</w:t>
      </w:r>
      <w:r w:rsidR="00083FB5" w:rsidRPr="00D41A83">
        <w:rPr>
          <w:rFonts w:ascii="Times New Roman" w:hAnsi="Times New Roman" w:cs="Times New Roman"/>
          <w:sz w:val="28"/>
          <w:szCs w:val="28"/>
        </w:rPr>
        <w:t>двух</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xml:space="preserve"> рабочих дней направляются заказными письмами или в форме электронных документов всем </w:t>
      </w:r>
      <w:r w:rsidRPr="00D41A83">
        <w:rPr>
          <w:rFonts w:ascii="Times New Roman" w:hAnsi="Times New Roman" w:cs="Times New Roman"/>
          <w:sz w:val="28"/>
          <w:szCs w:val="28"/>
        </w:rPr>
        <w:t>заявителям (Участникам к</w:t>
      </w:r>
      <w:r w:rsidR="00083FB5" w:rsidRPr="00D41A83">
        <w:rPr>
          <w:rFonts w:ascii="Times New Roman" w:hAnsi="Times New Roman" w:cs="Times New Roman"/>
          <w:sz w:val="28"/>
          <w:szCs w:val="28"/>
        </w:rPr>
        <w:t>онкурса</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которым была предоставлена конкурсная документация. При этом с</w:t>
      </w:r>
      <w:r w:rsidRPr="00D41A83">
        <w:rPr>
          <w:rFonts w:ascii="Times New Roman" w:hAnsi="Times New Roman" w:cs="Times New Roman"/>
          <w:sz w:val="28"/>
          <w:szCs w:val="28"/>
        </w:rPr>
        <w:t>рок подачи заявлений и документов (заявок на участие в к</w:t>
      </w:r>
      <w:r w:rsidR="00083FB5" w:rsidRPr="00D41A83">
        <w:rPr>
          <w:rFonts w:ascii="Times New Roman" w:hAnsi="Times New Roman" w:cs="Times New Roman"/>
          <w:sz w:val="28"/>
          <w:szCs w:val="28"/>
        </w:rPr>
        <w:t>онкурсе</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xml:space="preserve"> должен быть продлен так, чтобы со дня опубликования в официальном печатном издании внесенных в извеще</w:t>
      </w:r>
      <w:r w:rsidRPr="00D41A83">
        <w:rPr>
          <w:rFonts w:ascii="Times New Roman" w:hAnsi="Times New Roman" w:cs="Times New Roman"/>
          <w:sz w:val="28"/>
          <w:szCs w:val="28"/>
        </w:rPr>
        <w:t>ние о проведении открытого к</w:t>
      </w:r>
      <w:r w:rsidR="00083FB5" w:rsidRPr="00D41A83">
        <w:rPr>
          <w:rFonts w:ascii="Times New Roman" w:hAnsi="Times New Roman" w:cs="Times New Roman"/>
          <w:sz w:val="28"/>
          <w:szCs w:val="28"/>
        </w:rPr>
        <w:t>онкурса изменений до даты оконча</w:t>
      </w:r>
      <w:r w:rsidRPr="00D41A83">
        <w:rPr>
          <w:rFonts w:ascii="Times New Roman" w:hAnsi="Times New Roman" w:cs="Times New Roman"/>
          <w:sz w:val="28"/>
          <w:szCs w:val="28"/>
        </w:rPr>
        <w:t>ния подачи заявок на участие в к</w:t>
      </w:r>
      <w:r w:rsidR="00083FB5" w:rsidRPr="00D41A83">
        <w:rPr>
          <w:rFonts w:ascii="Times New Roman" w:hAnsi="Times New Roman" w:cs="Times New Roman"/>
          <w:sz w:val="28"/>
          <w:szCs w:val="28"/>
        </w:rPr>
        <w:t xml:space="preserve">онкурсе такой срок составлял не менее чем </w:t>
      </w:r>
      <w:r w:rsidRPr="00D41A83">
        <w:rPr>
          <w:rFonts w:ascii="Times New Roman" w:hAnsi="Times New Roman" w:cs="Times New Roman"/>
          <w:sz w:val="28"/>
          <w:szCs w:val="28"/>
        </w:rPr>
        <w:t>20 (</w:t>
      </w:r>
      <w:r w:rsidR="00083FB5" w:rsidRPr="00D41A83">
        <w:rPr>
          <w:rFonts w:ascii="Times New Roman" w:hAnsi="Times New Roman" w:cs="Times New Roman"/>
          <w:sz w:val="28"/>
          <w:szCs w:val="28"/>
        </w:rPr>
        <w:t>двадцать</w:t>
      </w:r>
      <w:r w:rsidRPr="00D41A83">
        <w:rPr>
          <w:rFonts w:ascii="Times New Roman" w:hAnsi="Times New Roman" w:cs="Times New Roman"/>
          <w:sz w:val="28"/>
          <w:szCs w:val="28"/>
        </w:rPr>
        <w:t>)</w:t>
      </w:r>
      <w:r w:rsidR="00083FB5" w:rsidRPr="00D41A83">
        <w:rPr>
          <w:rFonts w:ascii="Times New Roman" w:hAnsi="Times New Roman" w:cs="Times New Roman"/>
          <w:sz w:val="28"/>
          <w:szCs w:val="28"/>
        </w:rPr>
        <w:t xml:space="preserve"> дней</w:t>
      </w:r>
    </w:p>
    <w:p w:rsidR="00280672" w:rsidRPr="00D41A83" w:rsidRDefault="00280672"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D41A83" w:rsidRDefault="00026606"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Прием, регистрация заявления и документов </w:t>
      </w:r>
      <w:r w:rsidR="00B071D7" w:rsidRPr="00D41A83">
        <w:rPr>
          <w:rFonts w:ascii="Times New Roman" w:eastAsia="Times New Roman" w:hAnsi="Times New Roman" w:cs="Times New Roman"/>
          <w:color w:val="000000" w:themeColor="text1"/>
          <w:sz w:val="28"/>
          <w:szCs w:val="28"/>
          <w:lang w:eastAsia="ru-RU"/>
        </w:rPr>
        <w:t>на</w:t>
      </w:r>
      <w:r w:rsidRPr="00D41A83">
        <w:rPr>
          <w:rFonts w:ascii="Times New Roman" w:eastAsia="Times New Roman" w:hAnsi="Times New Roman" w:cs="Times New Roman"/>
          <w:color w:val="000000" w:themeColor="text1"/>
          <w:sz w:val="28"/>
          <w:szCs w:val="28"/>
          <w:lang w:eastAsia="ru-RU"/>
        </w:rPr>
        <w:t xml:space="preserve"> </w:t>
      </w:r>
      <w:r w:rsidR="00FE0A50" w:rsidRPr="00D41A83">
        <w:rPr>
          <w:rFonts w:ascii="Times New Roman" w:eastAsia="Times New Roman" w:hAnsi="Times New Roman" w:cs="Times New Roman"/>
          <w:color w:val="000000" w:themeColor="text1"/>
          <w:sz w:val="28"/>
          <w:szCs w:val="28"/>
          <w:lang w:eastAsia="ru-RU"/>
        </w:rPr>
        <w:t>предоставлени</w:t>
      </w:r>
      <w:r w:rsidR="00B071D7" w:rsidRPr="00D41A83">
        <w:rPr>
          <w:rFonts w:ascii="Times New Roman" w:eastAsia="Times New Roman" w:hAnsi="Times New Roman" w:cs="Times New Roman"/>
          <w:color w:val="000000" w:themeColor="text1"/>
          <w:sz w:val="28"/>
          <w:szCs w:val="28"/>
          <w:lang w:eastAsia="ru-RU"/>
        </w:rPr>
        <w:t>е права размещения нестационарного торгового объекта.</w:t>
      </w:r>
    </w:p>
    <w:p w:rsidR="00026606" w:rsidRPr="00D41A83" w:rsidRDefault="00026606" w:rsidP="000C7A32">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132B7F" w:rsidRPr="00D41A83" w:rsidRDefault="00132B7F" w:rsidP="000C7A32">
      <w:pPr>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color w:val="000000"/>
          <w:sz w:val="28"/>
          <w:szCs w:val="28"/>
          <w:lang w:eastAsia="ru-RU"/>
        </w:rPr>
        <w:t>3.</w:t>
      </w:r>
      <w:r w:rsidR="0007681F" w:rsidRPr="00D41A83">
        <w:rPr>
          <w:rFonts w:ascii="Times New Roman" w:eastAsia="Times New Roman" w:hAnsi="Times New Roman" w:cs="Times New Roman"/>
          <w:color w:val="000000"/>
          <w:sz w:val="28"/>
          <w:szCs w:val="28"/>
          <w:lang w:eastAsia="ru-RU"/>
        </w:rPr>
        <w:t>3</w:t>
      </w:r>
      <w:r w:rsidRPr="00D41A83">
        <w:rPr>
          <w:rFonts w:ascii="Times New Roman" w:eastAsia="Times New Roman" w:hAnsi="Times New Roman" w:cs="Times New Roman"/>
          <w:color w:val="000000"/>
          <w:sz w:val="28"/>
          <w:szCs w:val="28"/>
          <w:lang w:eastAsia="ru-RU"/>
        </w:rPr>
        <w:t>. Основанием для начала административной процедуры является поступление в подразделение заявлени</w:t>
      </w:r>
      <w:r w:rsidR="00EE41FE" w:rsidRPr="00D41A83">
        <w:rPr>
          <w:rFonts w:ascii="Times New Roman" w:eastAsia="Times New Roman" w:hAnsi="Times New Roman" w:cs="Times New Roman"/>
          <w:color w:val="000000"/>
          <w:sz w:val="28"/>
          <w:szCs w:val="28"/>
          <w:lang w:eastAsia="ru-RU"/>
        </w:rPr>
        <w:t>я</w:t>
      </w:r>
      <w:r w:rsidRPr="00D41A83">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00470B4F" w:rsidRPr="00D41A83">
        <w:rPr>
          <w:rFonts w:ascii="Times New Roman" w:eastAsia="Times New Roman" w:hAnsi="Times New Roman" w:cs="Times New Roman"/>
          <w:color w:val="000000"/>
          <w:sz w:val="28"/>
          <w:szCs w:val="28"/>
          <w:lang w:eastAsia="ru-RU"/>
        </w:rPr>
        <w:t>под</w:t>
      </w:r>
      <w:r w:rsidRPr="00D41A83">
        <w:rPr>
          <w:rFonts w:ascii="Times New Roman" w:eastAsia="Times New Roman" w:hAnsi="Times New Roman" w:cs="Times New Roman"/>
          <w:sz w:val="28"/>
          <w:szCs w:val="28"/>
          <w:lang w:eastAsia="ru-RU"/>
        </w:rPr>
        <w:t>пункт</w:t>
      </w:r>
      <w:r w:rsidR="00EE41FE" w:rsidRPr="00D41A83">
        <w:rPr>
          <w:rFonts w:ascii="Times New Roman" w:eastAsia="Times New Roman" w:hAnsi="Times New Roman" w:cs="Times New Roman"/>
          <w:sz w:val="28"/>
          <w:szCs w:val="28"/>
          <w:lang w:eastAsia="ru-RU"/>
        </w:rPr>
        <w:t>ами</w:t>
      </w:r>
      <w:r w:rsidRPr="00D41A83">
        <w:rPr>
          <w:rFonts w:ascii="Times New Roman" w:eastAsia="Times New Roman" w:hAnsi="Times New Roman" w:cs="Times New Roman"/>
          <w:sz w:val="28"/>
          <w:szCs w:val="28"/>
          <w:lang w:eastAsia="ru-RU"/>
        </w:rPr>
        <w:t xml:space="preserve"> 2.6.</w:t>
      </w:r>
      <w:r w:rsidR="00470B4F" w:rsidRPr="00D41A83">
        <w:rPr>
          <w:rFonts w:ascii="Times New Roman" w:eastAsia="Times New Roman" w:hAnsi="Times New Roman" w:cs="Times New Roman"/>
          <w:sz w:val="28"/>
          <w:szCs w:val="28"/>
          <w:lang w:eastAsia="ru-RU"/>
        </w:rPr>
        <w:t xml:space="preserve">1 </w:t>
      </w:r>
      <w:r w:rsidR="004C4DAD" w:rsidRPr="00D41A83">
        <w:rPr>
          <w:rFonts w:ascii="Times New Roman" w:eastAsia="Times New Roman" w:hAnsi="Times New Roman" w:cs="Times New Roman"/>
          <w:sz w:val="28"/>
          <w:szCs w:val="28"/>
          <w:lang w:eastAsia="ru-RU"/>
        </w:rPr>
        <w:t xml:space="preserve">или 2.6.2. </w:t>
      </w:r>
      <w:r w:rsidR="00470B4F" w:rsidRPr="00D41A83">
        <w:rPr>
          <w:rFonts w:ascii="Times New Roman" w:eastAsia="Times New Roman" w:hAnsi="Times New Roman" w:cs="Times New Roman"/>
          <w:sz w:val="28"/>
          <w:szCs w:val="28"/>
          <w:lang w:eastAsia="ru-RU"/>
        </w:rPr>
        <w:t xml:space="preserve">пункта 2.6 </w:t>
      </w:r>
      <w:r w:rsidR="004C4DAD" w:rsidRPr="00D41A83">
        <w:rPr>
          <w:rFonts w:ascii="Times New Roman" w:eastAsia="Times New Roman" w:hAnsi="Times New Roman" w:cs="Times New Roman"/>
          <w:sz w:val="28"/>
          <w:szCs w:val="28"/>
          <w:lang w:eastAsia="ru-RU"/>
        </w:rPr>
        <w:t xml:space="preserve">раздела </w:t>
      </w:r>
      <w:r w:rsidR="00EE41FE" w:rsidRPr="00D41A83">
        <w:rPr>
          <w:rFonts w:ascii="Times New Roman" w:eastAsia="Times New Roman" w:hAnsi="Times New Roman" w:cs="Times New Roman"/>
          <w:sz w:val="28"/>
          <w:szCs w:val="28"/>
          <w:lang w:eastAsia="ru-RU"/>
        </w:rPr>
        <w:t xml:space="preserve">2 </w:t>
      </w:r>
      <w:r w:rsidR="00470B4F" w:rsidRPr="00D41A83">
        <w:rPr>
          <w:rFonts w:ascii="Times New Roman" w:eastAsia="Times New Roman" w:hAnsi="Times New Roman" w:cs="Times New Roman"/>
          <w:sz w:val="28"/>
          <w:szCs w:val="28"/>
          <w:lang w:eastAsia="ru-RU"/>
        </w:rPr>
        <w:t>настоящего</w:t>
      </w:r>
      <w:r w:rsidRPr="00D41A83">
        <w:rPr>
          <w:rFonts w:ascii="Times New Roman" w:eastAsia="Times New Roman" w:hAnsi="Times New Roman" w:cs="Times New Roman"/>
          <w:sz w:val="28"/>
          <w:szCs w:val="28"/>
          <w:lang w:eastAsia="ru-RU"/>
        </w:rPr>
        <w:t xml:space="preserve"> Административного регламента,</w:t>
      </w:r>
      <w:r w:rsidRPr="00D41A83">
        <w:rPr>
          <w:rFonts w:ascii="Times New Roman" w:eastAsia="Times New Roman" w:hAnsi="Times New Roman" w:cs="Times New Roman"/>
          <w:color w:val="000000"/>
          <w:sz w:val="28"/>
          <w:szCs w:val="28"/>
          <w:lang w:eastAsia="ru-RU"/>
        </w:rPr>
        <w:t xml:space="preserve"> одним из следующих способов:</w:t>
      </w:r>
    </w:p>
    <w:p w:rsidR="00132B7F" w:rsidRPr="00D41A83" w:rsidRDefault="00132B7F" w:rsidP="000C7A32">
      <w:pPr>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D41A83">
        <w:rPr>
          <w:rFonts w:ascii="Times New Roman" w:hAnsi="Times New Roman" w:cs="Times New Roman"/>
          <w:sz w:val="28"/>
          <w:szCs w:val="28"/>
        </w:rPr>
        <w:t xml:space="preserve">(представителя заявителя) </w:t>
      </w:r>
      <w:r w:rsidRPr="00D41A83">
        <w:rPr>
          <w:rFonts w:ascii="Times New Roman" w:eastAsia="Times New Roman" w:hAnsi="Times New Roman" w:cs="Times New Roman"/>
          <w:color w:val="000000"/>
          <w:sz w:val="28"/>
          <w:szCs w:val="28"/>
          <w:lang w:eastAsia="ru-RU"/>
        </w:rPr>
        <w:t>в подразделение;</w:t>
      </w:r>
    </w:p>
    <w:p w:rsidR="00132B7F" w:rsidRPr="00D41A83" w:rsidRDefault="00132B7F" w:rsidP="000C7A32">
      <w:pPr>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D41A83">
        <w:rPr>
          <w:rFonts w:ascii="Times New Roman" w:hAnsi="Times New Roman" w:cs="Times New Roman"/>
          <w:sz w:val="28"/>
          <w:szCs w:val="28"/>
        </w:rPr>
        <w:t xml:space="preserve">(представителя заявителя) </w:t>
      </w:r>
      <w:r w:rsidRPr="00D41A83">
        <w:rPr>
          <w:rFonts w:ascii="Times New Roman" w:eastAsia="Times New Roman" w:hAnsi="Times New Roman" w:cs="Times New Roman"/>
          <w:color w:val="000000"/>
          <w:sz w:val="28"/>
          <w:szCs w:val="28"/>
          <w:lang w:eastAsia="ru-RU"/>
        </w:rPr>
        <w:t>в МФЦ;</w:t>
      </w:r>
    </w:p>
    <w:p w:rsidR="00132B7F" w:rsidRPr="00D41A83" w:rsidRDefault="00132B7F" w:rsidP="000C7A32">
      <w:pPr>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color w:val="000000"/>
          <w:sz w:val="28"/>
          <w:szCs w:val="28"/>
          <w:lang w:eastAsia="ru-RU"/>
        </w:rPr>
        <w:t>посредством почтового отправления;</w:t>
      </w:r>
    </w:p>
    <w:p w:rsidR="00132B7F" w:rsidRPr="00D41A83" w:rsidRDefault="00132B7F" w:rsidP="000C7A32">
      <w:pPr>
        <w:pStyle w:val="ConsPlusNormal"/>
        <w:ind w:firstLine="540"/>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t xml:space="preserve">посредством направления </w:t>
      </w:r>
      <w:r w:rsidR="00EE41FE" w:rsidRPr="00D41A83">
        <w:rPr>
          <w:rFonts w:ascii="Times New Roman" w:hAnsi="Times New Roman" w:cs="Times New Roman"/>
          <w:color w:val="000000"/>
          <w:sz w:val="28"/>
          <w:szCs w:val="28"/>
        </w:rPr>
        <w:t xml:space="preserve">документации </w:t>
      </w:r>
      <w:r w:rsidRPr="00D41A83">
        <w:rPr>
          <w:rFonts w:ascii="Times New Roman" w:hAnsi="Times New Roman" w:cs="Times New Roman"/>
          <w:color w:val="000000"/>
          <w:sz w:val="28"/>
          <w:szCs w:val="28"/>
        </w:rPr>
        <w:t xml:space="preserve">в электронном виде через </w:t>
      </w:r>
      <w:r w:rsidRPr="00D41A83">
        <w:rPr>
          <w:rFonts w:ascii="Times New Roman" w:hAnsi="Times New Roman" w:cs="Times New Roman"/>
          <w:sz w:val="28"/>
          <w:szCs w:val="28"/>
        </w:rPr>
        <w:t xml:space="preserve">Единый и </w:t>
      </w:r>
      <w:r w:rsidRPr="00D41A83">
        <w:rPr>
          <w:rFonts w:ascii="Times New Roman" w:hAnsi="Times New Roman" w:cs="Times New Roman"/>
          <w:color w:val="000000"/>
          <w:sz w:val="28"/>
          <w:szCs w:val="28"/>
        </w:rPr>
        <w:t>региональный порталы.</w:t>
      </w:r>
    </w:p>
    <w:p w:rsidR="00C113E4" w:rsidRPr="00D41A83" w:rsidRDefault="00C113E4" w:rsidP="000C7A32">
      <w:pPr>
        <w:pStyle w:val="ConsPlusNormal"/>
        <w:ind w:firstLine="540"/>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t>В соответствии с Положением об организации и проведения конкурса:</w:t>
      </w:r>
    </w:p>
    <w:p w:rsidR="006D4301" w:rsidRPr="00D41A83" w:rsidRDefault="006D4301"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Прием заявок на участие в конкурсе прекращается  в день окончания срока подачи заявок на участие в открытом конкурсе.</w:t>
      </w:r>
    </w:p>
    <w:p w:rsidR="00C60E7A" w:rsidRPr="00D41A83" w:rsidRDefault="00C60E7A" w:rsidP="000C7A32">
      <w:pPr>
        <w:pStyle w:val="a8"/>
        <w:ind w:firstLine="567"/>
        <w:jc w:val="both"/>
        <w:rPr>
          <w:rFonts w:ascii="Times New Roman" w:hAnsi="Times New Roman" w:cs="Times New Roman"/>
          <w:color w:val="FF0000"/>
          <w:sz w:val="28"/>
          <w:szCs w:val="28"/>
          <w:lang w:eastAsia="ru-RU"/>
        </w:rPr>
      </w:pPr>
      <w:r w:rsidRPr="00D41A83">
        <w:rPr>
          <w:rFonts w:ascii="Times New Roman" w:eastAsia="Times New Roman" w:hAnsi="Times New Roman" w:cs="Times New Roman"/>
          <w:color w:val="000000"/>
          <w:sz w:val="28"/>
          <w:szCs w:val="28"/>
          <w:lang w:eastAsia="ru-RU"/>
        </w:rPr>
        <w:t xml:space="preserve">Каждая заявка на участие в конкурсе, поступившая в срок, указанный в конкурсной документации, </w:t>
      </w:r>
      <w:r w:rsidRPr="00D41A83">
        <w:rPr>
          <w:rFonts w:ascii="Times New Roman" w:hAnsi="Times New Roman" w:cs="Times New Roman"/>
          <w:color w:val="000000"/>
          <w:sz w:val="28"/>
          <w:szCs w:val="28"/>
        </w:rPr>
        <w:t xml:space="preserve">в день ее поступления </w:t>
      </w:r>
      <w:r w:rsidRPr="00D41A83">
        <w:rPr>
          <w:rFonts w:ascii="Times New Roman" w:eastAsia="Times New Roman" w:hAnsi="Times New Roman" w:cs="Times New Roman"/>
          <w:color w:val="000000"/>
          <w:sz w:val="28"/>
          <w:szCs w:val="28"/>
          <w:lang w:eastAsia="ru-RU"/>
        </w:rPr>
        <w:t>регистрируется Управлением в журна</w:t>
      </w:r>
      <w:r w:rsidRPr="00D41A83">
        <w:rPr>
          <w:rFonts w:ascii="Times New Roman" w:hAnsi="Times New Roman" w:cs="Times New Roman"/>
          <w:sz w:val="28"/>
          <w:szCs w:val="28"/>
          <w:lang w:eastAsia="ru-RU"/>
        </w:rPr>
        <w:t>ле регистрации заявок на участие в конкурсе, с указанием присвоенного ей регистрационного номера, даты и времени  ее поступления. По требованию заявителя (представителя заявителя), подавшего такую заявку организатор конкурса выдает расписку в получении заявки на участие в конкурсе с указанием присвоенного ей регистрационного номера, даты и времени ее получения.</w:t>
      </w:r>
    </w:p>
    <w:p w:rsidR="001D70FF" w:rsidRPr="00D41A83" w:rsidRDefault="001D70FF"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Участник </w:t>
      </w:r>
      <w:r w:rsidR="006D4301" w:rsidRPr="00D41A83">
        <w:rPr>
          <w:rFonts w:ascii="Times New Roman" w:hAnsi="Times New Roman" w:cs="Times New Roman"/>
          <w:sz w:val="28"/>
          <w:szCs w:val="28"/>
          <w:lang w:eastAsia="ru-RU"/>
        </w:rPr>
        <w:t>к</w:t>
      </w:r>
      <w:r w:rsidRPr="00D41A83">
        <w:rPr>
          <w:rFonts w:ascii="Times New Roman" w:hAnsi="Times New Roman" w:cs="Times New Roman"/>
          <w:sz w:val="28"/>
          <w:szCs w:val="28"/>
          <w:lang w:eastAsia="ru-RU"/>
        </w:rPr>
        <w:t xml:space="preserve">онкурса, </w:t>
      </w:r>
      <w:r w:rsidR="0007681F" w:rsidRPr="00D41A83">
        <w:rPr>
          <w:rFonts w:ascii="Times New Roman" w:hAnsi="Times New Roman" w:cs="Times New Roman"/>
          <w:sz w:val="28"/>
          <w:szCs w:val="28"/>
          <w:lang w:eastAsia="ru-RU"/>
        </w:rPr>
        <w:t>организатор конкурса</w:t>
      </w:r>
      <w:r w:rsidRPr="00D41A83">
        <w:rPr>
          <w:rFonts w:ascii="Times New Roman" w:hAnsi="Times New Roman" w:cs="Times New Roman"/>
          <w:sz w:val="28"/>
          <w:szCs w:val="28"/>
          <w:lang w:eastAsia="ru-RU"/>
        </w:rPr>
        <w:t>, обязаны обеспечить конфиденциальность сведений и информации, содержащихся в заявках на участие в Конкурсе, до вскрытия конвертов с заявками на участие в Конкурсе.</w:t>
      </w:r>
    </w:p>
    <w:p w:rsidR="006D4301" w:rsidRPr="00D41A83" w:rsidRDefault="006D4301"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Участник конкурса,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 </w:t>
      </w:r>
    </w:p>
    <w:p w:rsidR="00132B7F" w:rsidRPr="00D41A83" w:rsidRDefault="00132B7F" w:rsidP="000C7A32">
      <w:pPr>
        <w:spacing w:after="0" w:line="240" w:lineRule="auto"/>
        <w:ind w:firstLine="567"/>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t>Специалист</w:t>
      </w:r>
      <w:r w:rsidR="008C6B40" w:rsidRPr="00D41A83">
        <w:rPr>
          <w:rFonts w:ascii="Times New Roman" w:hAnsi="Times New Roman" w:cs="Times New Roman"/>
          <w:color w:val="000000"/>
          <w:sz w:val="28"/>
          <w:szCs w:val="28"/>
        </w:rPr>
        <w:t xml:space="preserve"> подразделения</w:t>
      </w:r>
      <w:r w:rsidRPr="00D41A83">
        <w:rPr>
          <w:rFonts w:ascii="Times New Roman" w:hAnsi="Times New Roman" w:cs="Times New Roman"/>
          <w:color w:val="000000"/>
          <w:sz w:val="28"/>
          <w:szCs w:val="28"/>
        </w:rPr>
        <w:t>,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113E4" w:rsidRPr="00D41A83" w:rsidRDefault="00C113E4" w:rsidP="000C7A32">
      <w:pPr>
        <w:spacing w:after="0" w:line="240" w:lineRule="auto"/>
        <w:ind w:firstLine="567"/>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t>В соответствии с Порядком заключения договора без проведения конкурсных процедур:</w:t>
      </w:r>
    </w:p>
    <w:p w:rsidR="00A6722B" w:rsidRPr="00D41A83" w:rsidRDefault="00A6722B" w:rsidP="000C7A3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в администрации Марксовского муниципального района Саратовской области</w:t>
      </w:r>
      <w:r w:rsidRPr="00D41A83">
        <w:rPr>
          <w:rFonts w:ascii="Times New Roman" w:eastAsia="Times New Roman" w:hAnsi="Times New Roman" w:cs="Times New Roman"/>
          <w:sz w:val="28"/>
          <w:szCs w:val="28"/>
          <w:lang w:eastAsia="ru-RU"/>
        </w:rPr>
        <w:t>.</w:t>
      </w:r>
    </w:p>
    <w:p w:rsidR="00A6722B" w:rsidRPr="00D41A83" w:rsidRDefault="00A6722B"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sz w:val="28"/>
          <w:szCs w:val="28"/>
        </w:rPr>
        <w:t xml:space="preserve">Регистрация заявления осуществляется в день его подачи или поступления по почте. </w:t>
      </w:r>
      <w:r w:rsidRPr="00D41A83">
        <w:rPr>
          <w:rFonts w:ascii="Times New Roman" w:hAnsi="Times New Roman" w:cs="Times New Roman"/>
          <w:sz w:val="28"/>
          <w:szCs w:val="28"/>
          <w:lang w:eastAsia="ru-RU"/>
        </w:rPr>
        <w:t>По требованию заявителя (представителя заявителя) на копии такого заявления (копия представляется заявителем) проставляется отметка о приеме документа с указанием входящего номера и даты.</w:t>
      </w:r>
    </w:p>
    <w:p w:rsidR="00CC1014" w:rsidRPr="00D41A83" w:rsidRDefault="00CC1014"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заявлений и документов специалистом администрации Марксовского муниципального района Саратовской области (далее</w:t>
      </w:r>
      <w:r w:rsidR="00C8795F" w:rsidRPr="00D41A83">
        <w:rPr>
          <w:rFonts w:ascii="Times New Roman" w:eastAsia="Times New Roman" w:hAnsi="Times New Roman" w:cs="Times New Roman"/>
          <w:sz w:val="28"/>
          <w:szCs w:val="28"/>
          <w:lang w:eastAsia="ru-RU"/>
        </w:rPr>
        <w:t xml:space="preserve"> </w:t>
      </w:r>
      <w:r w:rsidR="00F478BC" w:rsidRPr="00D41A83">
        <w:rPr>
          <w:rFonts w:ascii="Times New Roman" w:eastAsia="Times New Roman" w:hAnsi="Times New Roman" w:cs="Times New Roman"/>
          <w:sz w:val="28"/>
          <w:szCs w:val="28"/>
          <w:lang w:eastAsia="ru-RU"/>
        </w:rPr>
        <w:t>-а</w:t>
      </w:r>
      <w:r w:rsidRPr="00D41A83">
        <w:rPr>
          <w:rFonts w:ascii="Times New Roman" w:eastAsia="Times New Roman" w:hAnsi="Times New Roman" w:cs="Times New Roman"/>
          <w:sz w:val="28"/>
          <w:szCs w:val="28"/>
          <w:lang w:eastAsia="ru-RU"/>
        </w:rPr>
        <w:t>дминистрация), либо должностными лицами МФЦ</w:t>
      </w:r>
      <w:r w:rsidRPr="00D41A83">
        <w:rPr>
          <w:rFonts w:ascii="Times New Roman" w:eastAsia="Times New Roman" w:hAnsi="Times New Roman" w:cs="Times New Roman"/>
          <w:color w:val="000000"/>
          <w:sz w:val="28"/>
          <w:szCs w:val="28"/>
          <w:lang w:eastAsia="ru-RU"/>
        </w:rPr>
        <w:t>.</w:t>
      </w:r>
    </w:p>
    <w:p w:rsidR="00FE06F5" w:rsidRPr="00D41A83" w:rsidRDefault="00FE06F5" w:rsidP="000C7A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Способ фиксации результата административной процедуры:</w:t>
      </w:r>
    </w:p>
    <w:p w:rsidR="00FE06F5" w:rsidRPr="00D41A83" w:rsidRDefault="00FE06F5" w:rsidP="000C7A3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1A83">
        <w:rPr>
          <w:rFonts w:ascii="Times New Roman" w:eastAsia="Times New Roman" w:hAnsi="Times New Roman" w:cs="Times New Roman"/>
          <w:sz w:val="28"/>
          <w:szCs w:val="28"/>
          <w:lang w:eastAsia="ru-RU"/>
        </w:rPr>
        <w:t xml:space="preserve">присвоение </w:t>
      </w:r>
      <w:r w:rsidRPr="00D41A83">
        <w:rPr>
          <w:rFonts w:ascii="Times New Roman" w:eastAsia="Times New Roman" w:hAnsi="Times New Roman" w:cs="Times New Roman"/>
          <w:color w:val="000000"/>
          <w:sz w:val="28"/>
          <w:szCs w:val="28"/>
          <w:lang w:eastAsia="ru-RU"/>
        </w:rPr>
        <w:t>регистрационного номера принятому заявлению</w:t>
      </w:r>
      <w:r w:rsidR="00F024F1" w:rsidRPr="00D41A83">
        <w:rPr>
          <w:rFonts w:ascii="Times New Roman" w:eastAsia="Times New Roman" w:hAnsi="Times New Roman" w:cs="Times New Roman"/>
          <w:color w:val="000000"/>
          <w:sz w:val="28"/>
          <w:szCs w:val="28"/>
          <w:lang w:eastAsia="ru-RU"/>
        </w:rPr>
        <w:t xml:space="preserve"> (заявке на участие в конкурсе)</w:t>
      </w:r>
      <w:r w:rsidRPr="00D41A83">
        <w:rPr>
          <w:rFonts w:ascii="Times New Roman" w:eastAsia="Times New Roman" w:hAnsi="Times New Roman" w:cs="Times New Roman"/>
          <w:color w:val="000000"/>
          <w:sz w:val="28"/>
          <w:szCs w:val="28"/>
          <w:lang w:eastAsia="ru-RU"/>
        </w:rPr>
        <w:t>.</w:t>
      </w:r>
    </w:p>
    <w:p w:rsidR="00FE06F5" w:rsidRPr="00D41A83" w:rsidRDefault="00FE06F5"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hAnsi="Times New Roman" w:cs="Times New Roman"/>
          <w:sz w:val="28"/>
          <w:szCs w:val="28"/>
        </w:rPr>
        <w:t xml:space="preserve">Максимальный срок </w:t>
      </w:r>
      <w:r w:rsidRPr="00D41A83">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470B4F" w:rsidRPr="00D41A83">
        <w:rPr>
          <w:rFonts w:ascii="Times New Roman" w:eastAsia="Times New Roman" w:hAnsi="Times New Roman" w:cs="Times New Roman"/>
          <w:sz w:val="28"/>
          <w:szCs w:val="28"/>
          <w:lang w:eastAsia="ru-RU"/>
        </w:rPr>
        <w:t xml:space="preserve">рабочий день </w:t>
      </w:r>
      <w:r w:rsidR="00DD6D90" w:rsidRPr="00D41A83">
        <w:rPr>
          <w:rFonts w:ascii="Times New Roman" w:eastAsia="Times New Roman" w:hAnsi="Times New Roman" w:cs="Times New Roman"/>
          <w:sz w:val="28"/>
          <w:szCs w:val="28"/>
          <w:lang w:eastAsia="ru-RU"/>
        </w:rPr>
        <w:t xml:space="preserve">поступления </w:t>
      </w:r>
      <w:r w:rsidR="00470B4F" w:rsidRPr="00D41A83">
        <w:rPr>
          <w:rFonts w:ascii="Times New Roman" w:eastAsia="Times New Roman" w:hAnsi="Times New Roman" w:cs="Times New Roman"/>
          <w:sz w:val="28"/>
          <w:szCs w:val="28"/>
          <w:lang w:eastAsia="ru-RU"/>
        </w:rPr>
        <w:t xml:space="preserve">заявления и </w:t>
      </w:r>
      <w:r w:rsidR="00DD6D90" w:rsidRPr="00D41A83">
        <w:rPr>
          <w:rFonts w:ascii="Times New Roman" w:eastAsia="Times New Roman" w:hAnsi="Times New Roman" w:cs="Times New Roman"/>
          <w:sz w:val="28"/>
          <w:szCs w:val="28"/>
          <w:lang w:eastAsia="ru-RU"/>
        </w:rPr>
        <w:t>документов</w:t>
      </w:r>
      <w:r w:rsidR="00F478BC" w:rsidRPr="00D41A83">
        <w:rPr>
          <w:rFonts w:ascii="Times New Roman" w:eastAsia="Times New Roman" w:hAnsi="Times New Roman" w:cs="Times New Roman"/>
          <w:sz w:val="28"/>
          <w:szCs w:val="28"/>
          <w:lang w:eastAsia="ru-RU"/>
        </w:rPr>
        <w:t xml:space="preserve">, </w:t>
      </w:r>
      <w:r w:rsidR="00470B4F" w:rsidRPr="00D41A83">
        <w:rPr>
          <w:rFonts w:ascii="Times New Roman" w:eastAsia="Times New Roman" w:hAnsi="Times New Roman" w:cs="Times New Roman"/>
          <w:sz w:val="28"/>
          <w:szCs w:val="28"/>
          <w:lang w:eastAsia="ru-RU"/>
        </w:rPr>
        <w:t>заявки на участие в конкурсе</w:t>
      </w:r>
      <w:r w:rsidR="00DD6D90" w:rsidRPr="00D41A83">
        <w:rPr>
          <w:rFonts w:ascii="Times New Roman" w:eastAsia="Times New Roman" w:hAnsi="Times New Roman" w:cs="Times New Roman"/>
          <w:sz w:val="28"/>
          <w:szCs w:val="28"/>
          <w:lang w:eastAsia="ru-RU"/>
        </w:rPr>
        <w:t xml:space="preserve"> в </w:t>
      </w:r>
      <w:r w:rsidR="00F478BC" w:rsidRPr="00D41A83">
        <w:rPr>
          <w:rFonts w:ascii="Times New Roman" w:eastAsia="Times New Roman" w:hAnsi="Times New Roman" w:cs="Times New Roman"/>
          <w:sz w:val="28"/>
          <w:szCs w:val="28"/>
          <w:lang w:eastAsia="ru-RU"/>
        </w:rPr>
        <w:t xml:space="preserve">администрацию, в </w:t>
      </w:r>
      <w:r w:rsidR="00DD6D90" w:rsidRPr="00D41A83">
        <w:rPr>
          <w:rFonts w:ascii="Times New Roman" w:eastAsia="Times New Roman" w:hAnsi="Times New Roman" w:cs="Times New Roman"/>
          <w:sz w:val="28"/>
          <w:szCs w:val="28"/>
          <w:lang w:eastAsia="ru-RU"/>
        </w:rPr>
        <w:t xml:space="preserve">подразделение </w:t>
      </w:r>
      <w:r w:rsidR="00470B4F" w:rsidRPr="00D41A83">
        <w:rPr>
          <w:rFonts w:ascii="Times New Roman" w:eastAsia="Times New Roman" w:hAnsi="Times New Roman" w:cs="Times New Roman"/>
          <w:sz w:val="28"/>
          <w:szCs w:val="28"/>
          <w:lang w:eastAsia="ru-RU"/>
        </w:rPr>
        <w:t>организатора конкурса</w:t>
      </w:r>
      <w:r w:rsidR="00EE41FE" w:rsidRPr="00D41A83">
        <w:rPr>
          <w:rFonts w:ascii="Times New Roman" w:eastAsia="Times New Roman" w:hAnsi="Times New Roman" w:cs="Times New Roman"/>
          <w:sz w:val="28"/>
          <w:szCs w:val="28"/>
          <w:lang w:eastAsia="ru-RU"/>
        </w:rPr>
        <w:t>, МФЦ</w:t>
      </w:r>
      <w:r w:rsidR="00F478BC" w:rsidRPr="00D41A83">
        <w:rPr>
          <w:rFonts w:ascii="Times New Roman" w:eastAsia="Times New Roman" w:hAnsi="Times New Roman" w:cs="Times New Roman"/>
          <w:sz w:val="28"/>
          <w:szCs w:val="28"/>
          <w:lang w:eastAsia="ru-RU"/>
        </w:rPr>
        <w:t xml:space="preserve"> соответственно</w:t>
      </w:r>
      <w:r w:rsidRPr="00D41A83">
        <w:rPr>
          <w:rFonts w:ascii="Times New Roman" w:eastAsia="Times New Roman" w:hAnsi="Times New Roman" w:cs="Times New Roman"/>
          <w:sz w:val="28"/>
          <w:szCs w:val="28"/>
          <w:lang w:eastAsia="ru-RU"/>
        </w:rPr>
        <w:t>.</w:t>
      </w:r>
    </w:p>
    <w:p w:rsidR="00060263" w:rsidRPr="00D41A83" w:rsidRDefault="00060263"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A70042" w:rsidRPr="00D41A83" w:rsidRDefault="000F3932" w:rsidP="000C7A32">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Вскрытие конвертов с заявлением и представленными документами (заявками на участие в конкурсе)</w:t>
      </w:r>
    </w:p>
    <w:p w:rsidR="00B25B50" w:rsidRPr="00D41A83" w:rsidRDefault="00B25B50" w:rsidP="000C7A32">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B25B50" w:rsidRPr="00D41A83" w:rsidRDefault="00D842D8"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3.</w:t>
      </w:r>
      <w:r w:rsidR="008D21E2" w:rsidRPr="00D41A83">
        <w:rPr>
          <w:rFonts w:ascii="Times New Roman" w:eastAsia="Times New Roman" w:hAnsi="Times New Roman" w:cs="Times New Roman"/>
          <w:color w:val="000000" w:themeColor="text1"/>
          <w:sz w:val="28"/>
          <w:szCs w:val="28"/>
          <w:lang w:eastAsia="ru-RU"/>
        </w:rPr>
        <w:t>4</w:t>
      </w:r>
      <w:r w:rsidR="00B25B50" w:rsidRPr="00D41A83">
        <w:rPr>
          <w:rFonts w:ascii="Times New Roman" w:eastAsia="Times New Roman" w:hAnsi="Times New Roman" w:cs="Times New Roman"/>
          <w:color w:val="000000" w:themeColor="text1"/>
          <w:sz w:val="28"/>
          <w:szCs w:val="28"/>
          <w:lang w:eastAsia="ru-RU"/>
        </w:rPr>
        <w:t>.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B25B50" w:rsidRPr="00D41A83" w:rsidRDefault="00B25B50"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Конкурсная комиссия вскрывает конверт с заявкой на участие в конкурсе публично в день, во время и в месте указанные в извещении о проведении конкурса. Вскрытие всех поступивших конвертов с заявками на участие в конкурсе осуществляется в первый рабочий день, следующий за днем окончания срока подачи заявок на участие в конкурсе.</w:t>
      </w:r>
    </w:p>
    <w:p w:rsidR="00B25B50" w:rsidRPr="00D41A83" w:rsidRDefault="00B25B50"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В случае установления факт</w:t>
      </w:r>
      <w:r w:rsidR="009F30F4" w:rsidRPr="00D41A83">
        <w:rPr>
          <w:rFonts w:ascii="Times New Roman" w:hAnsi="Times New Roman" w:cs="Times New Roman"/>
          <w:sz w:val="28"/>
          <w:szCs w:val="28"/>
          <w:lang w:eastAsia="ru-RU"/>
        </w:rPr>
        <w:t xml:space="preserve">а подачи одним </w:t>
      </w:r>
      <w:r w:rsidR="00E07D41" w:rsidRPr="00D41A83">
        <w:rPr>
          <w:rFonts w:ascii="Times New Roman" w:hAnsi="Times New Roman" w:cs="Times New Roman"/>
          <w:sz w:val="28"/>
          <w:szCs w:val="28"/>
          <w:lang w:eastAsia="ru-RU"/>
        </w:rPr>
        <w:t>у</w:t>
      </w:r>
      <w:r w:rsidRPr="00D41A83">
        <w:rPr>
          <w:rFonts w:ascii="Times New Roman" w:hAnsi="Times New Roman" w:cs="Times New Roman"/>
          <w:sz w:val="28"/>
          <w:szCs w:val="28"/>
          <w:lang w:eastAsia="ru-RU"/>
        </w:rPr>
        <w:t xml:space="preserve">частником </w:t>
      </w:r>
      <w:r w:rsidR="009F30F4" w:rsidRPr="00D41A83">
        <w:rPr>
          <w:rFonts w:ascii="Times New Roman" w:hAnsi="Times New Roman" w:cs="Times New Roman"/>
          <w:sz w:val="28"/>
          <w:szCs w:val="28"/>
          <w:lang w:eastAsia="ru-RU"/>
        </w:rPr>
        <w:t xml:space="preserve">конкурса </w:t>
      </w:r>
      <w:r w:rsidRPr="00D41A83">
        <w:rPr>
          <w:rFonts w:ascii="Times New Roman" w:hAnsi="Times New Roman" w:cs="Times New Roman"/>
          <w:sz w:val="28"/>
          <w:szCs w:val="28"/>
          <w:lang w:eastAsia="ru-RU"/>
        </w:rPr>
        <w:t>дв</w:t>
      </w:r>
      <w:r w:rsidR="009F30F4" w:rsidRPr="00D41A83">
        <w:rPr>
          <w:rFonts w:ascii="Times New Roman" w:hAnsi="Times New Roman" w:cs="Times New Roman"/>
          <w:sz w:val="28"/>
          <w:szCs w:val="28"/>
          <w:lang w:eastAsia="ru-RU"/>
        </w:rPr>
        <w:t>ух и более заявок на участие в к</w:t>
      </w:r>
      <w:r w:rsidRPr="00D41A83">
        <w:rPr>
          <w:rFonts w:ascii="Times New Roman" w:hAnsi="Times New Roman" w:cs="Times New Roman"/>
          <w:sz w:val="28"/>
          <w:szCs w:val="28"/>
          <w:lang w:eastAsia="ru-RU"/>
        </w:rPr>
        <w:t>онкурс</w:t>
      </w:r>
      <w:r w:rsidR="009F30F4" w:rsidRPr="00D41A83">
        <w:rPr>
          <w:rFonts w:ascii="Times New Roman" w:hAnsi="Times New Roman" w:cs="Times New Roman"/>
          <w:sz w:val="28"/>
          <w:szCs w:val="28"/>
          <w:lang w:eastAsia="ru-RU"/>
        </w:rPr>
        <w:t>е в отношении одного и того же к</w:t>
      </w:r>
      <w:r w:rsidRPr="00D41A83">
        <w:rPr>
          <w:rFonts w:ascii="Times New Roman" w:hAnsi="Times New Roman" w:cs="Times New Roman"/>
          <w:sz w:val="28"/>
          <w:szCs w:val="28"/>
          <w:lang w:eastAsia="ru-RU"/>
        </w:rPr>
        <w:t>онкурса (лота) при условии, что поданные ранее заявки этим участником</w:t>
      </w:r>
      <w:r w:rsidR="009F30F4" w:rsidRPr="00D41A83">
        <w:rPr>
          <w:rFonts w:ascii="Times New Roman" w:hAnsi="Times New Roman" w:cs="Times New Roman"/>
          <w:sz w:val="28"/>
          <w:szCs w:val="28"/>
          <w:lang w:eastAsia="ru-RU"/>
        </w:rPr>
        <w:t xml:space="preserve"> конкурса</w:t>
      </w:r>
      <w:r w:rsidRPr="00D41A83">
        <w:rPr>
          <w:rFonts w:ascii="Times New Roman" w:hAnsi="Times New Roman" w:cs="Times New Roman"/>
          <w:sz w:val="28"/>
          <w:szCs w:val="28"/>
          <w:lang w:eastAsia="ru-RU"/>
        </w:rPr>
        <w:t xml:space="preserve"> не отозваны, все заявки на участие в </w:t>
      </w:r>
      <w:r w:rsidR="009F30F4" w:rsidRPr="00D41A83">
        <w:rPr>
          <w:rFonts w:ascii="Times New Roman" w:hAnsi="Times New Roman" w:cs="Times New Roman"/>
          <w:sz w:val="28"/>
          <w:szCs w:val="28"/>
          <w:lang w:eastAsia="ru-RU"/>
        </w:rPr>
        <w:t>конкурсе</w:t>
      </w:r>
      <w:r w:rsidRPr="00D41A83">
        <w:rPr>
          <w:rFonts w:ascii="Times New Roman" w:hAnsi="Times New Roman" w:cs="Times New Roman"/>
          <w:sz w:val="28"/>
          <w:szCs w:val="28"/>
          <w:lang w:eastAsia="ru-RU"/>
        </w:rPr>
        <w:t xml:space="preserve"> такого </w:t>
      </w:r>
      <w:r w:rsidR="009F30F4" w:rsidRPr="00D41A83">
        <w:rPr>
          <w:rFonts w:ascii="Times New Roman" w:hAnsi="Times New Roman" w:cs="Times New Roman"/>
          <w:sz w:val="28"/>
          <w:szCs w:val="28"/>
          <w:lang w:eastAsia="ru-RU"/>
        </w:rPr>
        <w:t>у</w:t>
      </w:r>
      <w:r w:rsidRPr="00D41A83">
        <w:rPr>
          <w:rFonts w:ascii="Times New Roman" w:hAnsi="Times New Roman" w:cs="Times New Roman"/>
          <w:sz w:val="28"/>
          <w:szCs w:val="28"/>
          <w:lang w:eastAsia="ru-RU"/>
        </w:rPr>
        <w:t>частника, поданные в отно</w:t>
      </w:r>
      <w:r w:rsidR="009F30F4" w:rsidRPr="00D41A83">
        <w:rPr>
          <w:rFonts w:ascii="Times New Roman" w:hAnsi="Times New Roman" w:cs="Times New Roman"/>
          <w:sz w:val="28"/>
          <w:szCs w:val="28"/>
          <w:lang w:eastAsia="ru-RU"/>
        </w:rPr>
        <w:t>шении данного к</w:t>
      </w:r>
      <w:r w:rsidRPr="00D41A83">
        <w:rPr>
          <w:rFonts w:ascii="Times New Roman" w:hAnsi="Times New Roman" w:cs="Times New Roman"/>
          <w:sz w:val="28"/>
          <w:szCs w:val="28"/>
          <w:lang w:eastAsia="ru-RU"/>
        </w:rPr>
        <w:t>онкурса (лота), не рассматриваются.</w:t>
      </w:r>
    </w:p>
    <w:p w:rsidR="00B25B50" w:rsidRPr="00D41A83" w:rsidRDefault="00B25B50"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Информация о месте, дате и времени вскрытия кон</w:t>
      </w:r>
      <w:r w:rsidR="002341CB" w:rsidRPr="00D41A83">
        <w:rPr>
          <w:rFonts w:ascii="Times New Roman" w:hAnsi="Times New Roman" w:cs="Times New Roman"/>
          <w:sz w:val="28"/>
          <w:szCs w:val="28"/>
          <w:lang w:eastAsia="ru-RU"/>
        </w:rPr>
        <w:t>вертов с заявками на участие в к</w:t>
      </w:r>
      <w:r w:rsidRPr="00D41A83">
        <w:rPr>
          <w:rFonts w:ascii="Times New Roman" w:hAnsi="Times New Roman" w:cs="Times New Roman"/>
          <w:sz w:val="28"/>
          <w:szCs w:val="28"/>
          <w:lang w:eastAsia="ru-RU"/>
        </w:rPr>
        <w:t xml:space="preserve">онкурсе, наименование (для юридического лица), фамилия, имя, отчество (для индивидуального предпринимателя), почтовый адрес каждого </w:t>
      </w:r>
      <w:r w:rsidR="002341CB" w:rsidRPr="00D41A83">
        <w:rPr>
          <w:rFonts w:ascii="Times New Roman" w:hAnsi="Times New Roman" w:cs="Times New Roman"/>
          <w:sz w:val="28"/>
          <w:szCs w:val="28"/>
          <w:lang w:eastAsia="ru-RU"/>
        </w:rPr>
        <w:t>участника к</w:t>
      </w:r>
      <w:r w:rsidRPr="00D41A83">
        <w:rPr>
          <w:rFonts w:ascii="Times New Roman" w:hAnsi="Times New Roman" w:cs="Times New Roman"/>
          <w:sz w:val="28"/>
          <w:szCs w:val="28"/>
          <w:lang w:eastAsia="ru-RU"/>
        </w:rPr>
        <w:t>онкурса, конверт с заявкой которого вскрывается, условия исполнения договора, у</w:t>
      </w:r>
      <w:r w:rsidR="00E07D41" w:rsidRPr="00D41A83">
        <w:rPr>
          <w:rFonts w:ascii="Times New Roman" w:hAnsi="Times New Roman" w:cs="Times New Roman"/>
          <w:sz w:val="28"/>
          <w:szCs w:val="28"/>
          <w:lang w:eastAsia="ru-RU"/>
        </w:rPr>
        <w:t>казанные в заявке на участие в к</w:t>
      </w:r>
      <w:r w:rsidRPr="00D41A83">
        <w:rPr>
          <w:rFonts w:ascii="Times New Roman" w:hAnsi="Times New Roman" w:cs="Times New Roman"/>
          <w:sz w:val="28"/>
          <w:szCs w:val="28"/>
          <w:lang w:eastAsia="ru-RU"/>
        </w:rPr>
        <w:t>онкурсе и являющиеся критер</w:t>
      </w:r>
      <w:r w:rsidR="00E07D41" w:rsidRPr="00D41A83">
        <w:rPr>
          <w:rFonts w:ascii="Times New Roman" w:hAnsi="Times New Roman" w:cs="Times New Roman"/>
          <w:sz w:val="28"/>
          <w:szCs w:val="28"/>
          <w:lang w:eastAsia="ru-RU"/>
        </w:rPr>
        <w:t>ием оценки заявок на участие в к</w:t>
      </w:r>
      <w:r w:rsidRPr="00D41A83">
        <w:rPr>
          <w:rFonts w:ascii="Times New Roman" w:hAnsi="Times New Roman" w:cs="Times New Roman"/>
          <w:sz w:val="28"/>
          <w:szCs w:val="28"/>
          <w:lang w:eastAsia="ru-RU"/>
        </w:rPr>
        <w:t xml:space="preserve">онкурсе, объявляются при вскрытии данных конвертов и вносятся соответственно в протокол. </w:t>
      </w:r>
    </w:p>
    <w:p w:rsidR="00B25B50" w:rsidRPr="00D41A83" w:rsidRDefault="00B25B50"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В случае если по окончании ср</w:t>
      </w:r>
      <w:r w:rsidR="002341CB" w:rsidRPr="00D41A83">
        <w:rPr>
          <w:rFonts w:ascii="Times New Roman" w:hAnsi="Times New Roman" w:cs="Times New Roman"/>
          <w:sz w:val="28"/>
          <w:szCs w:val="28"/>
          <w:lang w:eastAsia="ru-RU"/>
        </w:rPr>
        <w:t>ока подачи заявок на участие в к</w:t>
      </w:r>
      <w:r w:rsidRPr="00D41A83">
        <w:rPr>
          <w:rFonts w:ascii="Times New Roman" w:hAnsi="Times New Roman" w:cs="Times New Roman"/>
          <w:sz w:val="28"/>
          <w:szCs w:val="28"/>
          <w:lang w:eastAsia="ru-RU"/>
        </w:rPr>
        <w:t>онкурсе подана только одна заявка или не подано ни одной заявки, в этот протокол в</w:t>
      </w:r>
      <w:r w:rsidR="002341CB" w:rsidRPr="00D41A83">
        <w:rPr>
          <w:rFonts w:ascii="Times New Roman" w:hAnsi="Times New Roman" w:cs="Times New Roman"/>
          <w:sz w:val="28"/>
          <w:szCs w:val="28"/>
          <w:lang w:eastAsia="ru-RU"/>
        </w:rPr>
        <w:t>носится информация о признании к</w:t>
      </w:r>
      <w:r w:rsidRPr="00D41A83">
        <w:rPr>
          <w:rFonts w:ascii="Times New Roman" w:hAnsi="Times New Roman" w:cs="Times New Roman"/>
          <w:sz w:val="28"/>
          <w:szCs w:val="28"/>
          <w:lang w:eastAsia="ru-RU"/>
        </w:rPr>
        <w:t>онкурса несостоявшимся.</w:t>
      </w:r>
    </w:p>
    <w:p w:rsidR="004E7DA4" w:rsidRPr="00D41A83" w:rsidRDefault="004E7DA4"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color w:val="000000" w:themeColor="text1"/>
          <w:sz w:val="28"/>
          <w:szCs w:val="28"/>
        </w:rPr>
        <w:t xml:space="preserve">Результатом административного действия является подготовка </w:t>
      </w:r>
      <w:r w:rsidRPr="00D41A83">
        <w:rPr>
          <w:rFonts w:ascii="Times New Roman" w:hAnsi="Times New Roman" w:cs="Times New Roman"/>
          <w:sz w:val="28"/>
          <w:szCs w:val="28"/>
          <w:lang w:eastAsia="ru-RU"/>
        </w:rPr>
        <w:t>конкурсной комиссией</w:t>
      </w:r>
      <w:r w:rsidRPr="00D41A83">
        <w:rPr>
          <w:rFonts w:ascii="Times New Roman" w:hAnsi="Times New Roman" w:cs="Times New Roman"/>
          <w:color w:val="000000" w:themeColor="text1"/>
          <w:sz w:val="28"/>
          <w:szCs w:val="28"/>
        </w:rPr>
        <w:t xml:space="preserve"> </w:t>
      </w:r>
      <w:r w:rsidRPr="00D41A83">
        <w:rPr>
          <w:rFonts w:ascii="Times New Roman" w:hAnsi="Times New Roman" w:cs="Times New Roman"/>
          <w:sz w:val="28"/>
          <w:szCs w:val="28"/>
          <w:lang w:eastAsia="ru-RU"/>
        </w:rPr>
        <w:t xml:space="preserve">протокола вскрытия конвертов с заявками на участие в конкурсе </w:t>
      </w:r>
      <w:r w:rsidRPr="00D41A83">
        <w:rPr>
          <w:rFonts w:ascii="Times New Roman" w:hAnsi="Times New Roman" w:cs="Times New Roman"/>
          <w:color w:val="000000" w:themeColor="text1"/>
          <w:sz w:val="28"/>
          <w:szCs w:val="28"/>
        </w:rPr>
        <w:t xml:space="preserve">и </w:t>
      </w:r>
      <w:r w:rsidRPr="00D41A83">
        <w:rPr>
          <w:rFonts w:ascii="Times New Roman" w:hAnsi="Times New Roman" w:cs="Times New Roman"/>
          <w:sz w:val="28"/>
          <w:szCs w:val="28"/>
          <w:lang w:eastAsia="ru-RU"/>
        </w:rPr>
        <w:t>подписание его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размещение его на официальном сайте.</w:t>
      </w:r>
    </w:p>
    <w:p w:rsidR="00D2141F" w:rsidRPr="00D41A83" w:rsidRDefault="00D2141F" w:rsidP="000C7A32">
      <w:pPr>
        <w:pStyle w:val="ConsPlusNormal"/>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Способ фиксации результата административной услуги  - размещение специалистом ответственным за предоставление муниципальной услуги протокола вскрытия конвертов с заявками на участие в конкурсе на официальном сайте.</w:t>
      </w:r>
    </w:p>
    <w:p w:rsidR="00C2414D" w:rsidRPr="00D41A83" w:rsidRDefault="00D2141F" w:rsidP="000C7A32">
      <w:pPr>
        <w:pStyle w:val="ConsPlusNormal"/>
        <w:ind w:firstLine="540"/>
        <w:jc w:val="both"/>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Максимальный срок выполнения административного действия не может превышать 2 (два) рабочих дня</w:t>
      </w:r>
      <w:r w:rsidR="00C2414D" w:rsidRPr="00D41A83">
        <w:rPr>
          <w:rFonts w:ascii="Times New Roman" w:hAnsi="Times New Roman" w:cs="Times New Roman"/>
          <w:color w:val="000000" w:themeColor="text1"/>
          <w:sz w:val="28"/>
          <w:szCs w:val="28"/>
        </w:rPr>
        <w:t xml:space="preserve"> со дня, следующего за днем окончания срока подачи заявок на участие в конкурсе.</w:t>
      </w:r>
    </w:p>
    <w:p w:rsidR="00C2414D" w:rsidRPr="00D41A83" w:rsidRDefault="00C2414D" w:rsidP="000C7A32">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themeColor="text1"/>
          <w:sz w:val="28"/>
          <w:szCs w:val="28"/>
          <w:lang w:eastAsia="ru-RU"/>
        </w:rPr>
      </w:pPr>
    </w:p>
    <w:p w:rsidR="008D21E2" w:rsidRPr="00D41A83" w:rsidRDefault="008D21E2"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3.5.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В случае если заявителем по собственной инициативе не представлены документы, указанные в пункте 2.7. </w:t>
      </w:r>
      <w:r w:rsidRPr="00D41A83">
        <w:rPr>
          <w:rFonts w:ascii="Times New Roman" w:eastAsia="Times New Roman" w:hAnsi="Times New Roman" w:cs="Times New Roman"/>
          <w:sz w:val="28"/>
          <w:szCs w:val="28"/>
          <w:lang w:eastAsia="ru-RU"/>
        </w:rPr>
        <w:t xml:space="preserve">Административного регламента, специалист обеспечивает направление необходимых межведомственных запросов. </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В случае если заявителем</w:t>
      </w:r>
      <w:r w:rsidR="00E76A93" w:rsidRPr="00D41A83">
        <w:rPr>
          <w:rFonts w:ascii="Times New Roman" w:eastAsia="Times New Roman" w:hAnsi="Times New Roman" w:cs="Times New Roman"/>
          <w:sz w:val="28"/>
          <w:szCs w:val="28"/>
          <w:lang w:eastAsia="ru-RU"/>
        </w:rPr>
        <w:t xml:space="preserve"> (участником конкурса)</w:t>
      </w:r>
      <w:r w:rsidRPr="00D41A83">
        <w:rPr>
          <w:rFonts w:ascii="Times New Roman" w:eastAsia="Times New Roman" w:hAnsi="Times New Roman" w:cs="Times New Roman"/>
          <w:sz w:val="28"/>
          <w:szCs w:val="28"/>
          <w:lang w:eastAsia="ru-RU"/>
        </w:rPr>
        <w:t xml:space="preserve">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D41A83">
        <w:rPr>
          <w:rFonts w:ascii="Times New Roman" w:eastAsia="Times New Roman" w:hAnsi="Times New Roman" w:cs="Times New Roman"/>
          <w:color w:val="000000" w:themeColor="text1"/>
          <w:sz w:val="28"/>
          <w:szCs w:val="28"/>
          <w:lang w:eastAsia="ru-RU"/>
        </w:rPr>
        <w:t>веб-сервисов</w:t>
      </w:r>
      <w:proofErr w:type="spellEnd"/>
      <w:r w:rsidRPr="00D41A83">
        <w:rPr>
          <w:rFonts w:ascii="Times New Roman" w:eastAsia="Times New Roman" w:hAnsi="Times New Roman" w:cs="Times New Roman"/>
          <w:color w:val="000000" w:themeColor="text1"/>
          <w:sz w:val="28"/>
          <w:szCs w:val="28"/>
          <w:lang w:eastAsia="ru-RU"/>
        </w:rPr>
        <w:t xml:space="preserve"> органов, предоставляющих муниципальные услуги.</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Срок подготовки и направления межведомственного запроса  в течение 3 (трех) рабочих дней со дня вскрытия конвертов с заявками на участие в конкурсе</w:t>
      </w:r>
      <w:r w:rsidR="00AF215B" w:rsidRPr="00D41A83">
        <w:rPr>
          <w:rFonts w:ascii="Times New Roman" w:eastAsia="Times New Roman" w:hAnsi="Times New Roman" w:cs="Times New Roman"/>
          <w:color w:val="000000" w:themeColor="text1"/>
          <w:sz w:val="28"/>
          <w:szCs w:val="28"/>
          <w:lang w:eastAsia="ru-RU"/>
        </w:rPr>
        <w:t xml:space="preserve"> (в соответствии с проведением конкурсных процедур)</w:t>
      </w:r>
      <w:r w:rsidR="00E76A93" w:rsidRPr="00D41A83">
        <w:rPr>
          <w:rFonts w:ascii="Times New Roman" w:eastAsia="Times New Roman" w:hAnsi="Times New Roman" w:cs="Times New Roman"/>
          <w:color w:val="000000" w:themeColor="text1"/>
          <w:sz w:val="28"/>
          <w:szCs w:val="28"/>
          <w:lang w:eastAsia="ru-RU"/>
        </w:rPr>
        <w:t>/регистрации заявления</w:t>
      </w:r>
      <w:r w:rsidR="00AF215B" w:rsidRPr="00D41A83">
        <w:rPr>
          <w:rFonts w:ascii="Times New Roman" w:eastAsia="Times New Roman" w:hAnsi="Times New Roman" w:cs="Times New Roman"/>
          <w:color w:val="000000" w:themeColor="text1"/>
          <w:sz w:val="28"/>
          <w:szCs w:val="28"/>
          <w:lang w:eastAsia="ru-RU"/>
        </w:rPr>
        <w:t xml:space="preserve"> (без проведения конкурсных процедур)</w:t>
      </w:r>
      <w:r w:rsidRPr="00D41A83">
        <w:rPr>
          <w:rFonts w:ascii="Times New Roman" w:eastAsia="Times New Roman" w:hAnsi="Times New Roman" w:cs="Times New Roman"/>
          <w:color w:val="000000" w:themeColor="text1"/>
          <w:sz w:val="28"/>
          <w:szCs w:val="28"/>
          <w:lang w:eastAsia="ru-RU"/>
        </w:rPr>
        <w:t>.</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Способ фиксации административной процедуры является регистрация запрашиваемых документов.</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8D21E2" w:rsidRPr="00D41A83" w:rsidRDefault="008D21E2"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sz w:val="28"/>
          <w:szCs w:val="28"/>
        </w:rPr>
        <w:t xml:space="preserve">Максимальный срок </w:t>
      </w:r>
      <w:r w:rsidRPr="00D41A83">
        <w:rPr>
          <w:rFonts w:ascii="Times New Roman" w:eastAsia="Times New Roman" w:hAnsi="Times New Roman" w:cs="Times New Roman"/>
          <w:sz w:val="28"/>
          <w:szCs w:val="28"/>
          <w:lang w:eastAsia="ru-RU"/>
        </w:rPr>
        <w:t xml:space="preserve">выполнения административной процедуры составляет 3 (три) рабочих дня </w:t>
      </w:r>
      <w:r w:rsidRPr="00D41A83">
        <w:rPr>
          <w:rFonts w:ascii="Times New Roman" w:eastAsia="Times New Roman" w:hAnsi="Times New Roman" w:cs="Times New Roman"/>
          <w:color w:val="000000" w:themeColor="text1"/>
          <w:sz w:val="28"/>
          <w:szCs w:val="28"/>
          <w:lang w:eastAsia="ru-RU"/>
        </w:rPr>
        <w:t>со дня вскрытия конвертов с заявками на участие в конкурсе.</w:t>
      </w:r>
      <w:r w:rsidRPr="00D41A83">
        <w:rPr>
          <w:rFonts w:ascii="Times New Roman" w:eastAsia="Times New Roman" w:hAnsi="Times New Roman" w:cs="Times New Roman"/>
          <w:sz w:val="28"/>
          <w:szCs w:val="28"/>
          <w:lang w:eastAsia="ru-RU"/>
        </w:rPr>
        <w:t xml:space="preserve"> </w:t>
      </w:r>
    </w:p>
    <w:p w:rsidR="008D21E2" w:rsidRPr="00D41A83" w:rsidRDefault="008D21E2" w:rsidP="000C7A32">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Рассмотрение заявления и представленных документов </w:t>
      </w:r>
      <w:r w:rsidR="005D6746" w:rsidRPr="00D41A83">
        <w:rPr>
          <w:rFonts w:ascii="Times New Roman" w:eastAsia="Times New Roman" w:hAnsi="Times New Roman" w:cs="Times New Roman"/>
          <w:sz w:val="28"/>
          <w:szCs w:val="28"/>
          <w:lang w:eastAsia="ru-RU"/>
        </w:rPr>
        <w:t>(заявки на участии в конкурсе).</w:t>
      </w: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D41A83" w:rsidRDefault="00D842D8"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3.6</w:t>
      </w:r>
      <w:r w:rsidR="00060263" w:rsidRPr="00D41A83">
        <w:rPr>
          <w:rFonts w:ascii="Times New Roman" w:eastAsia="Times New Roman" w:hAnsi="Times New Roman" w:cs="Times New Roman"/>
          <w:color w:val="000000" w:themeColor="text1"/>
          <w:sz w:val="28"/>
          <w:szCs w:val="28"/>
          <w:lang w:eastAsia="ru-RU"/>
        </w:rPr>
        <w:t xml:space="preserve">. Основанием для начала административной процедуры является </w:t>
      </w:r>
      <w:r w:rsidR="00B23C61" w:rsidRPr="00D41A83">
        <w:rPr>
          <w:rFonts w:ascii="Times New Roman" w:eastAsia="Times New Roman" w:hAnsi="Times New Roman" w:cs="Times New Roman"/>
          <w:color w:val="000000" w:themeColor="text1"/>
          <w:sz w:val="28"/>
          <w:szCs w:val="28"/>
          <w:lang w:eastAsia="ru-RU"/>
        </w:rPr>
        <w:t>наличие протокола вскрытия конвертов с заявками на участие в конкурсе</w:t>
      </w:r>
      <w:r w:rsidR="00060263" w:rsidRPr="00D41A83">
        <w:rPr>
          <w:rFonts w:ascii="Times New Roman" w:eastAsia="Times New Roman" w:hAnsi="Times New Roman" w:cs="Times New Roman"/>
          <w:color w:val="000000" w:themeColor="text1"/>
          <w:sz w:val="28"/>
          <w:szCs w:val="28"/>
          <w:lang w:eastAsia="ru-RU"/>
        </w:rPr>
        <w:t>, необходимого для предоставления муниципальной услуги.</w:t>
      </w:r>
    </w:p>
    <w:p w:rsidR="005C7F41" w:rsidRPr="00D41A83" w:rsidRDefault="005C7F41"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Срок рассмотрени</w:t>
      </w:r>
      <w:r w:rsidR="000C0BF5" w:rsidRPr="00D41A83">
        <w:rPr>
          <w:rFonts w:ascii="Times New Roman" w:hAnsi="Times New Roman" w:cs="Times New Roman"/>
          <w:sz w:val="28"/>
          <w:szCs w:val="28"/>
          <w:lang w:eastAsia="ru-RU"/>
        </w:rPr>
        <w:t>я и оценки заявок на участие в к</w:t>
      </w:r>
      <w:r w:rsidRPr="00D41A83">
        <w:rPr>
          <w:rFonts w:ascii="Times New Roman" w:hAnsi="Times New Roman" w:cs="Times New Roman"/>
          <w:sz w:val="28"/>
          <w:szCs w:val="28"/>
          <w:lang w:eastAsia="ru-RU"/>
        </w:rPr>
        <w:t xml:space="preserve">онкурсе не может превышать десять дней со дня, следующего за днем размещения на официальном сайте протокола вскрытия конвертов с заявками на участие в Конкурсе. </w:t>
      </w:r>
    </w:p>
    <w:p w:rsidR="005C7F41" w:rsidRPr="00D41A83" w:rsidRDefault="005C7F41" w:rsidP="000C7A32">
      <w:pPr>
        <w:pStyle w:val="a8"/>
        <w:tabs>
          <w:tab w:val="left" w:pos="44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Результаты ра</w:t>
      </w:r>
      <w:r w:rsidR="000C0BF5" w:rsidRPr="00D41A83">
        <w:rPr>
          <w:rFonts w:ascii="Times New Roman" w:hAnsi="Times New Roman" w:cs="Times New Roman"/>
          <w:sz w:val="28"/>
          <w:szCs w:val="28"/>
          <w:lang w:eastAsia="ru-RU"/>
        </w:rPr>
        <w:t>ссмотрения заявок на участие в к</w:t>
      </w:r>
      <w:r w:rsidRPr="00D41A83">
        <w:rPr>
          <w:rFonts w:ascii="Times New Roman" w:hAnsi="Times New Roman" w:cs="Times New Roman"/>
          <w:sz w:val="28"/>
          <w:szCs w:val="28"/>
          <w:lang w:eastAsia="ru-RU"/>
        </w:rPr>
        <w:t>онкурсе фиксируются в протоколе рассмотрени</w:t>
      </w:r>
      <w:r w:rsidR="000C0BF5" w:rsidRPr="00D41A83">
        <w:rPr>
          <w:rFonts w:ascii="Times New Roman" w:hAnsi="Times New Roman" w:cs="Times New Roman"/>
          <w:sz w:val="28"/>
          <w:szCs w:val="28"/>
          <w:lang w:eastAsia="ru-RU"/>
        </w:rPr>
        <w:t>я и оценки заявок на участие в к</w:t>
      </w:r>
      <w:r w:rsidRPr="00D41A83">
        <w:rPr>
          <w:rFonts w:ascii="Times New Roman" w:hAnsi="Times New Roman" w:cs="Times New Roman"/>
          <w:sz w:val="28"/>
          <w:szCs w:val="28"/>
          <w:lang w:eastAsia="ru-RU"/>
        </w:rPr>
        <w:t>онкурсе.</w:t>
      </w:r>
    </w:p>
    <w:p w:rsidR="005C7F41" w:rsidRPr="00D41A83" w:rsidRDefault="000C0BF5" w:rsidP="000C7A32">
      <w:pPr>
        <w:pStyle w:val="a8"/>
        <w:ind w:firstLine="567"/>
        <w:jc w:val="both"/>
        <w:rPr>
          <w:rFonts w:ascii="Times New Roman" w:hAnsi="Times New Roman" w:cs="Times New Roman"/>
          <w:sz w:val="28"/>
          <w:szCs w:val="28"/>
          <w:lang w:eastAsia="ru-RU"/>
        </w:rPr>
      </w:pPr>
      <w:bookmarkStart w:id="5" w:name="sub_535"/>
      <w:r w:rsidRPr="00D41A83">
        <w:rPr>
          <w:rFonts w:ascii="Times New Roman" w:hAnsi="Times New Roman" w:cs="Times New Roman"/>
          <w:sz w:val="28"/>
          <w:szCs w:val="28"/>
          <w:lang w:eastAsia="ru-RU"/>
        </w:rPr>
        <w:t>Конкурсная к</w:t>
      </w:r>
      <w:r w:rsidR="005C7F41" w:rsidRPr="00D41A83">
        <w:rPr>
          <w:rFonts w:ascii="Times New Roman" w:hAnsi="Times New Roman" w:cs="Times New Roman"/>
          <w:sz w:val="28"/>
          <w:szCs w:val="28"/>
          <w:lang w:eastAsia="ru-RU"/>
        </w:rPr>
        <w:t>омиссия осуществляет баль</w:t>
      </w:r>
      <w:r w:rsidR="00F96B64" w:rsidRPr="00D41A83">
        <w:rPr>
          <w:rFonts w:ascii="Times New Roman" w:hAnsi="Times New Roman" w:cs="Times New Roman"/>
          <w:sz w:val="28"/>
          <w:szCs w:val="28"/>
          <w:lang w:eastAsia="ru-RU"/>
        </w:rPr>
        <w:t>ную оценку заявок на участие в к</w:t>
      </w:r>
      <w:r w:rsidR="005C7F41" w:rsidRPr="00D41A83">
        <w:rPr>
          <w:rFonts w:ascii="Times New Roman" w:hAnsi="Times New Roman" w:cs="Times New Roman"/>
          <w:sz w:val="28"/>
          <w:szCs w:val="28"/>
          <w:lang w:eastAsia="ru-RU"/>
        </w:rPr>
        <w:t>онкурсе, которые соответствуют требованиям, установленным конкурсной документа</w:t>
      </w:r>
      <w:r w:rsidR="00F96B64" w:rsidRPr="00D41A83">
        <w:rPr>
          <w:rFonts w:ascii="Times New Roman" w:hAnsi="Times New Roman" w:cs="Times New Roman"/>
          <w:sz w:val="28"/>
          <w:szCs w:val="28"/>
          <w:lang w:eastAsia="ru-RU"/>
        </w:rPr>
        <w:t>цией, для выявления победителя к</w:t>
      </w:r>
      <w:r w:rsidR="005C7F41" w:rsidRPr="00D41A83">
        <w:rPr>
          <w:rFonts w:ascii="Times New Roman" w:hAnsi="Times New Roman" w:cs="Times New Roman"/>
          <w:sz w:val="28"/>
          <w:szCs w:val="28"/>
          <w:lang w:eastAsia="ru-RU"/>
        </w:rPr>
        <w:t>онкурса на основе следующих критериев:</w:t>
      </w:r>
    </w:p>
    <w:p w:rsidR="005C7F41" w:rsidRPr="00D41A83" w:rsidRDefault="00F96B64" w:rsidP="000C7A32">
      <w:pPr>
        <w:pStyle w:val="a8"/>
        <w:tabs>
          <w:tab w:val="left" w:pos="196"/>
          <w:tab w:val="left" w:pos="89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1)</w:t>
      </w:r>
      <w:r w:rsidRPr="00D41A83">
        <w:rPr>
          <w:rFonts w:ascii="Times New Roman" w:hAnsi="Times New Roman" w:cs="Times New Roman"/>
          <w:sz w:val="28"/>
          <w:szCs w:val="28"/>
          <w:lang w:eastAsia="ru-RU"/>
        </w:rPr>
        <w:tab/>
      </w:r>
      <w:r w:rsidR="005C7F41" w:rsidRPr="00D41A83">
        <w:rPr>
          <w:rFonts w:ascii="Times New Roman" w:hAnsi="Times New Roman" w:cs="Times New Roman"/>
          <w:sz w:val="28"/>
          <w:szCs w:val="28"/>
          <w:lang w:eastAsia="ru-RU"/>
        </w:rPr>
        <w:t>размер финансового предложения за размещени</w:t>
      </w:r>
      <w:r w:rsidR="003939BA" w:rsidRPr="00D41A83">
        <w:rPr>
          <w:rFonts w:ascii="Times New Roman" w:hAnsi="Times New Roman" w:cs="Times New Roman"/>
          <w:sz w:val="28"/>
          <w:szCs w:val="28"/>
          <w:lang w:eastAsia="ru-RU"/>
        </w:rPr>
        <w:t>е</w:t>
      </w:r>
      <w:r w:rsidR="005C7F41" w:rsidRPr="00D41A83">
        <w:rPr>
          <w:rFonts w:ascii="Times New Roman" w:hAnsi="Times New Roman" w:cs="Times New Roman"/>
          <w:sz w:val="28"/>
          <w:szCs w:val="28"/>
          <w:lang w:eastAsia="ru-RU"/>
        </w:rPr>
        <w:t xml:space="preserve"> нестационарного торгового объекта, </w:t>
      </w:r>
    </w:p>
    <w:p w:rsidR="005C7F41" w:rsidRPr="00D41A83" w:rsidRDefault="005C7F41" w:rsidP="000C7A32">
      <w:pPr>
        <w:pStyle w:val="a8"/>
        <w:tabs>
          <w:tab w:val="left" w:pos="19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2) внешний вид и оформление нестационарного торгового объекта, </w:t>
      </w:r>
    </w:p>
    <w:p w:rsidR="005C7F41" w:rsidRPr="00D41A83" w:rsidRDefault="00F96B64" w:rsidP="000C7A32">
      <w:pPr>
        <w:pStyle w:val="a8"/>
        <w:tabs>
          <w:tab w:val="left" w:pos="196"/>
          <w:tab w:val="left" w:pos="924"/>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3)</w:t>
      </w:r>
      <w:r w:rsidRPr="00D41A83">
        <w:rPr>
          <w:rFonts w:ascii="Times New Roman" w:hAnsi="Times New Roman" w:cs="Times New Roman"/>
          <w:sz w:val="28"/>
          <w:szCs w:val="28"/>
          <w:lang w:eastAsia="ru-RU"/>
        </w:rPr>
        <w:tab/>
      </w:r>
      <w:r w:rsidR="005C7F41" w:rsidRPr="00D41A83">
        <w:rPr>
          <w:rFonts w:ascii="Times New Roman" w:hAnsi="Times New Roman" w:cs="Times New Roman"/>
          <w:sz w:val="28"/>
          <w:szCs w:val="28"/>
          <w:lang w:eastAsia="ru-RU"/>
        </w:rPr>
        <w:t>благоустройство прилегающей территории при соблюдении условий конкурсной документации.</w:t>
      </w:r>
    </w:p>
    <w:p w:rsidR="005C7F41" w:rsidRPr="00D41A83" w:rsidRDefault="005C7F41" w:rsidP="000C7A32">
      <w:pPr>
        <w:pStyle w:val="a8"/>
        <w:tabs>
          <w:tab w:val="left" w:pos="19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Не допускается использование иных критер</w:t>
      </w:r>
      <w:r w:rsidR="00F96B64" w:rsidRPr="00D41A83">
        <w:rPr>
          <w:rFonts w:ascii="Times New Roman" w:hAnsi="Times New Roman" w:cs="Times New Roman"/>
          <w:sz w:val="28"/>
          <w:szCs w:val="28"/>
          <w:lang w:eastAsia="ru-RU"/>
        </w:rPr>
        <w:t>иев оценки заявок на участие в к</w:t>
      </w:r>
      <w:r w:rsidRPr="00D41A83">
        <w:rPr>
          <w:rFonts w:ascii="Times New Roman" w:hAnsi="Times New Roman" w:cs="Times New Roman"/>
          <w:sz w:val="28"/>
          <w:szCs w:val="28"/>
          <w:lang w:eastAsia="ru-RU"/>
        </w:rPr>
        <w:t>онкурсе, за исключением предусмотренных настоящ</w:t>
      </w:r>
      <w:r w:rsidR="00F96B64" w:rsidRPr="00D41A83">
        <w:rPr>
          <w:rFonts w:ascii="Times New Roman" w:hAnsi="Times New Roman" w:cs="Times New Roman"/>
          <w:sz w:val="28"/>
          <w:szCs w:val="28"/>
          <w:lang w:eastAsia="ru-RU"/>
        </w:rPr>
        <w:t>им пунктом Административного регламента</w:t>
      </w:r>
      <w:r w:rsidRPr="00D41A83">
        <w:rPr>
          <w:rFonts w:ascii="Times New Roman" w:hAnsi="Times New Roman" w:cs="Times New Roman"/>
          <w:sz w:val="28"/>
          <w:szCs w:val="28"/>
          <w:lang w:eastAsia="ru-RU"/>
        </w:rPr>
        <w:t xml:space="preserve">. При этом значимость критериев, указанных в подпунктах 2), 3) </w:t>
      </w:r>
      <w:r w:rsidR="00F96B64" w:rsidRPr="00D41A83">
        <w:rPr>
          <w:rFonts w:ascii="Times New Roman" w:hAnsi="Times New Roman" w:cs="Times New Roman"/>
          <w:sz w:val="28"/>
          <w:szCs w:val="28"/>
          <w:lang w:eastAsia="ru-RU"/>
        </w:rPr>
        <w:t>настоящего пункта Административного регламента</w:t>
      </w:r>
      <w:r w:rsidRPr="00D41A83">
        <w:rPr>
          <w:rFonts w:ascii="Times New Roman" w:hAnsi="Times New Roman" w:cs="Times New Roman"/>
          <w:sz w:val="28"/>
          <w:szCs w:val="28"/>
          <w:lang w:eastAsia="ru-RU"/>
        </w:rPr>
        <w:t>, не может составлять более пятидесяти процентов.</w:t>
      </w:r>
    </w:p>
    <w:p w:rsidR="00457D27" w:rsidRPr="00D41A83" w:rsidRDefault="005C7F41" w:rsidP="000C7A32">
      <w:pPr>
        <w:pStyle w:val="a8"/>
        <w:tabs>
          <w:tab w:val="left" w:pos="196"/>
        </w:tabs>
        <w:ind w:firstLine="567"/>
        <w:jc w:val="both"/>
        <w:rPr>
          <w:rFonts w:ascii="Times New Roman" w:hAnsi="Times New Roman" w:cs="Times New Roman"/>
          <w:sz w:val="28"/>
          <w:szCs w:val="28"/>
          <w:lang w:eastAsia="ru-RU"/>
        </w:rPr>
      </w:pPr>
      <w:bookmarkStart w:id="6" w:name="sub_536"/>
      <w:bookmarkEnd w:id="5"/>
      <w:r w:rsidRPr="00D41A83">
        <w:rPr>
          <w:rFonts w:ascii="Times New Roman" w:hAnsi="Times New Roman" w:cs="Times New Roman"/>
          <w:sz w:val="28"/>
          <w:szCs w:val="28"/>
          <w:lang w:eastAsia="ru-RU"/>
        </w:rPr>
        <w:t xml:space="preserve">В случае если по результатам рассмотрения и оценки </w:t>
      </w:r>
      <w:r w:rsidR="003A719D" w:rsidRPr="00D41A83">
        <w:rPr>
          <w:rFonts w:ascii="Times New Roman" w:hAnsi="Times New Roman" w:cs="Times New Roman"/>
          <w:sz w:val="28"/>
          <w:szCs w:val="28"/>
          <w:lang w:eastAsia="ru-RU"/>
        </w:rPr>
        <w:t>заявок на участие в к</w:t>
      </w:r>
      <w:r w:rsidRPr="00D41A83">
        <w:rPr>
          <w:rFonts w:ascii="Times New Roman" w:hAnsi="Times New Roman" w:cs="Times New Roman"/>
          <w:sz w:val="28"/>
          <w:szCs w:val="28"/>
          <w:lang w:eastAsia="ru-RU"/>
        </w:rPr>
        <w:t>онкурсе</w:t>
      </w:r>
      <w:r w:rsidR="00457D27" w:rsidRPr="00D41A83">
        <w:rPr>
          <w:rFonts w:ascii="Times New Roman" w:hAnsi="Times New Roman" w:cs="Times New Roman"/>
          <w:sz w:val="28"/>
          <w:szCs w:val="28"/>
          <w:lang w:eastAsia="ru-RU"/>
        </w:rPr>
        <w:t>, заявок</w:t>
      </w:r>
      <w:r w:rsidR="00DC0586" w:rsidRPr="00D41A83">
        <w:rPr>
          <w:rFonts w:ascii="Times New Roman" w:hAnsi="Times New Roman" w:cs="Times New Roman"/>
          <w:sz w:val="28"/>
          <w:szCs w:val="28"/>
          <w:lang w:eastAsia="ru-RU"/>
        </w:rPr>
        <w:t xml:space="preserve"> </w:t>
      </w:r>
      <w:r w:rsidR="003A719D" w:rsidRPr="00D41A83">
        <w:rPr>
          <w:rFonts w:ascii="Times New Roman" w:hAnsi="Times New Roman" w:cs="Times New Roman"/>
          <w:sz w:val="28"/>
          <w:szCs w:val="28"/>
          <w:lang w:eastAsia="ru-RU"/>
        </w:rPr>
        <w:t>конкурсная к</w:t>
      </w:r>
      <w:r w:rsidRPr="00D41A83">
        <w:rPr>
          <w:rFonts w:ascii="Times New Roman" w:hAnsi="Times New Roman" w:cs="Times New Roman"/>
          <w:sz w:val="28"/>
          <w:szCs w:val="28"/>
          <w:lang w:eastAsia="ru-RU"/>
        </w:rPr>
        <w:t xml:space="preserve">омиссия признала не соответствующими требованиям конкурсной документации все заявки или только одна заявка признана соответствующей требованиям, указанным в конкурсной документации, Конкурс признается несостоявшимся. </w:t>
      </w:r>
    </w:p>
    <w:p w:rsidR="005C7F41" w:rsidRPr="00D41A83" w:rsidRDefault="005C7F41" w:rsidP="000C7A32">
      <w:pPr>
        <w:pStyle w:val="a8"/>
        <w:tabs>
          <w:tab w:val="left" w:pos="196"/>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В случае, если конкурсной документацией п</w:t>
      </w:r>
      <w:r w:rsidR="00457D27" w:rsidRPr="00D41A83">
        <w:rPr>
          <w:rFonts w:ascii="Times New Roman" w:hAnsi="Times New Roman" w:cs="Times New Roman"/>
          <w:sz w:val="28"/>
          <w:szCs w:val="28"/>
          <w:lang w:eastAsia="ru-RU"/>
        </w:rPr>
        <w:t>редусмотрены два и более лота, к</w:t>
      </w:r>
      <w:r w:rsidRPr="00D41A83">
        <w:rPr>
          <w:rFonts w:ascii="Times New Roman" w:hAnsi="Times New Roman" w:cs="Times New Roman"/>
          <w:sz w:val="28"/>
          <w:szCs w:val="28"/>
          <w:lang w:eastAsia="ru-RU"/>
        </w:rPr>
        <w:t xml:space="preserve">онкурс признается несостоявшимся только в отношении того лота, решение о несоответствии требованиям, указанным в конкурсной документации принято относительно всех </w:t>
      </w:r>
      <w:r w:rsidR="00CD716C" w:rsidRPr="00D41A83">
        <w:rPr>
          <w:rFonts w:ascii="Times New Roman" w:hAnsi="Times New Roman" w:cs="Times New Roman"/>
          <w:sz w:val="28"/>
          <w:szCs w:val="28"/>
          <w:lang w:eastAsia="ru-RU"/>
        </w:rPr>
        <w:t>у</w:t>
      </w:r>
      <w:r w:rsidRPr="00D41A83">
        <w:rPr>
          <w:rFonts w:ascii="Times New Roman" w:hAnsi="Times New Roman" w:cs="Times New Roman"/>
          <w:sz w:val="28"/>
          <w:szCs w:val="28"/>
          <w:lang w:eastAsia="ru-RU"/>
        </w:rPr>
        <w:t xml:space="preserve">частников </w:t>
      </w:r>
      <w:r w:rsidR="00457D27" w:rsidRPr="00D41A83">
        <w:rPr>
          <w:rFonts w:ascii="Times New Roman" w:hAnsi="Times New Roman" w:cs="Times New Roman"/>
          <w:sz w:val="28"/>
          <w:szCs w:val="28"/>
          <w:lang w:eastAsia="ru-RU"/>
        </w:rPr>
        <w:t>к</w:t>
      </w:r>
      <w:r w:rsidRPr="00D41A83">
        <w:rPr>
          <w:rFonts w:ascii="Times New Roman" w:hAnsi="Times New Roman" w:cs="Times New Roman"/>
          <w:sz w:val="28"/>
          <w:szCs w:val="28"/>
          <w:lang w:eastAsia="ru-RU"/>
        </w:rPr>
        <w:t xml:space="preserve">онкурса, подавших </w:t>
      </w:r>
      <w:r w:rsidR="00457D27" w:rsidRPr="00D41A83">
        <w:rPr>
          <w:rFonts w:ascii="Times New Roman" w:hAnsi="Times New Roman" w:cs="Times New Roman"/>
          <w:sz w:val="28"/>
          <w:szCs w:val="28"/>
          <w:lang w:eastAsia="ru-RU"/>
        </w:rPr>
        <w:t>заявки на участие в к</w:t>
      </w:r>
      <w:r w:rsidRPr="00D41A83">
        <w:rPr>
          <w:rFonts w:ascii="Times New Roman" w:hAnsi="Times New Roman" w:cs="Times New Roman"/>
          <w:sz w:val="28"/>
          <w:szCs w:val="28"/>
          <w:lang w:eastAsia="ru-RU"/>
        </w:rPr>
        <w:t>онкурсе</w:t>
      </w:r>
      <w:r w:rsidR="00CD716C" w:rsidRPr="00D41A83">
        <w:rPr>
          <w:rFonts w:ascii="Times New Roman" w:hAnsi="Times New Roman" w:cs="Times New Roman"/>
          <w:sz w:val="28"/>
          <w:szCs w:val="28"/>
          <w:lang w:eastAsia="ru-RU"/>
        </w:rPr>
        <w:t xml:space="preserve"> </w:t>
      </w:r>
      <w:r w:rsidRPr="00D41A83">
        <w:rPr>
          <w:rFonts w:ascii="Times New Roman" w:hAnsi="Times New Roman" w:cs="Times New Roman"/>
          <w:sz w:val="28"/>
          <w:szCs w:val="28"/>
          <w:lang w:eastAsia="ru-RU"/>
        </w:rPr>
        <w:t xml:space="preserve">в отношении этого лота, или решение о соответствии требованиям, указанным в конкурсной документации принято относительно только одного </w:t>
      </w:r>
      <w:r w:rsidR="00CD716C" w:rsidRPr="00D41A83">
        <w:rPr>
          <w:rFonts w:ascii="Times New Roman" w:hAnsi="Times New Roman" w:cs="Times New Roman"/>
          <w:sz w:val="28"/>
          <w:szCs w:val="28"/>
          <w:lang w:eastAsia="ru-RU"/>
        </w:rPr>
        <w:t>у</w:t>
      </w:r>
      <w:r w:rsidR="00457D27" w:rsidRPr="00D41A83">
        <w:rPr>
          <w:rFonts w:ascii="Times New Roman" w:hAnsi="Times New Roman" w:cs="Times New Roman"/>
          <w:sz w:val="28"/>
          <w:szCs w:val="28"/>
          <w:lang w:eastAsia="ru-RU"/>
        </w:rPr>
        <w:t>частника к</w:t>
      </w:r>
      <w:r w:rsidRPr="00D41A83">
        <w:rPr>
          <w:rFonts w:ascii="Times New Roman" w:hAnsi="Times New Roman" w:cs="Times New Roman"/>
          <w:sz w:val="28"/>
          <w:szCs w:val="28"/>
          <w:lang w:eastAsia="ru-RU"/>
        </w:rPr>
        <w:t>онкурса,</w:t>
      </w:r>
      <w:r w:rsidR="00457D27" w:rsidRPr="00D41A83">
        <w:rPr>
          <w:rFonts w:ascii="Times New Roman" w:hAnsi="Times New Roman" w:cs="Times New Roman"/>
          <w:sz w:val="28"/>
          <w:szCs w:val="28"/>
          <w:lang w:eastAsia="ru-RU"/>
        </w:rPr>
        <w:t xml:space="preserve"> подавшего заявку на участие в к</w:t>
      </w:r>
      <w:r w:rsidRPr="00D41A83">
        <w:rPr>
          <w:rFonts w:ascii="Times New Roman" w:hAnsi="Times New Roman" w:cs="Times New Roman"/>
          <w:sz w:val="28"/>
          <w:szCs w:val="28"/>
          <w:lang w:eastAsia="ru-RU"/>
        </w:rPr>
        <w:t>онкурсе в отношении этого лота.</w:t>
      </w:r>
    </w:p>
    <w:p w:rsidR="00457D27" w:rsidRPr="00D41A83" w:rsidRDefault="005C7F41" w:rsidP="000C7A32">
      <w:pPr>
        <w:pStyle w:val="a8"/>
        <w:tabs>
          <w:tab w:val="left" w:pos="518"/>
        </w:tabs>
        <w:ind w:firstLine="567"/>
        <w:jc w:val="both"/>
        <w:rPr>
          <w:rFonts w:ascii="Times New Roman" w:hAnsi="Times New Roman" w:cs="Times New Roman"/>
          <w:sz w:val="28"/>
          <w:szCs w:val="28"/>
          <w:lang w:eastAsia="ru-RU"/>
        </w:rPr>
      </w:pPr>
      <w:bookmarkStart w:id="7" w:name="sub_537"/>
      <w:bookmarkEnd w:id="6"/>
      <w:r w:rsidRPr="00D41A83">
        <w:rPr>
          <w:rFonts w:ascii="Times New Roman" w:hAnsi="Times New Roman" w:cs="Times New Roman"/>
          <w:sz w:val="28"/>
          <w:szCs w:val="28"/>
          <w:lang w:eastAsia="ru-RU"/>
        </w:rPr>
        <w:t xml:space="preserve">На основании результатов рассмотрения и оценки </w:t>
      </w:r>
      <w:r w:rsidR="00457D27" w:rsidRPr="00D41A83">
        <w:rPr>
          <w:rFonts w:ascii="Times New Roman" w:hAnsi="Times New Roman" w:cs="Times New Roman"/>
          <w:sz w:val="28"/>
          <w:szCs w:val="28"/>
          <w:lang w:eastAsia="ru-RU"/>
        </w:rPr>
        <w:t>заявок на участие в к</w:t>
      </w:r>
      <w:r w:rsidRPr="00D41A83">
        <w:rPr>
          <w:rFonts w:ascii="Times New Roman" w:hAnsi="Times New Roman" w:cs="Times New Roman"/>
          <w:sz w:val="28"/>
          <w:szCs w:val="28"/>
          <w:lang w:eastAsia="ru-RU"/>
        </w:rPr>
        <w:t>онкурсе</w:t>
      </w:r>
      <w:r w:rsidR="00CD716C" w:rsidRPr="00D41A83">
        <w:rPr>
          <w:rFonts w:ascii="Times New Roman" w:hAnsi="Times New Roman" w:cs="Times New Roman"/>
          <w:sz w:val="28"/>
          <w:szCs w:val="28"/>
          <w:lang w:eastAsia="ru-RU"/>
        </w:rPr>
        <w:t xml:space="preserve"> конкурсной</w:t>
      </w:r>
      <w:r w:rsidR="00457D27" w:rsidRPr="00D41A83">
        <w:rPr>
          <w:rFonts w:ascii="Times New Roman" w:hAnsi="Times New Roman" w:cs="Times New Roman"/>
          <w:sz w:val="28"/>
          <w:szCs w:val="28"/>
          <w:lang w:eastAsia="ru-RU"/>
        </w:rPr>
        <w:t xml:space="preserve"> к</w:t>
      </w:r>
      <w:r w:rsidRPr="00D41A83">
        <w:rPr>
          <w:rFonts w:ascii="Times New Roman" w:hAnsi="Times New Roman" w:cs="Times New Roman"/>
          <w:sz w:val="28"/>
          <w:szCs w:val="28"/>
          <w:lang w:eastAsia="ru-RU"/>
        </w:rPr>
        <w:t>омиссией каждой заявке на участи</w:t>
      </w:r>
      <w:r w:rsidR="00457D27" w:rsidRPr="00D41A83">
        <w:rPr>
          <w:rFonts w:ascii="Times New Roman" w:hAnsi="Times New Roman" w:cs="Times New Roman"/>
          <w:sz w:val="28"/>
          <w:szCs w:val="28"/>
          <w:lang w:eastAsia="ru-RU"/>
        </w:rPr>
        <w:t>е в к</w:t>
      </w:r>
      <w:r w:rsidRPr="00D41A83">
        <w:rPr>
          <w:rFonts w:ascii="Times New Roman" w:hAnsi="Times New Roman" w:cs="Times New Roman"/>
          <w:sz w:val="28"/>
          <w:szCs w:val="28"/>
          <w:lang w:eastAsia="ru-RU"/>
        </w:rPr>
        <w:t>онкурсе, относительно других по мере уменьшения степени выгодности содержа</w:t>
      </w:r>
      <w:r w:rsidR="00457D27" w:rsidRPr="00D41A83">
        <w:rPr>
          <w:rFonts w:ascii="Times New Roman" w:hAnsi="Times New Roman" w:cs="Times New Roman"/>
          <w:sz w:val="28"/>
          <w:szCs w:val="28"/>
          <w:lang w:eastAsia="ru-RU"/>
        </w:rPr>
        <w:t>щихся в них условий исполнения д</w:t>
      </w:r>
      <w:r w:rsidRPr="00D41A83">
        <w:rPr>
          <w:rFonts w:ascii="Times New Roman" w:hAnsi="Times New Roman" w:cs="Times New Roman"/>
          <w:sz w:val="28"/>
          <w:szCs w:val="28"/>
          <w:lang w:eastAsia="ru-RU"/>
        </w:rPr>
        <w:t xml:space="preserve">оговора присваивается порядковый номер. Заявке на участие в </w:t>
      </w:r>
      <w:r w:rsidR="00457D27" w:rsidRPr="00D41A83">
        <w:rPr>
          <w:rFonts w:ascii="Times New Roman" w:hAnsi="Times New Roman" w:cs="Times New Roman"/>
          <w:sz w:val="28"/>
          <w:szCs w:val="28"/>
          <w:lang w:eastAsia="ru-RU"/>
        </w:rPr>
        <w:t>к</w:t>
      </w:r>
      <w:r w:rsidRPr="00D41A83">
        <w:rPr>
          <w:rFonts w:ascii="Times New Roman" w:hAnsi="Times New Roman" w:cs="Times New Roman"/>
          <w:sz w:val="28"/>
          <w:szCs w:val="28"/>
          <w:lang w:eastAsia="ru-RU"/>
        </w:rPr>
        <w:t>онкурсе, в которой содерж</w:t>
      </w:r>
      <w:r w:rsidR="00457D27" w:rsidRPr="00D41A83">
        <w:rPr>
          <w:rFonts w:ascii="Times New Roman" w:hAnsi="Times New Roman" w:cs="Times New Roman"/>
          <w:sz w:val="28"/>
          <w:szCs w:val="28"/>
          <w:lang w:eastAsia="ru-RU"/>
        </w:rPr>
        <w:t>атся лучшие условия исполнения д</w:t>
      </w:r>
      <w:r w:rsidRPr="00D41A83">
        <w:rPr>
          <w:rFonts w:ascii="Times New Roman" w:hAnsi="Times New Roman" w:cs="Times New Roman"/>
          <w:sz w:val="28"/>
          <w:szCs w:val="28"/>
          <w:lang w:eastAsia="ru-RU"/>
        </w:rPr>
        <w:t xml:space="preserve">оговора, присваивается первый номер. </w:t>
      </w:r>
    </w:p>
    <w:p w:rsidR="005C7F41" w:rsidRPr="00D41A83" w:rsidRDefault="005C7F41" w:rsidP="000C7A32">
      <w:pPr>
        <w:pStyle w:val="a8"/>
        <w:tabs>
          <w:tab w:val="left" w:pos="51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В случае если в н</w:t>
      </w:r>
      <w:r w:rsidR="00457D27" w:rsidRPr="00D41A83">
        <w:rPr>
          <w:rFonts w:ascii="Times New Roman" w:hAnsi="Times New Roman" w:cs="Times New Roman"/>
          <w:sz w:val="28"/>
          <w:szCs w:val="28"/>
          <w:lang w:eastAsia="ru-RU"/>
        </w:rPr>
        <w:t>ескольких заявках на участие в к</w:t>
      </w:r>
      <w:r w:rsidRPr="00D41A83">
        <w:rPr>
          <w:rFonts w:ascii="Times New Roman" w:hAnsi="Times New Roman" w:cs="Times New Roman"/>
          <w:sz w:val="28"/>
          <w:szCs w:val="28"/>
          <w:lang w:eastAsia="ru-RU"/>
        </w:rPr>
        <w:t>онкурсе содержатся</w:t>
      </w:r>
      <w:r w:rsidR="00457D27" w:rsidRPr="00D41A83">
        <w:rPr>
          <w:rFonts w:ascii="Times New Roman" w:hAnsi="Times New Roman" w:cs="Times New Roman"/>
          <w:sz w:val="28"/>
          <w:szCs w:val="28"/>
          <w:lang w:eastAsia="ru-RU"/>
        </w:rPr>
        <w:t xml:space="preserve"> одинаковые условия исполнения д</w:t>
      </w:r>
      <w:r w:rsidRPr="00D41A83">
        <w:rPr>
          <w:rFonts w:ascii="Times New Roman" w:hAnsi="Times New Roman" w:cs="Times New Roman"/>
          <w:sz w:val="28"/>
          <w:szCs w:val="28"/>
          <w:lang w:eastAsia="ru-RU"/>
        </w:rPr>
        <w:t>оговора, меньший порядковый номер при</w:t>
      </w:r>
      <w:r w:rsidR="00457D27" w:rsidRPr="00D41A83">
        <w:rPr>
          <w:rFonts w:ascii="Times New Roman" w:hAnsi="Times New Roman" w:cs="Times New Roman"/>
          <w:sz w:val="28"/>
          <w:szCs w:val="28"/>
          <w:lang w:eastAsia="ru-RU"/>
        </w:rPr>
        <w:t>сваивается заявке на участие в к</w:t>
      </w:r>
      <w:r w:rsidRPr="00D41A83">
        <w:rPr>
          <w:rFonts w:ascii="Times New Roman" w:hAnsi="Times New Roman" w:cs="Times New Roman"/>
          <w:sz w:val="28"/>
          <w:szCs w:val="28"/>
          <w:lang w:eastAsia="ru-RU"/>
        </w:rPr>
        <w:t>онкурсе, которая поступила ра</w:t>
      </w:r>
      <w:r w:rsidR="00457D27" w:rsidRPr="00D41A83">
        <w:rPr>
          <w:rFonts w:ascii="Times New Roman" w:hAnsi="Times New Roman" w:cs="Times New Roman"/>
          <w:sz w:val="28"/>
          <w:szCs w:val="28"/>
          <w:lang w:eastAsia="ru-RU"/>
        </w:rPr>
        <w:t>нее других заявок на участие в к</w:t>
      </w:r>
      <w:r w:rsidRPr="00D41A83">
        <w:rPr>
          <w:rFonts w:ascii="Times New Roman" w:hAnsi="Times New Roman" w:cs="Times New Roman"/>
          <w:sz w:val="28"/>
          <w:szCs w:val="28"/>
          <w:lang w:eastAsia="ru-RU"/>
        </w:rPr>
        <w:t>онкурсе, содержащих такие же условия.</w:t>
      </w:r>
    </w:p>
    <w:bookmarkEnd w:id="7"/>
    <w:p w:rsidR="005C7F41" w:rsidRPr="00D41A83" w:rsidRDefault="004A75FE" w:rsidP="000C7A32">
      <w:pPr>
        <w:pStyle w:val="a8"/>
        <w:tabs>
          <w:tab w:val="left" w:pos="51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Победителем к</w:t>
      </w:r>
      <w:r w:rsidR="005C7F41" w:rsidRPr="00D41A83">
        <w:rPr>
          <w:rFonts w:ascii="Times New Roman" w:hAnsi="Times New Roman" w:cs="Times New Roman"/>
          <w:sz w:val="28"/>
          <w:szCs w:val="28"/>
          <w:lang w:eastAsia="ru-RU"/>
        </w:rPr>
        <w:t>онкурса признается</w:t>
      </w:r>
      <w:r w:rsidRPr="00D41A83">
        <w:rPr>
          <w:rFonts w:ascii="Times New Roman" w:hAnsi="Times New Roman" w:cs="Times New Roman"/>
          <w:sz w:val="28"/>
          <w:szCs w:val="28"/>
          <w:lang w:eastAsia="ru-RU"/>
        </w:rPr>
        <w:t xml:space="preserve"> </w:t>
      </w:r>
      <w:r w:rsidR="00CD716C" w:rsidRPr="00D41A83">
        <w:rPr>
          <w:rFonts w:ascii="Times New Roman" w:hAnsi="Times New Roman" w:cs="Times New Roman"/>
          <w:sz w:val="28"/>
          <w:szCs w:val="28"/>
          <w:lang w:eastAsia="ru-RU"/>
        </w:rPr>
        <w:t>у</w:t>
      </w:r>
      <w:r w:rsidRPr="00D41A83">
        <w:rPr>
          <w:rFonts w:ascii="Times New Roman" w:hAnsi="Times New Roman" w:cs="Times New Roman"/>
          <w:sz w:val="28"/>
          <w:szCs w:val="28"/>
          <w:lang w:eastAsia="ru-RU"/>
        </w:rPr>
        <w:t>частник к</w:t>
      </w:r>
      <w:r w:rsidR="005C7F41" w:rsidRPr="00D41A83">
        <w:rPr>
          <w:rFonts w:ascii="Times New Roman" w:hAnsi="Times New Roman" w:cs="Times New Roman"/>
          <w:sz w:val="28"/>
          <w:szCs w:val="28"/>
          <w:lang w:eastAsia="ru-RU"/>
        </w:rPr>
        <w:t>онкурса, который предл</w:t>
      </w:r>
      <w:r w:rsidRPr="00D41A83">
        <w:rPr>
          <w:rFonts w:ascii="Times New Roman" w:hAnsi="Times New Roman" w:cs="Times New Roman"/>
          <w:sz w:val="28"/>
          <w:szCs w:val="28"/>
          <w:lang w:eastAsia="ru-RU"/>
        </w:rPr>
        <w:t>ожил лучшие условия исполнения д</w:t>
      </w:r>
      <w:r w:rsidR="005C7F41" w:rsidRPr="00D41A83">
        <w:rPr>
          <w:rFonts w:ascii="Times New Roman" w:hAnsi="Times New Roman" w:cs="Times New Roman"/>
          <w:sz w:val="28"/>
          <w:szCs w:val="28"/>
          <w:lang w:eastAsia="ru-RU"/>
        </w:rPr>
        <w:t>оговора и заявке</w:t>
      </w:r>
      <w:r w:rsidR="007A7F12" w:rsidRPr="00D41A83">
        <w:rPr>
          <w:rFonts w:ascii="Times New Roman" w:hAnsi="Times New Roman" w:cs="Times New Roman"/>
          <w:sz w:val="28"/>
          <w:szCs w:val="28"/>
          <w:lang w:eastAsia="ru-RU"/>
        </w:rPr>
        <w:t xml:space="preserve"> на участие в к</w:t>
      </w:r>
      <w:r w:rsidR="005C7F41" w:rsidRPr="00D41A83">
        <w:rPr>
          <w:rFonts w:ascii="Times New Roman" w:hAnsi="Times New Roman" w:cs="Times New Roman"/>
          <w:sz w:val="28"/>
          <w:szCs w:val="28"/>
          <w:lang w:eastAsia="ru-RU"/>
        </w:rPr>
        <w:t>онкурсе которого присвоен перв</w:t>
      </w:r>
      <w:r w:rsidR="007A7F12" w:rsidRPr="00D41A83">
        <w:rPr>
          <w:rFonts w:ascii="Times New Roman" w:hAnsi="Times New Roman" w:cs="Times New Roman"/>
          <w:sz w:val="28"/>
          <w:szCs w:val="28"/>
          <w:lang w:eastAsia="ru-RU"/>
        </w:rPr>
        <w:t>ый номер. Победитель открытого к</w:t>
      </w:r>
      <w:r w:rsidR="005C7F41" w:rsidRPr="00D41A83">
        <w:rPr>
          <w:rFonts w:ascii="Times New Roman" w:hAnsi="Times New Roman" w:cs="Times New Roman"/>
          <w:sz w:val="28"/>
          <w:szCs w:val="28"/>
          <w:lang w:eastAsia="ru-RU"/>
        </w:rPr>
        <w:t>онкурса должен набрать по итогам рассмотрения и оценки наибольшее количество баллов по всем требованиям конкурсного критерия.</w:t>
      </w:r>
    </w:p>
    <w:p w:rsidR="00122949" w:rsidRPr="00D41A83" w:rsidRDefault="00122949"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rPr>
        <w:t xml:space="preserve">Результатом административного действия является подготовка </w:t>
      </w:r>
      <w:r w:rsidRPr="00D41A83">
        <w:rPr>
          <w:rFonts w:ascii="Times New Roman" w:hAnsi="Times New Roman" w:cs="Times New Roman"/>
          <w:sz w:val="28"/>
          <w:szCs w:val="28"/>
          <w:lang w:eastAsia="ru-RU"/>
        </w:rPr>
        <w:t>конкурсной комиссией</w:t>
      </w:r>
      <w:r w:rsidRPr="00D41A83">
        <w:rPr>
          <w:rFonts w:ascii="Times New Roman" w:hAnsi="Times New Roman" w:cs="Times New Roman"/>
          <w:sz w:val="28"/>
          <w:szCs w:val="28"/>
        </w:rPr>
        <w:t xml:space="preserve"> </w:t>
      </w:r>
      <w:r w:rsidRPr="00D41A83">
        <w:rPr>
          <w:rFonts w:ascii="Times New Roman" w:hAnsi="Times New Roman" w:cs="Times New Roman"/>
          <w:sz w:val="28"/>
          <w:szCs w:val="28"/>
          <w:lang w:eastAsia="ru-RU"/>
        </w:rPr>
        <w:t>протокола рассмотрения и оценки заявок на участие в конкурсе или протокола рассмотрения единственной заявки на участие в конкурсе</w:t>
      </w:r>
      <w:r w:rsidRPr="00D41A83">
        <w:rPr>
          <w:rFonts w:ascii="Times New Roman" w:hAnsi="Times New Roman" w:cs="Times New Roman"/>
          <w:sz w:val="28"/>
          <w:szCs w:val="28"/>
        </w:rPr>
        <w:t xml:space="preserve"> и </w:t>
      </w:r>
      <w:r w:rsidRPr="00D41A83">
        <w:rPr>
          <w:rFonts w:ascii="Times New Roman" w:hAnsi="Times New Roman" w:cs="Times New Roman"/>
          <w:sz w:val="28"/>
          <w:szCs w:val="28"/>
          <w:lang w:eastAsia="ru-RU"/>
        </w:rPr>
        <w:t xml:space="preserve">подписание их всеми присутствующими членами комиссии непосредственно после рассмотрения таких заявок и не позднее рабочего дня, следующего за датой подписания этих протоколов, размещение </w:t>
      </w:r>
      <w:r w:rsidR="002B1819" w:rsidRPr="00D41A83">
        <w:rPr>
          <w:rFonts w:ascii="Times New Roman" w:hAnsi="Times New Roman" w:cs="Times New Roman"/>
          <w:sz w:val="28"/>
          <w:szCs w:val="28"/>
          <w:lang w:eastAsia="ru-RU"/>
        </w:rPr>
        <w:t xml:space="preserve">их </w:t>
      </w:r>
      <w:r w:rsidRPr="00D41A83">
        <w:rPr>
          <w:rFonts w:ascii="Times New Roman" w:hAnsi="Times New Roman" w:cs="Times New Roman"/>
          <w:sz w:val="28"/>
          <w:szCs w:val="28"/>
          <w:lang w:eastAsia="ru-RU"/>
        </w:rPr>
        <w:t>на официальном сайте.</w:t>
      </w:r>
    </w:p>
    <w:p w:rsidR="00122949" w:rsidRPr="00D41A83" w:rsidRDefault="00122949"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Способ фиксации результата административной услуги  - размещение специалистом ответственным за предоставление муниципальной услуги протокола рассмотрения и оценки заявок на участие в конкурсе или протокола рассмотрения единственной заявки на участие в конкурсе на официальном сайте.</w:t>
      </w:r>
    </w:p>
    <w:p w:rsidR="00122949" w:rsidRPr="00D41A83" w:rsidRDefault="00122949"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Максимальный срок выполнения административного действия не может превышать </w:t>
      </w:r>
      <w:r w:rsidR="003D1331" w:rsidRPr="00D41A83">
        <w:rPr>
          <w:rFonts w:ascii="Times New Roman" w:hAnsi="Times New Roman" w:cs="Times New Roman"/>
          <w:sz w:val="28"/>
          <w:szCs w:val="28"/>
        </w:rPr>
        <w:t>10</w:t>
      </w:r>
      <w:r w:rsidRPr="00D41A83">
        <w:rPr>
          <w:rFonts w:ascii="Times New Roman" w:hAnsi="Times New Roman" w:cs="Times New Roman"/>
          <w:sz w:val="28"/>
          <w:szCs w:val="28"/>
        </w:rPr>
        <w:t xml:space="preserve"> (</w:t>
      </w:r>
      <w:r w:rsidR="003D1331" w:rsidRPr="00D41A83">
        <w:rPr>
          <w:rFonts w:ascii="Times New Roman" w:hAnsi="Times New Roman" w:cs="Times New Roman"/>
          <w:sz w:val="28"/>
          <w:szCs w:val="28"/>
        </w:rPr>
        <w:t>десять</w:t>
      </w:r>
      <w:r w:rsidRPr="00D41A83">
        <w:rPr>
          <w:rFonts w:ascii="Times New Roman" w:hAnsi="Times New Roman" w:cs="Times New Roman"/>
          <w:sz w:val="28"/>
          <w:szCs w:val="28"/>
        </w:rPr>
        <w:t xml:space="preserve">) рабочих дня со дня, следующего за днем </w:t>
      </w:r>
      <w:r w:rsidR="003D1331" w:rsidRPr="00D41A83">
        <w:rPr>
          <w:rFonts w:ascii="Times New Roman" w:hAnsi="Times New Roman" w:cs="Times New Roman"/>
          <w:sz w:val="28"/>
          <w:szCs w:val="28"/>
        </w:rPr>
        <w:t>размещения на официальном сайте протокола вскрытия конвертов с заявлениями (заявками на участие в конкурсе)</w:t>
      </w:r>
      <w:r w:rsidRPr="00D41A83">
        <w:rPr>
          <w:rFonts w:ascii="Times New Roman" w:hAnsi="Times New Roman" w:cs="Times New Roman"/>
          <w:sz w:val="28"/>
          <w:szCs w:val="28"/>
        </w:rPr>
        <w:t>.</w:t>
      </w:r>
    </w:p>
    <w:p w:rsidR="007F2F9E" w:rsidRPr="00D41A83" w:rsidRDefault="007F2F9E" w:rsidP="000C7A3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E29B5" w:rsidRPr="00D41A83" w:rsidRDefault="005E29B5" w:rsidP="000C7A3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Принятие решения по подготовке результата предоставления муниципальной услуги, в соответствии с Положением об организации и проведения конкурса.</w:t>
      </w:r>
    </w:p>
    <w:p w:rsidR="005E29B5" w:rsidRPr="00D41A83" w:rsidRDefault="005E29B5" w:rsidP="000C7A32">
      <w:pPr>
        <w:pStyle w:val="a8"/>
        <w:tabs>
          <w:tab w:val="left" w:pos="518"/>
        </w:tabs>
        <w:ind w:firstLine="567"/>
        <w:jc w:val="both"/>
        <w:rPr>
          <w:rFonts w:ascii="Times New Roman" w:hAnsi="Times New Roman" w:cs="Times New Roman"/>
          <w:sz w:val="28"/>
          <w:szCs w:val="28"/>
          <w:lang w:eastAsia="ru-RU"/>
        </w:rPr>
      </w:pPr>
    </w:p>
    <w:p w:rsidR="005E29B5" w:rsidRPr="00D41A83" w:rsidRDefault="005E29B5"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3.7. Основанием для начала административной процедуры является наличие </w:t>
      </w:r>
      <w:r w:rsidRPr="00D41A83">
        <w:rPr>
          <w:rFonts w:ascii="Times New Roman" w:hAnsi="Times New Roman" w:cs="Times New Roman"/>
          <w:sz w:val="28"/>
          <w:szCs w:val="28"/>
          <w:lang w:eastAsia="ru-RU"/>
        </w:rPr>
        <w:t>протокола рассмотрения и оценки заявок</w:t>
      </w:r>
      <w:r w:rsidRPr="00D41A83">
        <w:rPr>
          <w:rFonts w:ascii="Times New Roman" w:hAnsi="Times New Roman" w:cs="Times New Roman"/>
          <w:color w:val="FF0000"/>
          <w:sz w:val="28"/>
          <w:szCs w:val="28"/>
          <w:lang w:eastAsia="ru-RU"/>
        </w:rPr>
        <w:t xml:space="preserve"> </w:t>
      </w:r>
      <w:r w:rsidRPr="00D41A83">
        <w:rPr>
          <w:rFonts w:ascii="Times New Roman" w:hAnsi="Times New Roman" w:cs="Times New Roman"/>
          <w:sz w:val="28"/>
          <w:szCs w:val="28"/>
          <w:lang w:eastAsia="ru-RU"/>
        </w:rPr>
        <w:t>на участие в конкурсе или</w:t>
      </w:r>
      <w:r w:rsidRPr="00D41A83">
        <w:rPr>
          <w:rFonts w:ascii="Times New Roman" w:hAnsi="Times New Roman" w:cs="Times New Roman"/>
          <w:color w:val="FF0000"/>
          <w:sz w:val="28"/>
          <w:szCs w:val="28"/>
          <w:lang w:eastAsia="ru-RU"/>
        </w:rPr>
        <w:t xml:space="preserve"> </w:t>
      </w:r>
      <w:r w:rsidRPr="00D41A83">
        <w:rPr>
          <w:rFonts w:ascii="Times New Roman" w:hAnsi="Times New Roman" w:cs="Times New Roman"/>
          <w:sz w:val="28"/>
          <w:szCs w:val="28"/>
          <w:lang w:eastAsia="ru-RU"/>
        </w:rPr>
        <w:t>протокола рассмотрения единственной заявки на участие в конкурсе</w:t>
      </w:r>
      <w:r w:rsidRPr="00D41A83">
        <w:rPr>
          <w:rFonts w:ascii="Times New Roman" w:eastAsia="Times New Roman" w:hAnsi="Times New Roman" w:cs="Times New Roman"/>
          <w:color w:val="000000" w:themeColor="text1"/>
          <w:sz w:val="28"/>
          <w:szCs w:val="28"/>
          <w:lang w:eastAsia="ru-RU"/>
        </w:rPr>
        <w:t>, необходимого для предоставления муниципальной услуги.</w:t>
      </w:r>
    </w:p>
    <w:p w:rsidR="005E29B5" w:rsidRPr="00D41A83" w:rsidRDefault="005E29B5" w:rsidP="000C7A32">
      <w:pPr>
        <w:pStyle w:val="a8"/>
        <w:tabs>
          <w:tab w:val="left" w:pos="51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Протоколы, указанные в настоящем пункте Административного регламента,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или протокол рассмотрения единственной заявки на участие в конкурсе в течение 5 (пяти) дней и в течение 1 (одного) рабочего дня, следующего за датой подписания указанных протоколов опубликовываются и размещаются организатором конкурса в официальном печатном издании и на официальном сайте.</w:t>
      </w:r>
    </w:p>
    <w:p w:rsidR="005E29B5" w:rsidRPr="00D41A83" w:rsidRDefault="005E29B5" w:rsidP="000C7A32">
      <w:pPr>
        <w:pStyle w:val="a8"/>
        <w:tabs>
          <w:tab w:val="left" w:pos="518"/>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В течение 5 (пяти) рабочих дней со дня 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победитель конкурса (участник конкурса) за право размещения нестационарного торгового объекта в соответствии с условиями конкурсной документацией в бюджет муниципального образования город Маркс Саратовской области перечисляет плату (размер финансового предложения) предложенную(</w:t>
      </w:r>
      <w:proofErr w:type="spellStart"/>
      <w:r w:rsidRPr="00D41A83">
        <w:rPr>
          <w:rFonts w:ascii="Times New Roman" w:hAnsi="Times New Roman" w:cs="Times New Roman"/>
          <w:sz w:val="28"/>
          <w:szCs w:val="28"/>
          <w:lang w:eastAsia="ru-RU"/>
        </w:rPr>
        <w:t>ый</w:t>
      </w:r>
      <w:proofErr w:type="spellEnd"/>
      <w:r w:rsidRPr="00D41A83">
        <w:rPr>
          <w:rFonts w:ascii="Times New Roman" w:hAnsi="Times New Roman" w:cs="Times New Roman"/>
          <w:sz w:val="28"/>
          <w:szCs w:val="28"/>
          <w:lang w:eastAsia="ru-RU"/>
        </w:rPr>
        <w:t>) в конкурсной заявке.</w:t>
      </w:r>
    </w:p>
    <w:p w:rsidR="005E29B5" w:rsidRPr="00D41A83" w:rsidRDefault="005E29B5" w:rsidP="000C7A32">
      <w:pPr>
        <w:pStyle w:val="a8"/>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Договор заключается не ранее перечисления платы (размера финансового предложения) предложенной(ого) в конкурсной заявке победителем конкурса (участником конкурса), но не позднее двадцати дней со дня размещения на официальном сайте протокола рассмотрения и оценки заявок на участие в Конкурсе или протокола рассмотрения единственной заявки на участие в Конкурсе. В случае если предусмотрены лоты на каждый лот отдельно.</w:t>
      </w:r>
    </w:p>
    <w:p w:rsidR="005E29B5" w:rsidRPr="00D41A83" w:rsidRDefault="005E29B5" w:rsidP="000C7A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sz w:val="28"/>
          <w:szCs w:val="28"/>
          <w:lang w:eastAsia="ru-RU"/>
        </w:rPr>
        <w:t>Договор с победителем конкурса (участником конкурса) заключается на условиях, указанных в заявке на участие в конкурсе.</w:t>
      </w:r>
    </w:p>
    <w:p w:rsidR="005E29B5" w:rsidRPr="00D41A83" w:rsidRDefault="005E29B5" w:rsidP="000C7A32">
      <w:pPr>
        <w:pStyle w:val="ConsPlusNormal"/>
        <w:ind w:firstLine="567"/>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 xml:space="preserve">Результатом административного действия является подготовка специалистом ответственным за предоставление муниципальной услуги договора на размещение нестационарного торгового объекта и </w:t>
      </w:r>
      <w:r w:rsidRPr="00D41A83">
        <w:rPr>
          <w:rFonts w:ascii="Times New Roman" w:eastAsiaTheme="minorHAnsi" w:hAnsi="Times New Roman" w:cs="Times New Roman"/>
          <w:sz w:val="28"/>
          <w:szCs w:val="28"/>
          <w:lang w:eastAsia="en-US"/>
        </w:rPr>
        <w:t>опубликование в официальном печатном издании протокола рассмотрения и оценки заявок на участие в конкурсе, в котором заявка на участие в конкурсе поданная заявителем признана не соответствующей требованиям, установленным конкурсной документацией.</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Способ фиксации результата административной услуги специалистом ответственным за предоставление муниципальной услуги:</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1) </w:t>
      </w:r>
      <w:proofErr w:type="spellStart"/>
      <w:r w:rsidRPr="00D41A83">
        <w:rPr>
          <w:rFonts w:ascii="Times New Roman" w:hAnsi="Times New Roman" w:cs="Times New Roman"/>
          <w:sz w:val="28"/>
          <w:szCs w:val="28"/>
        </w:rPr>
        <w:t>подуслуги</w:t>
      </w:r>
      <w:proofErr w:type="spellEnd"/>
      <w:r w:rsidRPr="00D41A83">
        <w:rPr>
          <w:rFonts w:ascii="Times New Roman" w:hAnsi="Times New Roman" w:cs="Times New Roman"/>
          <w:sz w:val="28"/>
          <w:szCs w:val="28"/>
        </w:rPr>
        <w:t>:</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t xml:space="preserve">присвоение специалистом, </w:t>
      </w:r>
      <w:r w:rsidRPr="00D41A83">
        <w:rPr>
          <w:rFonts w:ascii="Times New Roman" w:hAnsi="Times New Roman" w:cs="Times New Roman"/>
          <w:color w:val="000000"/>
          <w:sz w:val="28"/>
          <w:szCs w:val="28"/>
        </w:rPr>
        <w:t>ответственным за прием и регистрацию документов</w:t>
      </w:r>
      <w:r w:rsidRPr="00D41A83">
        <w:rPr>
          <w:rFonts w:ascii="Times New Roman" w:hAnsi="Times New Roman" w:cs="Times New Roman"/>
          <w:sz w:val="28"/>
          <w:szCs w:val="28"/>
        </w:rPr>
        <w:t xml:space="preserve">, регистрационного номера договору на право размещения нестационарного торгового объекта; </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2) </w:t>
      </w:r>
      <w:proofErr w:type="spellStart"/>
      <w:r w:rsidRPr="00D41A83">
        <w:rPr>
          <w:rFonts w:ascii="Times New Roman" w:hAnsi="Times New Roman" w:cs="Times New Roman"/>
          <w:sz w:val="28"/>
          <w:szCs w:val="28"/>
        </w:rPr>
        <w:t>подуслуги</w:t>
      </w:r>
      <w:proofErr w:type="spellEnd"/>
      <w:r w:rsidRPr="00D41A83">
        <w:rPr>
          <w:rFonts w:ascii="Times New Roman" w:hAnsi="Times New Roman" w:cs="Times New Roman"/>
          <w:sz w:val="28"/>
          <w:szCs w:val="28"/>
        </w:rPr>
        <w:t>:</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r>
      <w:r w:rsidRPr="00D41A83">
        <w:rPr>
          <w:rFonts w:ascii="Times New Roman" w:eastAsiaTheme="minorHAnsi" w:hAnsi="Times New Roman" w:cs="Times New Roman"/>
          <w:sz w:val="28"/>
          <w:szCs w:val="28"/>
          <w:lang w:eastAsia="en-US"/>
        </w:rPr>
        <w:t>опубликование в официальном печатном издании протокола рассмотрения и оценки заявок на участие в конкурсе, в котором заявка на участие в конкурсе поданная участником конкурса признана не соответствующей требованиям, установленным конкурсной документацией</w:t>
      </w:r>
      <w:r w:rsidRPr="00D41A83">
        <w:rPr>
          <w:rFonts w:ascii="Times New Roman" w:hAnsi="Times New Roman" w:cs="Times New Roman"/>
          <w:sz w:val="28"/>
          <w:szCs w:val="28"/>
        </w:rPr>
        <w:t>.</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Максимальный срок выполнения административного действия:</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1) </w:t>
      </w:r>
      <w:proofErr w:type="spellStart"/>
      <w:r w:rsidRPr="00D41A83">
        <w:rPr>
          <w:rFonts w:ascii="Times New Roman" w:hAnsi="Times New Roman" w:cs="Times New Roman"/>
          <w:sz w:val="28"/>
          <w:szCs w:val="28"/>
        </w:rPr>
        <w:t>подуслуги</w:t>
      </w:r>
      <w:proofErr w:type="spellEnd"/>
      <w:r w:rsidRPr="00D41A83">
        <w:rPr>
          <w:rFonts w:ascii="Times New Roman" w:hAnsi="Times New Roman" w:cs="Times New Roman"/>
          <w:sz w:val="28"/>
          <w:szCs w:val="28"/>
        </w:rPr>
        <w:t>:</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не позднее 20 (двадцати) дней со дня размещения на официальном сайте протокола рассмотрения и оценки заявок на участие в конкурсе или протокола рассмотрения единственной заявки на участие в конкурсе;</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2) </w:t>
      </w:r>
      <w:proofErr w:type="spellStart"/>
      <w:r w:rsidRPr="00D41A83">
        <w:rPr>
          <w:rFonts w:ascii="Times New Roman" w:hAnsi="Times New Roman" w:cs="Times New Roman"/>
          <w:sz w:val="28"/>
          <w:szCs w:val="28"/>
        </w:rPr>
        <w:t>подуслуги</w:t>
      </w:r>
      <w:proofErr w:type="spellEnd"/>
      <w:r w:rsidRPr="00D41A83">
        <w:rPr>
          <w:rFonts w:ascii="Times New Roman" w:hAnsi="Times New Roman" w:cs="Times New Roman"/>
          <w:sz w:val="28"/>
          <w:szCs w:val="28"/>
        </w:rPr>
        <w:t>:</w:t>
      </w:r>
    </w:p>
    <w:p w:rsidR="005E29B5"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 не позднее 5 (пяти) дней, следующих за днем подписания </w:t>
      </w:r>
      <w:r w:rsidRPr="00D41A83">
        <w:rPr>
          <w:rFonts w:ascii="Times New Roman" w:eastAsiaTheme="minorHAnsi" w:hAnsi="Times New Roman" w:cs="Times New Roman"/>
          <w:sz w:val="28"/>
          <w:szCs w:val="28"/>
          <w:lang w:eastAsia="en-US"/>
        </w:rPr>
        <w:t>протокола рассмотрения и оценки заявок на участие в конкурсе</w:t>
      </w:r>
      <w:r w:rsidRPr="00D41A83">
        <w:rPr>
          <w:rFonts w:ascii="Times New Roman" w:hAnsi="Times New Roman" w:cs="Times New Roman"/>
          <w:sz w:val="28"/>
          <w:szCs w:val="28"/>
        </w:rPr>
        <w:t>.</w:t>
      </w:r>
    </w:p>
    <w:p w:rsidR="008E24E6" w:rsidRPr="00D41A83" w:rsidRDefault="008E24E6" w:rsidP="000C7A32">
      <w:pPr>
        <w:pStyle w:val="ConsPlusNormal"/>
        <w:ind w:firstLine="540"/>
        <w:jc w:val="both"/>
        <w:rPr>
          <w:rFonts w:ascii="Times New Roman" w:hAnsi="Times New Roman" w:cs="Times New Roman"/>
          <w:sz w:val="28"/>
          <w:szCs w:val="28"/>
        </w:rPr>
      </w:pPr>
    </w:p>
    <w:p w:rsidR="008E24E6" w:rsidRPr="00D41A83" w:rsidRDefault="008E24E6" w:rsidP="000C7A32">
      <w:pPr>
        <w:spacing w:after="0" w:line="240" w:lineRule="auto"/>
        <w:jc w:val="center"/>
        <w:rPr>
          <w:rFonts w:ascii="Times New Roman" w:hAnsi="Times New Roman" w:cs="Times New Roman"/>
          <w:color w:val="000000"/>
          <w:sz w:val="28"/>
          <w:szCs w:val="28"/>
        </w:rPr>
      </w:pPr>
      <w:r w:rsidRPr="00D41A83">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 в соответствии с</w:t>
      </w:r>
      <w:r w:rsidRPr="00D41A83">
        <w:rPr>
          <w:rFonts w:ascii="Times New Roman" w:hAnsi="Times New Roman" w:cs="Times New Roman"/>
          <w:color w:val="000000"/>
          <w:sz w:val="28"/>
          <w:szCs w:val="28"/>
        </w:rPr>
        <w:t xml:space="preserve"> Порядком заключения договора без проведения конкурсных процедур.</w:t>
      </w:r>
    </w:p>
    <w:p w:rsidR="008E24E6" w:rsidRPr="00D41A83" w:rsidRDefault="008E24E6" w:rsidP="000C7A3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E24E6" w:rsidRPr="00D41A83" w:rsidRDefault="008E24E6" w:rsidP="000C7A32">
      <w:pPr>
        <w:pStyle w:val="ConsPlusNormal"/>
        <w:tabs>
          <w:tab w:val="left" w:pos="1106"/>
        </w:tabs>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3.</w:t>
      </w:r>
      <w:r w:rsidR="005E29B5" w:rsidRPr="00D41A83">
        <w:rPr>
          <w:rFonts w:ascii="Times New Roman" w:hAnsi="Times New Roman" w:cs="Times New Roman"/>
          <w:sz w:val="28"/>
          <w:szCs w:val="28"/>
        </w:rPr>
        <w:t>8</w:t>
      </w:r>
      <w:r w:rsidR="00057B78" w:rsidRPr="00D41A83">
        <w:rPr>
          <w:rFonts w:ascii="Times New Roman" w:hAnsi="Times New Roman" w:cs="Times New Roman"/>
          <w:sz w:val="28"/>
          <w:szCs w:val="28"/>
        </w:rPr>
        <w:t>.</w:t>
      </w:r>
      <w:r w:rsidR="00057B78" w:rsidRPr="00D41A83">
        <w:rPr>
          <w:rFonts w:ascii="Times New Roman" w:hAnsi="Times New Roman" w:cs="Times New Roman"/>
          <w:sz w:val="28"/>
          <w:szCs w:val="28"/>
        </w:rPr>
        <w:tab/>
      </w:r>
      <w:r w:rsidRPr="00D41A83">
        <w:rPr>
          <w:rFonts w:ascii="Times New Roman" w:hAnsi="Times New Roman" w:cs="Times New Roman"/>
          <w:sz w:val="28"/>
          <w:szCs w:val="28"/>
        </w:rPr>
        <w:t xml:space="preserve">Основанием для начала административной процедуры является </w:t>
      </w:r>
      <w:r w:rsidRPr="00D41A83">
        <w:rPr>
          <w:rFonts w:ascii="Times New Roman" w:eastAsiaTheme="minorHAnsi" w:hAnsi="Times New Roman" w:cs="Times New Roman"/>
          <w:sz w:val="28"/>
          <w:szCs w:val="28"/>
          <w:lang w:eastAsia="en-US"/>
        </w:rPr>
        <w:t>получение специалистом, ответственным за предоставление муниципальной услуги, зарегистрированного заявления с визой руководителя структурного подразделения (лица, уполномоченного на принятие решения о предоставлении услуги).</w:t>
      </w:r>
    </w:p>
    <w:p w:rsidR="00393BC3" w:rsidRPr="00D41A83" w:rsidRDefault="008E24E6" w:rsidP="000C7A32">
      <w:pPr>
        <w:pStyle w:val="a8"/>
        <w:tabs>
          <w:tab w:val="left" w:pos="182"/>
        </w:tabs>
        <w:ind w:firstLine="567"/>
        <w:jc w:val="both"/>
        <w:rPr>
          <w:rFonts w:ascii="Times New Roman" w:hAnsi="Times New Roman" w:cs="Times New Roman"/>
          <w:sz w:val="28"/>
          <w:szCs w:val="28"/>
        </w:rPr>
      </w:pPr>
      <w:r w:rsidRPr="00D41A83">
        <w:rPr>
          <w:rFonts w:ascii="Times New Roman" w:eastAsia="Times New Roman" w:hAnsi="Times New Roman" w:cs="Times New Roman"/>
          <w:sz w:val="28"/>
          <w:szCs w:val="28"/>
          <w:lang w:eastAsia="ru-RU"/>
        </w:rPr>
        <w:t xml:space="preserve">В течение </w:t>
      </w:r>
      <w:r w:rsidR="00393BC3" w:rsidRPr="00D41A83">
        <w:rPr>
          <w:rFonts w:ascii="Times New Roman" w:eastAsia="Times New Roman" w:hAnsi="Times New Roman" w:cs="Times New Roman"/>
          <w:sz w:val="28"/>
          <w:szCs w:val="28"/>
          <w:lang w:eastAsia="ru-RU"/>
        </w:rPr>
        <w:t>2</w:t>
      </w:r>
      <w:r w:rsidR="00204077" w:rsidRPr="00D41A83">
        <w:rPr>
          <w:rFonts w:ascii="Times New Roman" w:eastAsia="Times New Roman" w:hAnsi="Times New Roman" w:cs="Times New Roman"/>
          <w:sz w:val="28"/>
          <w:szCs w:val="28"/>
          <w:lang w:eastAsia="ru-RU"/>
        </w:rPr>
        <w:t>5</w:t>
      </w:r>
      <w:r w:rsidR="00393BC3" w:rsidRPr="00D41A83">
        <w:rPr>
          <w:rFonts w:ascii="Times New Roman" w:eastAsia="Times New Roman" w:hAnsi="Times New Roman" w:cs="Times New Roman"/>
          <w:sz w:val="28"/>
          <w:szCs w:val="28"/>
          <w:lang w:eastAsia="ru-RU"/>
        </w:rPr>
        <w:t xml:space="preserve"> рабочих</w:t>
      </w:r>
      <w:r w:rsidRPr="00D41A83">
        <w:rPr>
          <w:rFonts w:ascii="Times New Roman" w:eastAsia="Times New Roman" w:hAnsi="Times New Roman" w:cs="Times New Roman"/>
          <w:sz w:val="28"/>
          <w:szCs w:val="28"/>
          <w:lang w:eastAsia="ru-RU"/>
        </w:rPr>
        <w:t xml:space="preserve"> дн</w:t>
      </w:r>
      <w:r w:rsidR="00EB458A" w:rsidRPr="00D41A83">
        <w:rPr>
          <w:rFonts w:ascii="Times New Roman" w:eastAsia="Times New Roman" w:hAnsi="Times New Roman" w:cs="Times New Roman"/>
          <w:sz w:val="28"/>
          <w:szCs w:val="28"/>
          <w:lang w:eastAsia="ru-RU"/>
        </w:rPr>
        <w:t>ей</w:t>
      </w:r>
      <w:r w:rsidRPr="00D41A83">
        <w:rPr>
          <w:rFonts w:ascii="Times New Roman" w:eastAsia="Times New Roman" w:hAnsi="Times New Roman" w:cs="Times New Roman"/>
          <w:sz w:val="28"/>
          <w:szCs w:val="28"/>
          <w:lang w:eastAsia="ru-RU"/>
        </w:rPr>
        <w:t xml:space="preserve"> со дня получения заявления</w:t>
      </w:r>
      <w:r w:rsidR="00393BC3" w:rsidRPr="00D41A83">
        <w:rPr>
          <w:rFonts w:ascii="Times New Roman" w:eastAsia="Times New Roman" w:hAnsi="Times New Roman" w:cs="Times New Roman"/>
          <w:sz w:val="28"/>
          <w:szCs w:val="28"/>
          <w:lang w:eastAsia="ru-RU"/>
        </w:rPr>
        <w:t xml:space="preserve"> и представленных документов</w:t>
      </w:r>
      <w:r w:rsidRPr="00D41A83">
        <w:rPr>
          <w:rFonts w:ascii="Times New Roman" w:eastAsia="Times New Roman" w:hAnsi="Times New Roman" w:cs="Times New Roman"/>
          <w:sz w:val="28"/>
          <w:szCs w:val="28"/>
          <w:lang w:eastAsia="ru-RU"/>
        </w:rPr>
        <w:t xml:space="preserve"> специалист, ответственный за предоставление муниципальной услуги </w:t>
      </w:r>
      <w:r w:rsidR="00393BC3" w:rsidRPr="00D41A83">
        <w:rPr>
          <w:rFonts w:ascii="Times New Roman" w:hAnsi="Times New Roman" w:cs="Times New Roman"/>
          <w:sz w:val="28"/>
          <w:szCs w:val="28"/>
        </w:rPr>
        <w:t>осуществляет рассмотрение и сопоставление содержащейся в них информации.</w:t>
      </w:r>
    </w:p>
    <w:p w:rsidR="00393BC3" w:rsidRPr="00D41A83" w:rsidRDefault="00393BC3" w:rsidP="000C7A32">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41A83">
        <w:rPr>
          <w:rFonts w:ascii="Times New Roman" w:hAnsi="Times New Roman" w:cs="Times New Roman"/>
          <w:sz w:val="28"/>
          <w:szCs w:val="28"/>
        </w:rPr>
        <w:t xml:space="preserve">По итогам рассмотрения заявления и прилагаемых к нему документов </w:t>
      </w:r>
      <w:r w:rsidR="00C4383D" w:rsidRPr="00D41A83">
        <w:rPr>
          <w:rFonts w:ascii="Times New Roman" w:hAnsi="Times New Roman" w:cs="Times New Roman"/>
          <w:sz w:val="28"/>
          <w:szCs w:val="28"/>
        </w:rPr>
        <w:t>администрацией</w:t>
      </w:r>
      <w:r w:rsidRPr="00D41A83">
        <w:rPr>
          <w:rFonts w:ascii="Times New Roman" w:hAnsi="Times New Roman" w:cs="Times New Roman"/>
          <w:sz w:val="28"/>
          <w:szCs w:val="28"/>
        </w:rPr>
        <w:t xml:space="preserve"> принимается решение </w:t>
      </w:r>
      <w:r w:rsidRPr="00D41A83">
        <w:rPr>
          <w:rFonts w:ascii="Times New Roman" w:hAnsi="Times New Roman"/>
          <w:sz w:val="28"/>
          <w:szCs w:val="28"/>
        </w:rPr>
        <w:t>о предоставлении права на размещение нестационарного объекта или об отказе в предоставлении права на размещение нестационарного торгового объекта.</w:t>
      </w:r>
    </w:p>
    <w:p w:rsidR="00A854B4" w:rsidRPr="00D41A83" w:rsidRDefault="00A854B4" w:rsidP="000C7A32">
      <w:pPr>
        <w:pStyle w:val="ConsPlusNormal"/>
        <w:tabs>
          <w:tab w:val="left" w:pos="1050"/>
        </w:tabs>
        <w:ind w:firstLine="567"/>
        <w:jc w:val="both"/>
        <w:rPr>
          <w:rFonts w:ascii="Times New Roman" w:hAnsi="Times New Roman" w:cs="Times New Roman"/>
          <w:sz w:val="28"/>
          <w:szCs w:val="28"/>
        </w:rPr>
      </w:pPr>
      <w:r w:rsidRPr="00D41A83">
        <w:rPr>
          <w:rFonts w:ascii="Times New Roman" w:hAnsi="Times New Roman" w:cs="Times New Roman"/>
          <w:sz w:val="28"/>
          <w:szCs w:val="28"/>
        </w:rPr>
        <w:t xml:space="preserve">В случае принятия решения о заключении договора на размещение  нестационарного торгового объекта </w:t>
      </w:r>
      <w:r w:rsidRPr="00D41A83">
        <w:rPr>
          <w:rFonts w:ascii="Times New Roman" w:eastAsiaTheme="minorHAnsi" w:hAnsi="Times New Roman" w:cs="Times New Roman"/>
          <w:sz w:val="28"/>
          <w:szCs w:val="28"/>
          <w:lang w:eastAsia="en-US"/>
        </w:rPr>
        <w:t xml:space="preserve">специалист, ответственный за предоставление муниципальной услуги </w:t>
      </w:r>
      <w:r w:rsidRPr="00D41A83">
        <w:rPr>
          <w:rFonts w:ascii="Times New Roman" w:hAnsi="Times New Roman" w:cs="Times New Roman"/>
          <w:sz w:val="28"/>
          <w:szCs w:val="28"/>
        </w:rPr>
        <w:t>осуществляет подготовку договора на размещение нестационарного торгового объекта и проведение соответствующего согласования его с должностными лицами администрации.</w:t>
      </w:r>
    </w:p>
    <w:p w:rsidR="00A854B4" w:rsidRPr="00D41A83" w:rsidRDefault="00A854B4" w:rsidP="000C7A32">
      <w:pPr>
        <w:pStyle w:val="ConsPlusNormal"/>
        <w:tabs>
          <w:tab w:val="left" w:pos="1050"/>
          <w:tab w:val="left" w:pos="1386"/>
        </w:tabs>
        <w:ind w:firstLine="567"/>
        <w:jc w:val="both"/>
        <w:rPr>
          <w:rFonts w:ascii="Times New Roman" w:hAnsi="Times New Roman" w:cs="Times New Roman"/>
          <w:sz w:val="28"/>
          <w:szCs w:val="28"/>
        </w:rPr>
      </w:pPr>
      <w:r w:rsidRPr="00D41A83">
        <w:rPr>
          <w:rFonts w:ascii="Times New Roman" w:hAnsi="Times New Roman" w:cs="Times New Roman"/>
          <w:sz w:val="28"/>
          <w:szCs w:val="28"/>
        </w:rPr>
        <w:t>Договор на размещение нестационарного торгового объекта заключается не ранее перечисления платы (размера финансового предложения) предложенной(ого) в заявлении заявителя в бюджет муниципального образования город Маркс Саратовской области</w:t>
      </w:r>
      <w:r w:rsidR="00A1187F" w:rsidRPr="00D41A83">
        <w:rPr>
          <w:rFonts w:ascii="Times New Roman" w:hAnsi="Times New Roman" w:cs="Times New Roman"/>
          <w:sz w:val="28"/>
          <w:szCs w:val="28"/>
        </w:rPr>
        <w:t xml:space="preserve"> и составляется в двух экземплярах</w:t>
      </w:r>
      <w:r w:rsidRPr="00D41A83">
        <w:rPr>
          <w:rFonts w:ascii="Times New Roman" w:hAnsi="Times New Roman" w:cs="Times New Roman"/>
          <w:sz w:val="28"/>
          <w:szCs w:val="28"/>
        </w:rPr>
        <w:t>.</w:t>
      </w:r>
    </w:p>
    <w:p w:rsidR="00A854B4" w:rsidRPr="00D41A83" w:rsidRDefault="00A854B4" w:rsidP="000C7A32">
      <w:pPr>
        <w:pStyle w:val="a8"/>
        <w:tabs>
          <w:tab w:val="left" w:pos="1064"/>
        </w:tabs>
        <w:ind w:firstLine="567"/>
        <w:jc w:val="both"/>
        <w:rPr>
          <w:rFonts w:ascii="Times New Roman" w:hAnsi="Times New Roman" w:cs="Times New Roman"/>
          <w:sz w:val="28"/>
          <w:szCs w:val="28"/>
          <w:lang w:eastAsia="ru-RU"/>
        </w:rPr>
      </w:pPr>
      <w:r w:rsidRPr="00D41A83">
        <w:rPr>
          <w:rFonts w:ascii="Times New Roman" w:hAnsi="Times New Roman" w:cs="Times New Roman"/>
          <w:sz w:val="28"/>
          <w:szCs w:val="28"/>
        </w:rPr>
        <w:t xml:space="preserve">В случае принятия решения </w:t>
      </w:r>
      <w:r w:rsidRPr="00D41A83">
        <w:rPr>
          <w:rFonts w:ascii="Times New Roman" w:hAnsi="Times New Roman"/>
          <w:sz w:val="28"/>
          <w:szCs w:val="28"/>
        </w:rPr>
        <w:t>об отказе в предоставлении права на размещение нестационарного торгового объекта</w:t>
      </w:r>
      <w:r w:rsidRPr="00D41A83">
        <w:rPr>
          <w:rFonts w:ascii="Times New Roman" w:hAnsi="Times New Roman" w:cs="Times New Roman"/>
          <w:sz w:val="28"/>
          <w:szCs w:val="28"/>
        </w:rPr>
        <w:t xml:space="preserve"> специалистом </w:t>
      </w:r>
      <w:r w:rsidR="00E67462" w:rsidRPr="00D41A83">
        <w:rPr>
          <w:rFonts w:ascii="Times New Roman" w:eastAsiaTheme="minorHAnsi" w:hAnsi="Times New Roman" w:cs="Times New Roman"/>
          <w:sz w:val="28"/>
          <w:szCs w:val="28"/>
          <w:lang w:eastAsia="en-US"/>
        </w:rPr>
        <w:t>ответственным за предоставление муниципальной услуги</w:t>
      </w:r>
      <w:r w:rsidRPr="00D41A83">
        <w:rPr>
          <w:rFonts w:ascii="Times New Roman" w:hAnsi="Times New Roman" w:cs="Times New Roman"/>
          <w:sz w:val="28"/>
          <w:szCs w:val="28"/>
        </w:rPr>
        <w:t xml:space="preserve"> осуществляется подготовка уведомления </w:t>
      </w:r>
      <w:r w:rsidRPr="00D41A83">
        <w:rPr>
          <w:rFonts w:ascii="Times New Roman" w:hAnsi="Times New Roman"/>
          <w:sz w:val="28"/>
          <w:szCs w:val="28"/>
        </w:rPr>
        <w:t>об отказе в заключени</w:t>
      </w:r>
      <w:r w:rsidR="00E67462" w:rsidRPr="00D41A83">
        <w:rPr>
          <w:rFonts w:ascii="Times New Roman" w:hAnsi="Times New Roman"/>
          <w:sz w:val="28"/>
          <w:szCs w:val="28"/>
        </w:rPr>
        <w:t>е</w:t>
      </w:r>
      <w:r w:rsidRPr="00D41A83">
        <w:rPr>
          <w:rFonts w:ascii="Times New Roman" w:hAnsi="Times New Roman"/>
          <w:sz w:val="28"/>
          <w:szCs w:val="28"/>
        </w:rPr>
        <w:t xml:space="preserve"> договора на размещение нестационарного торгового объекта по форме, согласно </w:t>
      </w:r>
      <w:r w:rsidRPr="00D41A83">
        <w:rPr>
          <w:rFonts w:ascii="Times New Roman" w:hAnsi="Times New Roman" w:cs="Times New Roman"/>
          <w:sz w:val="28"/>
          <w:szCs w:val="28"/>
          <w:lang w:eastAsia="ru-RU"/>
        </w:rPr>
        <w:t xml:space="preserve">приложению № </w:t>
      </w:r>
      <w:r w:rsidR="00E2760C" w:rsidRPr="00D41A83">
        <w:rPr>
          <w:rFonts w:ascii="Times New Roman" w:hAnsi="Times New Roman" w:cs="Times New Roman"/>
          <w:sz w:val="28"/>
          <w:szCs w:val="28"/>
          <w:lang w:eastAsia="ru-RU"/>
        </w:rPr>
        <w:t>7</w:t>
      </w:r>
      <w:r w:rsidRPr="00D41A83">
        <w:rPr>
          <w:rFonts w:ascii="Times New Roman" w:hAnsi="Times New Roman" w:cs="Times New Roman"/>
          <w:sz w:val="28"/>
          <w:szCs w:val="28"/>
          <w:lang w:eastAsia="ru-RU"/>
        </w:rPr>
        <w:t xml:space="preserve"> к настоящему </w:t>
      </w:r>
      <w:r w:rsidR="00E2760C" w:rsidRPr="00D41A83">
        <w:rPr>
          <w:rFonts w:ascii="Times New Roman" w:hAnsi="Times New Roman" w:cs="Times New Roman"/>
          <w:sz w:val="28"/>
          <w:szCs w:val="28"/>
          <w:lang w:eastAsia="ru-RU"/>
        </w:rPr>
        <w:t>Административному р</w:t>
      </w:r>
      <w:r w:rsidRPr="00D41A83">
        <w:rPr>
          <w:rFonts w:ascii="Times New Roman" w:hAnsi="Times New Roman" w:cs="Times New Roman"/>
          <w:sz w:val="28"/>
          <w:szCs w:val="28"/>
          <w:lang w:eastAsia="ru-RU"/>
        </w:rPr>
        <w:t>егламенту</w:t>
      </w:r>
      <w:r w:rsidR="00E67462" w:rsidRPr="00D41A83">
        <w:rPr>
          <w:rFonts w:ascii="Times New Roman" w:hAnsi="Times New Roman" w:cs="Times New Roman"/>
          <w:sz w:val="28"/>
          <w:szCs w:val="28"/>
        </w:rPr>
        <w:t xml:space="preserve"> и составляется в двух экземплярах</w:t>
      </w:r>
      <w:r w:rsidRPr="00D41A83">
        <w:rPr>
          <w:rFonts w:ascii="Times New Roman" w:hAnsi="Times New Roman" w:cs="Times New Roman"/>
          <w:sz w:val="28"/>
          <w:szCs w:val="28"/>
          <w:lang w:eastAsia="ru-RU"/>
        </w:rPr>
        <w:t>.</w:t>
      </w:r>
    </w:p>
    <w:p w:rsidR="008E24E6" w:rsidRPr="00D41A83" w:rsidRDefault="008E24E6"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Документы подписываются главой администрации Марксовского муниципального района Саратовской области</w:t>
      </w:r>
      <w:r w:rsidRPr="00D41A83">
        <w:rPr>
          <w:rFonts w:ascii="Times New Roman" w:eastAsiaTheme="minorEastAsia" w:hAnsi="Times New Roman" w:cs="Times New Roman"/>
          <w:color w:val="000000"/>
          <w:sz w:val="28"/>
          <w:szCs w:val="28"/>
        </w:rPr>
        <w:t xml:space="preserve">. </w:t>
      </w:r>
    </w:p>
    <w:p w:rsidR="008E24E6" w:rsidRPr="00D41A83" w:rsidRDefault="008E24E6" w:rsidP="000C7A32">
      <w:pPr>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главой администрации Марксовского муниципального района Саратовской области  вышеуказанных документов. </w:t>
      </w:r>
    </w:p>
    <w:p w:rsidR="00FC3D3F" w:rsidRPr="00D41A83" w:rsidRDefault="00FC3D3F"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Способ фиксации результата административной услуги специалистом ответственным за предоставление муниципальной услуги - присвоение специалистом, </w:t>
      </w:r>
      <w:r w:rsidRPr="00D41A83">
        <w:rPr>
          <w:rFonts w:ascii="Times New Roman" w:hAnsi="Times New Roman" w:cs="Times New Roman"/>
          <w:color w:val="000000"/>
          <w:sz w:val="28"/>
          <w:szCs w:val="28"/>
        </w:rPr>
        <w:t>ответственным за прием и регистрацию документов</w:t>
      </w:r>
      <w:r w:rsidRPr="00D41A83">
        <w:rPr>
          <w:rFonts w:ascii="Times New Roman" w:hAnsi="Times New Roman" w:cs="Times New Roman"/>
          <w:sz w:val="28"/>
          <w:szCs w:val="28"/>
        </w:rPr>
        <w:t>, регистрационного номера:</w:t>
      </w:r>
    </w:p>
    <w:p w:rsidR="00FC3D3F"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3</w:t>
      </w:r>
      <w:r w:rsidR="00FC3D3F" w:rsidRPr="00D41A83">
        <w:rPr>
          <w:rFonts w:ascii="Times New Roman" w:hAnsi="Times New Roman" w:cs="Times New Roman"/>
          <w:sz w:val="28"/>
          <w:szCs w:val="28"/>
        </w:rPr>
        <w:t xml:space="preserve">) </w:t>
      </w:r>
      <w:proofErr w:type="spellStart"/>
      <w:r w:rsidR="00FC3D3F" w:rsidRPr="00D41A83">
        <w:rPr>
          <w:rFonts w:ascii="Times New Roman" w:hAnsi="Times New Roman" w:cs="Times New Roman"/>
          <w:sz w:val="28"/>
          <w:szCs w:val="28"/>
        </w:rPr>
        <w:t>подуслуги</w:t>
      </w:r>
      <w:proofErr w:type="spellEnd"/>
      <w:r w:rsidR="00FC3D3F" w:rsidRPr="00D41A83">
        <w:rPr>
          <w:rFonts w:ascii="Times New Roman" w:hAnsi="Times New Roman" w:cs="Times New Roman"/>
          <w:sz w:val="28"/>
          <w:szCs w:val="28"/>
        </w:rPr>
        <w:t>:</w:t>
      </w:r>
    </w:p>
    <w:p w:rsidR="00FC3D3F" w:rsidRPr="00D41A83" w:rsidRDefault="00FC3D3F"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 договору на право размещения нестационарного торгового объекта; </w:t>
      </w:r>
    </w:p>
    <w:p w:rsidR="00FC3D3F" w:rsidRPr="00D41A83" w:rsidRDefault="005E29B5"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4</w:t>
      </w:r>
      <w:r w:rsidR="00FC3D3F" w:rsidRPr="00D41A83">
        <w:rPr>
          <w:rFonts w:ascii="Times New Roman" w:hAnsi="Times New Roman" w:cs="Times New Roman"/>
          <w:sz w:val="28"/>
          <w:szCs w:val="28"/>
        </w:rPr>
        <w:t xml:space="preserve">) </w:t>
      </w:r>
      <w:proofErr w:type="spellStart"/>
      <w:r w:rsidR="00FC3D3F" w:rsidRPr="00D41A83">
        <w:rPr>
          <w:rFonts w:ascii="Times New Roman" w:hAnsi="Times New Roman" w:cs="Times New Roman"/>
          <w:sz w:val="28"/>
          <w:szCs w:val="28"/>
        </w:rPr>
        <w:t>подуслуги</w:t>
      </w:r>
      <w:proofErr w:type="spellEnd"/>
      <w:r w:rsidR="00FC3D3F" w:rsidRPr="00D41A83">
        <w:rPr>
          <w:rFonts w:ascii="Times New Roman" w:hAnsi="Times New Roman" w:cs="Times New Roman"/>
          <w:sz w:val="28"/>
          <w:szCs w:val="28"/>
        </w:rPr>
        <w:t>:</w:t>
      </w:r>
    </w:p>
    <w:p w:rsidR="00F97D8A" w:rsidRPr="00D41A83" w:rsidRDefault="00BD3396"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w:t>
      </w:r>
      <w:r w:rsidRPr="00D41A83">
        <w:rPr>
          <w:rFonts w:ascii="Times New Roman" w:hAnsi="Times New Roman" w:cs="Times New Roman"/>
          <w:sz w:val="28"/>
          <w:szCs w:val="28"/>
        </w:rPr>
        <w:tab/>
      </w:r>
      <w:r w:rsidR="00F97D8A" w:rsidRPr="00D41A83">
        <w:rPr>
          <w:rFonts w:ascii="Times New Roman" w:hAnsi="Times New Roman" w:cs="Times New Roman"/>
          <w:sz w:val="28"/>
          <w:szCs w:val="28"/>
        </w:rPr>
        <w:t>уведомлени</w:t>
      </w:r>
      <w:r w:rsidRPr="00D41A83">
        <w:rPr>
          <w:rFonts w:ascii="Times New Roman" w:hAnsi="Times New Roman" w:cs="Times New Roman"/>
          <w:sz w:val="28"/>
          <w:szCs w:val="28"/>
        </w:rPr>
        <w:t>ю</w:t>
      </w:r>
      <w:r w:rsidR="00F97D8A" w:rsidRPr="00D41A83">
        <w:rPr>
          <w:rFonts w:ascii="Times New Roman" w:hAnsi="Times New Roman" w:cs="Times New Roman"/>
          <w:sz w:val="28"/>
          <w:szCs w:val="28"/>
        </w:rPr>
        <w:t xml:space="preserve"> </w:t>
      </w:r>
      <w:r w:rsidR="00F97D8A" w:rsidRPr="00D41A83">
        <w:rPr>
          <w:rFonts w:ascii="Times New Roman" w:hAnsi="Times New Roman"/>
          <w:sz w:val="28"/>
          <w:szCs w:val="28"/>
        </w:rPr>
        <w:t>об отказе в заключение договора на размещение нестационарного торгового объекта.</w:t>
      </w:r>
    </w:p>
    <w:p w:rsidR="008E24E6" w:rsidRPr="00D41A83" w:rsidRDefault="008E24E6"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hAnsi="Times New Roman" w:cs="Times New Roman"/>
          <w:sz w:val="28"/>
          <w:szCs w:val="28"/>
        </w:rPr>
        <w:t xml:space="preserve">Максимальный срок </w:t>
      </w:r>
      <w:r w:rsidRPr="00D41A83">
        <w:rPr>
          <w:rFonts w:ascii="Times New Roman" w:eastAsia="Times New Roman" w:hAnsi="Times New Roman" w:cs="Times New Roman"/>
          <w:sz w:val="28"/>
          <w:szCs w:val="28"/>
          <w:lang w:eastAsia="ru-RU"/>
        </w:rPr>
        <w:t>выполнения административной процедуры составляет 2</w:t>
      </w:r>
      <w:r w:rsidR="00204077" w:rsidRPr="00D41A83">
        <w:rPr>
          <w:rFonts w:ascii="Times New Roman" w:eastAsia="Times New Roman" w:hAnsi="Times New Roman" w:cs="Times New Roman"/>
          <w:sz w:val="28"/>
          <w:szCs w:val="28"/>
          <w:lang w:eastAsia="ru-RU"/>
        </w:rPr>
        <w:t>5</w:t>
      </w:r>
      <w:r w:rsidR="00EB458A" w:rsidRPr="00D41A83">
        <w:rPr>
          <w:rFonts w:ascii="Times New Roman" w:eastAsia="Times New Roman" w:hAnsi="Times New Roman" w:cs="Times New Roman"/>
          <w:sz w:val="28"/>
          <w:szCs w:val="28"/>
          <w:lang w:eastAsia="ru-RU"/>
        </w:rPr>
        <w:t xml:space="preserve"> рабочих</w:t>
      </w:r>
      <w:r w:rsidRPr="00D41A83">
        <w:rPr>
          <w:rFonts w:ascii="Times New Roman" w:eastAsia="Times New Roman" w:hAnsi="Times New Roman" w:cs="Times New Roman"/>
          <w:sz w:val="28"/>
          <w:szCs w:val="28"/>
          <w:lang w:eastAsia="ru-RU"/>
        </w:rPr>
        <w:t xml:space="preserve"> дней. </w:t>
      </w:r>
    </w:p>
    <w:p w:rsidR="005817F4" w:rsidRPr="00D41A83" w:rsidRDefault="005817F4"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060263" w:rsidRPr="00D41A83" w:rsidRDefault="00060263"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w:t>
      </w:r>
      <w:r w:rsidR="00A70042" w:rsidRPr="00D41A83">
        <w:rPr>
          <w:rFonts w:ascii="Times New Roman" w:eastAsia="Times New Roman" w:hAnsi="Times New Roman" w:cs="Times New Roman"/>
          <w:color w:val="000000" w:themeColor="text1"/>
          <w:sz w:val="28"/>
          <w:szCs w:val="28"/>
          <w:lang w:eastAsia="ru-RU"/>
        </w:rPr>
        <w:t xml:space="preserve">ления муниципальной услуги или </w:t>
      </w:r>
      <w:r w:rsidRPr="00D41A83">
        <w:rPr>
          <w:rFonts w:ascii="Times New Roman" w:eastAsia="Times New Roman" w:hAnsi="Times New Roman" w:cs="Times New Roman"/>
          <w:color w:val="000000" w:themeColor="text1"/>
          <w:sz w:val="28"/>
          <w:szCs w:val="28"/>
          <w:lang w:eastAsia="ru-RU"/>
        </w:rPr>
        <w:t>отказа в предоставлении муниципальной услуги</w:t>
      </w:r>
    </w:p>
    <w:p w:rsidR="007A5314" w:rsidRPr="00D41A83" w:rsidRDefault="007A5314"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AB17F9" w:rsidRPr="00D41A83" w:rsidRDefault="00060263"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3.</w:t>
      </w:r>
      <w:r w:rsidR="00E07AF3" w:rsidRPr="00D41A83">
        <w:rPr>
          <w:rFonts w:ascii="Times New Roman" w:hAnsi="Times New Roman" w:cs="Times New Roman"/>
          <w:sz w:val="28"/>
          <w:szCs w:val="28"/>
        </w:rPr>
        <w:t>9</w:t>
      </w:r>
      <w:r w:rsidRPr="00D41A83">
        <w:rPr>
          <w:rFonts w:ascii="Times New Roman" w:hAnsi="Times New Roman" w:cs="Times New Roman"/>
          <w:sz w:val="28"/>
          <w:szCs w:val="28"/>
        </w:rPr>
        <w:t xml:space="preserve">. </w:t>
      </w:r>
      <w:r w:rsidR="00E770EE" w:rsidRPr="00D41A83">
        <w:rPr>
          <w:rFonts w:ascii="Times New Roman" w:hAnsi="Times New Roman" w:cs="Times New Roman"/>
          <w:sz w:val="28"/>
          <w:szCs w:val="28"/>
        </w:rPr>
        <w:t>Основанием для начала административной процедуры является</w:t>
      </w:r>
      <w:r w:rsidR="00034D9B" w:rsidRPr="00D41A83">
        <w:rPr>
          <w:rFonts w:ascii="Times New Roman" w:hAnsi="Times New Roman" w:cs="Times New Roman"/>
          <w:sz w:val="28"/>
          <w:szCs w:val="28"/>
        </w:rPr>
        <w:t>:</w:t>
      </w:r>
    </w:p>
    <w:p w:rsidR="00034D9B" w:rsidRPr="00D41A83" w:rsidRDefault="00AB17F9"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1) </w:t>
      </w:r>
      <w:proofErr w:type="spellStart"/>
      <w:r w:rsidRPr="00D41A83">
        <w:rPr>
          <w:rFonts w:ascii="Times New Roman" w:hAnsi="Times New Roman" w:cs="Times New Roman"/>
          <w:sz w:val="28"/>
          <w:szCs w:val="28"/>
        </w:rPr>
        <w:t>подуслуга</w:t>
      </w:r>
      <w:proofErr w:type="spellEnd"/>
      <w:r w:rsidRPr="00D41A83">
        <w:rPr>
          <w:rFonts w:ascii="Times New Roman" w:hAnsi="Times New Roman" w:cs="Times New Roman"/>
          <w:sz w:val="28"/>
          <w:szCs w:val="28"/>
        </w:rPr>
        <w:t xml:space="preserve">: </w:t>
      </w:r>
      <w:r w:rsidR="00034D9B" w:rsidRPr="00D41A83">
        <w:rPr>
          <w:rFonts w:ascii="Times New Roman" w:hAnsi="Times New Roman" w:cs="Times New Roman"/>
          <w:sz w:val="28"/>
          <w:szCs w:val="28"/>
        </w:rPr>
        <w:t>подписание договора на право размещения нестационарного торгового объекта и присвоение ему регистрационного номера</w:t>
      </w:r>
      <w:r w:rsidRPr="00D41A83">
        <w:rPr>
          <w:rFonts w:ascii="Times New Roman" w:hAnsi="Times New Roman" w:cs="Times New Roman"/>
          <w:sz w:val="28"/>
          <w:szCs w:val="28"/>
        </w:rPr>
        <w:t xml:space="preserve">, </w:t>
      </w:r>
      <w:r w:rsidR="0069385D" w:rsidRPr="00D41A83">
        <w:rPr>
          <w:rFonts w:ascii="Times New Roman" w:hAnsi="Times New Roman" w:cs="Times New Roman"/>
          <w:sz w:val="28"/>
          <w:szCs w:val="28"/>
        </w:rPr>
        <w:t>по результатам проведения</w:t>
      </w:r>
      <w:r w:rsidRPr="00D41A83">
        <w:rPr>
          <w:rFonts w:ascii="Times New Roman" w:hAnsi="Times New Roman" w:cs="Times New Roman"/>
          <w:sz w:val="28"/>
          <w:szCs w:val="28"/>
        </w:rPr>
        <w:t xml:space="preserve"> конкурсных процедур</w:t>
      </w:r>
      <w:r w:rsidR="00034D9B" w:rsidRPr="00D41A83">
        <w:rPr>
          <w:rFonts w:ascii="Times New Roman" w:hAnsi="Times New Roman" w:cs="Times New Roman"/>
          <w:sz w:val="28"/>
          <w:szCs w:val="28"/>
        </w:rPr>
        <w:t xml:space="preserve">; </w:t>
      </w:r>
    </w:p>
    <w:p w:rsidR="00AB17F9" w:rsidRPr="00D41A83" w:rsidRDefault="00190A44"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 xml:space="preserve">2) </w:t>
      </w:r>
      <w:proofErr w:type="spellStart"/>
      <w:r w:rsidRPr="00D41A83">
        <w:rPr>
          <w:rFonts w:ascii="Times New Roman" w:hAnsi="Times New Roman" w:cs="Times New Roman"/>
          <w:sz w:val="28"/>
          <w:szCs w:val="28"/>
        </w:rPr>
        <w:t>подуслуга</w:t>
      </w:r>
      <w:proofErr w:type="spellEnd"/>
      <w:r w:rsidRPr="00D41A83">
        <w:rPr>
          <w:rFonts w:ascii="Times New Roman" w:hAnsi="Times New Roman" w:cs="Times New Roman"/>
          <w:sz w:val="28"/>
          <w:szCs w:val="28"/>
        </w:rPr>
        <w:t xml:space="preserve">: </w:t>
      </w:r>
      <w:r w:rsidR="00034D9B" w:rsidRPr="00D41A83">
        <w:rPr>
          <w:rFonts w:ascii="Times New Roman" w:eastAsiaTheme="minorHAnsi" w:hAnsi="Times New Roman" w:cs="Times New Roman"/>
          <w:sz w:val="28"/>
          <w:szCs w:val="28"/>
          <w:lang w:eastAsia="en-US"/>
        </w:rPr>
        <w:t xml:space="preserve">опубликование в официальном печатном издании протокола рассмотрения и оценки заявок на участие в конкурсе, в котором заявка на участие в конкурсе поданная </w:t>
      </w:r>
      <w:r w:rsidR="0069385D" w:rsidRPr="00D41A83">
        <w:rPr>
          <w:rFonts w:ascii="Times New Roman" w:eastAsiaTheme="minorHAnsi" w:hAnsi="Times New Roman" w:cs="Times New Roman"/>
          <w:sz w:val="28"/>
          <w:szCs w:val="28"/>
          <w:lang w:eastAsia="en-US"/>
        </w:rPr>
        <w:t>у</w:t>
      </w:r>
      <w:r w:rsidR="00034D9B" w:rsidRPr="00D41A83">
        <w:rPr>
          <w:rFonts w:ascii="Times New Roman" w:eastAsiaTheme="minorHAnsi" w:hAnsi="Times New Roman" w:cs="Times New Roman"/>
          <w:sz w:val="28"/>
          <w:szCs w:val="28"/>
          <w:lang w:eastAsia="en-US"/>
        </w:rPr>
        <w:t>частником конкурса</w:t>
      </w:r>
      <w:r w:rsidR="0069385D" w:rsidRPr="00D41A83">
        <w:rPr>
          <w:rFonts w:ascii="Times New Roman" w:eastAsiaTheme="minorHAnsi" w:hAnsi="Times New Roman" w:cs="Times New Roman"/>
          <w:sz w:val="28"/>
          <w:szCs w:val="28"/>
          <w:lang w:eastAsia="en-US"/>
        </w:rPr>
        <w:t xml:space="preserve"> </w:t>
      </w:r>
      <w:r w:rsidR="00034D9B" w:rsidRPr="00D41A83">
        <w:rPr>
          <w:rFonts w:ascii="Times New Roman" w:eastAsiaTheme="minorHAnsi" w:hAnsi="Times New Roman" w:cs="Times New Roman"/>
          <w:sz w:val="28"/>
          <w:szCs w:val="28"/>
          <w:lang w:eastAsia="en-US"/>
        </w:rPr>
        <w:t>признана не соответствующей требованиям, установленным конкурсной документацией</w:t>
      </w:r>
      <w:r w:rsidR="00877793" w:rsidRPr="00D41A83">
        <w:rPr>
          <w:rFonts w:ascii="Times New Roman" w:eastAsiaTheme="minorHAnsi" w:hAnsi="Times New Roman" w:cs="Times New Roman"/>
          <w:sz w:val="28"/>
          <w:szCs w:val="28"/>
          <w:lang w:eastAsia="en-US"/>
        </w:rPr>
        <w:t xml:space="preserve">, </w:t>
      </w:r>
      <w:r w:rsidR="00877793" w:rsidRPr="00D41A83">
        <w:rPr>
          <w:rFonts w:ascii="Times New Roman" w:hAnsi="Times New Roman" w:cs="Times New Roman"/>
          <w:sz w:val="28"/>
          <w:szCs w:val="28"/>
        </w:rPr>
        <w:t>по результатам проведения конкурсных процедур</w:t>
      </w:r>
      <w:r w:rsidR="00AB17F9" w:rsidRPr="00D41A83">
        <w:rPr>
          <w:rFonts w:ascii="Times New Roman" w:eastAsiaTheme="minorHAnsi" w:hAnsi="Times New Roman" w:cs="Times New Roman"/>
          <w:sz w:val="28"/>
          <w:szCs w:val="28"/>
          <w:lang w:eastAsia="en-US"/>
        </w:rPr>
        <w:t>;</w:t>
      </w:r>
    </w:p>
    <w:p w:rsidR="00190A44" w:rsidRPr="00D41A83" w:rsidRDefault="00190A44" w:rsidP="000C7A32">
      <w:pPr>
        <w:pStyle w:val="ConsPlusNormal"/>
        <w:ind w:firstLine="540"/>
        <w:jc w:val="both"/>
        <w:rPr>
          <w:rFonts w:ascii="Times New Roman" w:hAnsi="Times New Roman" w:cs="Times New Roman"/>
          <w:sz w:val="28"/>
          <w:szCs w:val="28"/>
        </w:rPr>
      </w:pPr>
      <w:r w:rsidRPr="00D41A83">
        <w:rPr>
          <w:rFonts w:ascii="Times New Roman" w:eastAsiaTheme="minorHAnsi" w:hAnsi="Times New Roman" w:cs="Times New Roman"/>
          <w:sz w:val="28"/>
          <w:szCs w:val="28"/>
          <w:lang w:eastAsia="en-US"/>
        </w:rPr>
        <w:t xml:space="preserve">3) </w:t>
      </w:r>
      <w:proofErr w:type="spellStart"/>
      <w:r w:rsidRPr="00D41A83">
        <w:rPr>
          <w:rFonts w:ascii="Times New Roman" w:eastAsiaTheme="minorHAnsi" w:hAnsi="Times New Roman" w:cs="Times New Roman"/>
          <w:sz w:val="28"/>
          <w:szCs w:val="28"/>
          <w:lang w:eastAsia="en-US"/>
        </w:rPr>
        <w:t>подусуга</w:t>
      </w:r>
      <w:proofErr w:type="spellEnd"/>
      <w:r w:rsidRPr="00D41A83">
        <w:rPr>
          <w:rFonts w:ascii="Times New Roman" w:eastAsiaTheme="minorHAnsi" w:hAnsi="Times New Roman" w:cs="Times New Roman"/>
          <w:sz w:val="28"/>
          <w:szCs w:val="28"/>
          <w:lang w:eastAsia="en-US"/>
        </w:rPr>
        <w:t>:</w:t>
      </w:r>
      <w:r w:rsidRPr="00D41A83">
        <w:rPr>
          <w:rFonts w:ascii="Times New Roman" w:hAnsi="Times New Roman" w:cs="Times New Roman"/>
          <w:sz w:val="28"/>
          <w:szCs w:val="28"/>
        </w:rPr>
        <w:t xml:space="preserve"> подписание договора на право размещения нестационарного торгового объекта и присвоение ему регистрационного номера, по результатам проведения без конкурсных процедур;</w:t>
      </w:r>
    </w:p>
    <w:p w:rsidR="00034D9B" w:rsidRPr="00D41A83" w:rsidRDefault="00190A4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4) </w:t>
      </w:r>
      <w:proofErr w:type="spellStart"/>
      <w:r w:rsidRPr="00D41A83">
        <w:rPr>
          <w:rFonts w:ascii="Times New Roman" w:hAnsi="Times New Roman" w:cs="Times New Roman"/>
          <w:sz w:val="28"/>
          <w:szCs w:val="28"/>
        </w:rPr>
        <w:t>подуслуга</w:t>
      </w:r>
      <w:proofErr w:type="spellEnd"/>
      <w:r w:rsidRPr="00D41A83">
        <w:rPr>
          <w:rFonts w:ascii="Times New Roman" w:hAnsi="Times New Roman" w:cs="Times New Roman"/>
          <w:sz w:val="28"/>
          <w:szCs w:val="28"/>
        </w:rPr>
        <w:t xml:space="preserve">: подписание уведомления </w:t>
      </w:r>
      <w:r w:rsidRPr="00D41A83">
        <w:rPr>
          <w:rFonts w:ascii="Times New Roman" w:hAnsi="Times New Roman"/>
          <w:sz w:val="28"/>
          <w:szCs w:val="28"/>
        </w:rPr>
        <w:t>об отказе в заключении договора на размещение нестационарного торгового объекта</w:t>
      </w:r>
      <w:r w:rsidRPr="00D41A83">
        <w:rPr>
          <w:rFonts w:ascii="Times New Roman" w:hAnsi="Times New Roman" w:cs="Times New Roman"/>
          <w:sz w:val="28"/>
          <w:szCs w:val="28"/>
        </w:rPr>
        <w:t xml:space="preserve"> и присвоение ему регистрационного номера</w:t>
      </w:r>
      <w:r w:rsidR="0073551E" w:rsidRPr="00D41A83">
        <w:rPr>
          <w:rFonts w:ascii="Times New Roman" w:hAnsi="Times New Roman" w:cs="Times New Roman"/>
          <w:sz w:val="28"/>
          <w:szCs w:val="28"/>
        </w:rPr>
        <w:t>, по результатам проведения без конкурсных процедур</w:t>
      </w:r>
      <w:r w:rsidR="00034D9B" w:rsidRPr="00D41A83">
        <w:rPr>
          <w:rFonts w:ascii="Times New Roman" w:hAnsi="Times New Roman" w:cs="Times New Roman"/>
          <w:sz w:val="28"/>
          <w:szCs w:val="28"/>
        </w:rPr>
        <w:t>.</w:t>
      </w:r>
    </w:p>
    <w:p w:rsidR="00490D49" w:rsidRPr="00D41A83" w:rsidRDefault="001C4133"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Специалист, ответственны</w:t>
      </w:r>
      <w:r w:rsidR="00453593" w:rsidRPr="00D41A83">
        <w:rPr>
          <w:rFonts w:ascii="Times New Roman" w:hAnsi="Times New Roman" w:cs="Times New Roman"/>
          <w:sz w:val="28"/>
          <w:szCs w:val="28"/>
        </w:rPr>
        <w:t>й</w:t>
      </w:r>
      <w:r w:rsidRPr="00D41A83">
        <w:rPr>
          <w:rFonts w:ascii="Times New Roman" w:hAnsi="Times New Roman" w:cs="Times New Roman"/>
          <w:sz w:val="28"/>
          <w:szCs w:val="28"/>
        </w:rPr>
        <w:t xml:space="preserve"> за предоставление муниципальной услуги,  в течение </w:t>
      </w:r>
      <w:r w:rsidR="005D64F4" w:rsidRPr="00D41A83">
        <w:rPr>
          <w:rFonts w:ascii="Times New Roman" w:hAnsi="Times New Roman" w:cs="Times New Roman"/>
          <w:sz w:val="28"/>
          <w:szCs w:val="28"/>
        </w:rPr>
        <w:t>3</w:t>
      </w:r>
      <w:r w:rsidR="00F63C01" w:rsidRPr="00D41A83">
        <w:rPr>
          <w:rFonts w:ascii="Times New Roman" w:hAnsi="Times New Roman" w:cs="Times New Roman"/>
          <w:sz w:val="28"/>
          <w:szCs w:val="28"/>
        </w:rPr>
        <w:t xml:space="preserve"> (</w:t>
      </w:r>
      <w:r w:rsidR="005D64F4" w:rsidRPr="00D41A83">
        <w:rPr>
          <w:rFonts w:ascii="Times New Roman" w:hAnsi="Times New Roman" w:cs="Times New Roman"/>
          <w:sz w:val="28"/>
          <w:szCs w:val="28"/>
        </w:rPr>
        <w:t>тр</w:t>
      </w:r>
      <w:r w:rsidR="00241044" w:rsidRPr="00D41A83">
        <w:rPr>
          <w:rFonts w:ascii="Times New Roman" w:hAnsi="Times New Roman" w:cs="Times New Roman"/>
          <w:sz w:val="28"/>
          <w:szCs w:val="28"/>
        </w:rPr>
        <w:t>ех</w:t>
      </w:r>
      <w:r w:rsidR="00F63C01" w:rsidRPr="00D41A83">
        <w:rPr>
          <w:rFonts w:ascii="Times New Roman" w:hAnsi="Times New Roman" w:cs="Times New Roman"/>
          <w:sz w:val="28"/>
          <w:szCs w:val="28"/>
        </w:rPr>
        <w:t xml:space="preserve">) </w:t>
      </w:r>
      <w:r w:rsidRPr="00D41A83">
        <w:rPr>
          <w:rFonts w:ascii="Times New Roman" w:hAnsi="Times New Roman" w:cs="Times New Roman"/>
          <w:sz w:val="28"/>
          <w:szCs w:val="28"/>
        </w:rPr>
        <w:t>рабоч</w:t>
      </w:r>
      <w:r w:rsidR="00F63C01" w:rsidRPr="00D41A83">
        <w:rPr>
          <w:rFonts w:ascii="Times New Roman" w:hAnsi="Times New Roman" w:cs="Times New Roman"/>
          <w:sz w:val="28"/>
          <w:szCs w:val="28"/>
        </w:rPr>
        <w:t>их</w:t>
      </w:r>
      <w:r w:rsidRPr="00D41A83">
        <w:rPr>
          <w:rFonts w:ascii="Times New Roman" w:hAnsi="Times New Roman" w:cs="Times New Roman"/>
          <w:sz w:val="28"/>
          <w:szCs w:val="28"/>
        </w:rPr>
        <w:t xml:space="preserve"> дн</w:t>
      </w:r>
      <w:r w:rsidR="00F63C01" w:rsidRPr="00D41A83">
        <w:rPr>
          <w:rFonts w:ascii="Times New Roman" w:hAnsi="Times New Roman" w:cs="Times New Roman"/>
          <w:sz w:val="28"/>
          <w:szCs w:val="28"/>
        </w:rPr>
        <w:t>ей</w:t>
      </w:r>
      <w:r w:rsidRPr="00D41A83">
        <w:rPr>
          <w:rFonts w:ascii="Times New Roman" w:hAnsi="Times New Roman" w:cs="Times New Roman"/>
          <w:sz w:val="28"/>
          <w:szCs w:val="28"/>
        </w:rPr>
        <w:t xml:space="preserve"> </w:t>
      </w:r>
      <w:r w:rsidR="00270C48" w:rsidRPr="00D41A83">
        <w:rPr>
          <w:rFonts w:ascii="Times New Roman" w:hAnsi="Times New Roman" w:cs="Times New Roman"/>
          <w:sz w:val="28"/>
          <w:szCs w:val="28"/>
        </w:rPr>
        <w:t xml:space="preserve">со дня </w:t>
      </w:r>
      <w:r w:rsidR="00F41AD2" w:rsidRPr="00D41A83">
        <w:rPr>
          <w:rFonts w:ascii="Times New Roman" w:hAnsi="Times New Roman" w:cs="Times New Roman"/>
          <w:sz w:val="28"/>
          <w:szCs w:val="28"/>
        </w:rPr>
        <w:t xml:space="preserve">присвоения </w:t>
      </w:r>
      <w:r w:rsidR="00F63C01" w:rsidRPr="00D41A83">
        <w:rPr>
          <w:rFonts w:ascii="Times New Roman" w:hAnsi="Times New Roman" w:cs="Times New Roman"/>
          <w:sz w:val="28"/>
          <w:szCs w:val="28"/>
        </w:rPr>
        <w:t>договор</w:t>
      </w:r>
      <w:r w:rsidR="00F41AD2" w:rsidRPr="00D41A83">
        <w:rPr>
          <w:rFonts w:ascii="Times New Roman" w:hAnsi="Times New Roman" w:cs="Times New Roman"/>
          <w:sz w:val="28"/>
          <w:szCs w:val="28"/>
        </w:rPr>
        <w:t>у</w:t>
      </w:r>
      <w:r w:rsidR="00F63C01" w:rsidRPr="00D41A83">
        <w:rPr>
          <w:rFonts w:ascii="Times New Roman" w:hAnsi="Times New Roman" w:cs="Times New Roman"/>
          <w:sz w:val="28"/>
          <w:szCs w:val="28"/>
        </w:rPr>
        <w:t xml:space="preserve"> на право размещения нестационарного торгового объекта регистрационного номера</w:t>
      </w:r>
      <w:r w:rsidR="00270C48" w:rsidRPr="00D41A83">
        <w:rPr>
          <w:rFonts w:ascii="Times New Roman" w:hAnsi="Times New Roman" w:cs="Times New Roman"/>
          <w:sz w:val="28"/>
          <w:szCs w:val="28"/>
        </w:rPr>
        <w:t xml:space="preserve"> </w:t>
      </w:r>
      <w:r w:rsidR="0073551E" w:rsidRPr="00D41A83">
        <w:rPr>
          <w:rFonts w:ascii="Times New Roman" w:hAnsi="Times New Roman" w:cs="Times New Roman"/>
          <w:sz w:val="28"/>
          <w:szCs w:val="28"/>
        </w:rPr>
        <w:t xml:space="preserve">(по результатам проведения конкурсных процедур/ без конкурсных процедур) </w:t>
      </w:r>
      <w:r w:rsidR="00270C48" w:rsidRPr="00D41A83">
        <w:rPr>
          <w:rFonts w:ascii="Times New Roman" w:hAnsi="Times New Roman" w:cs="Times New Roman"/>
          <w:sz w:val="28"/>
          <w:szCs w:val="28"/>
        </w:rPr>
        <w:t xml:space="preserve">или </w:t>
      </w:r>
      <w:r w:rsidR="00F63C01" w:rsidRPr="00D41A83">
        <w:rPr>
          <w:rFonts w:ascii="Times New Roman" w:eastAsiaTheme="minorHAnsi" w:hAnsi="Times New Roman" w:cs="Times New Roman"/>
          <w:sz w:val="28"/>
          <w:szCs w:val="28"/>
          <w:lang w:eastAsia="en-US"/>
        </w:rPr>
        <w:t>опубликования в официальном печатном издании протокола рассмотрения и оценки заявок на участие в конкурсе</w:t>
      </w:r>
      <w:r w:rsidR="00462E75" w:rsidRPr="00D41A83">
        <w:rPr>
          <w:rFonts w:ascii="Times New Roman" w:eastAsiaTheme="minorHAnsi" w:hAnsi="Times New Roman" w:cs="Times New Roman"/>
          <w:sz w:val="28"/>
          <w:szCs w:val="28"/>
          <w:lang w:eastAsia="en-US"/>
        </w:rPr>
        <w:t xml:space="preserve"> либо присвоения </w:t>
      </w:r>
      <w:r w:rsidR="00804E56" w:rsidRPr="00D41A83">
        <w:rPr>
          <w:rFonts w:ascii="Times New Roman" w:eastAsiaTheme="minorHAnsi" w:hAnsi="Times New Roman" w:cs="Times New Roman"/>
          <w:sz w:val="28"/>
          <w:szCs w:val="28"/>
          <w:lang w:eastAsia="en-US"/>
        </w:rPr>
        <w:t>регистраци</w:t>
      </w:r>
      <w:r w:rsidR="00462E75" w:rsidRPr="00D41A83">
        <w:rPr>
          <w:rFonts w:ascii="Times New Roman" w:eastAsiaTheme="minorHAnsi" w:hAnsi="Times New Roman" w:cs="Times New Roman"/>
          <w:sz w:val="28"/>
          <w:szCs w:val="28"/>
          <w:lang w:eastAsia="en-US"/>
        </w:rPr>
        <w:t xml:space="preserve">онного номера </w:t>
      </w:r>
      <w:r w:rsidR="00804E56" w:rsidRPr="00D41A83">
        <w:rPr>
          <w:rFonts w:ascii="Times New Roman" w:eastAsiaTheme="minorHAnsi" w:hAnsi="Times New Roman" w:cs="Times New Roman"/>
          <w:sz w:val="28"/>
          <w:szCs w:val="28"/>
          <w:lang w:eastAsia="en-US"/>
        </w:rPr>
        <w:t>уведомлени</w:t>
      </w:r>
      <w:r w:rsidR="00462E75" w:rsidRPr="00D41A83">
        <w:rPr>
          <w:rFonts w:ascii="Times New Roman" w:eastAsiaTheme="minorHAnsi" w:hAnsi="Times New Roman" w:cs="Times New Roman"/>
          <w:sz w:val="28"/>
          <w:szCs w:val="28"/>
          <w:lang w:eastAsia="en-US"/>
        </w:rPr>
        <w:t>ю</w:t>
      </w:r>
      <w:r w:rsidR="00804E56" w:rsidRPr="00D41A83">
        <w:rPr>
          <w:rFonts w:ascii="Times New Roman" w:eastAsiaTheme="minorHAnsi" w:hAnsi="Times New Roman" w:cs="Times New Roman"/>
          <w:sz w:val="28"/>
          <w:szCs w:val="28"/>
          <w:lang w:eastAsia="en-US"/>
        </w:rPr>
        <w:t xml:space="preserve"> об отказе в заключени</w:t>
      </w:r>
      <w:r w:rsidR="00462E75" w:rsidRPr="00D41A83">
        <w:rPr>
          <w:rFonts w:ascii="Times New Roman" w:eastAsiaTheme="minorHAnsi" w:hAnsi="Times New Roman" w:cs="Times New Roman"/>
          <w:sz w:val="28"/>
          <w:szCs w:val="28"/>
          <w:lang w:eastAsia="en-US"/>
        </w:rPr>
        <w:t>и</w:t>
      </w:r>
      <w:r w:rsidR="00804E56" w:rsidRPr="00D41A83">
        <w:rPr>
          <w:rFonts w:ascii="Times New Roman" w:eastAsiaTheme="minorHAnsi" w:hAnsi="Times New Roman" w:cs="Times New Roman"/>
          <w:sz w:val="28"/>
          <w:szCs w:val="28"/>
          <w:lang w:eastAsia="en-US"/>
        </w:rPr>
        <w:t xml:space="preserve"> договора на размещение нестационарного торгового объекта</w:t>
      </w:r>
      <w:r w:rsidR="00270C48" w:rsidRPr="00D41A83">
        <w:rPr>
          <w:rFonts w:ascii="Times New Roman" w:hAnsi="Times New Roman" w:cs="Times New Roman"/>
          <w:sz w:val="28"/>
          <w:szCs w:val="28"/>
        </w:rPr>
        <w:t xml:space="preserve"> </w:t>
      </w:r>
      <w:r w:rsidR="00060263" w:rsidRPr="00D41A83">
        <w:rPr>
          <w:rFonts w:ascii="Times New Roman" w:hAnsi="Times New Roman" w:cs="Times New Roman"/>
          <w:sz w:val="28"/>
          <w:szCs w:val="28"/>
        </w:rPr>
        <w:t xml:space="preserve">уведомляет заявителя о принятом решении по телефону (при наличии номера телефона в заявлении) и </w:t>
      </w:r>
      <w:r w:rsidR="00443B5E" w:rsidRPr="00D41A83">
        <w:rPr>
          <w:rFonts w:ascii="Times New Roman" w:hAnsi="Times New Roman" w:cs="Times New Roman"/>
          <w:sz w:val="28"/>
          <w:szCs w:val="28"/>
        </w:rPr>
        <w:t xml:space="preserve">под роспись в журнале выдачи документов </w:t>
      </w:r>
      <w:r w:rsidR="00060263" w:rsidRPr="00D41A83">
        <w:rPr>
          <w:rFonts w:ascii="Times New Roman" w:hAnsi="Times New Roman" w:cs="Times New Roman"/>
          <w:sz w:val="28"/>
          <w:szCs w:val="28"/>
        </w:rPr>
        <w:t>выдает ему</w:t>
      </w:r>
      <w:r w:rsidR="00490D49" w:rsidRPr="00D41A83">
        <w:rPr>
          <w:rFonts w:ascii="Times New Roman" w:hAnsi="Times New Roman" w:cs="Times New Roman"/>
          <w:sz w:val="28"/>
          <w:szCs w:val="28"/>
        </w:rPr>
        <w:t xml:space="preserve"> один из следующих документов:</w:t>
      </w:r>
    </w:p>
    <w:p w:rsidR="00490D49" w:rsidRPr="00D41A83" w:rsidRDefault="00877793" w:rsidP="000C7A32">
      <w:pPr>
        <w:pStyle w:val="ConsPlusNormal"/>
        <w:tabs>
          <w:tab w:val="left" w:pos="826"/>
          <w:tab w:val="left" w:pos="2142"/>
          <w:tab w:val="left" w:pos="2226"/>
        </w:tabs>
        <w:ind w:firstLine="540"/>
        <w:jc w:val="both"/>
        <w:rPr>
          <w:rFonts w:ascii="Times New Roman" w:hAnsi="Times New Roman" w:cs="Times New Roman"/>
          <w:sz w:val="28"/>
          <w:szCs w:val="28"/>
        </w:rPr>
      </w:pPr>
      <w:r w:rsidRPr="00D41A83">
        <w:rPr>
          <w:rFonts w:ascii="Times New Roman" w:hAnsi="Times New Roman" w:cs="Times New Roman"/>
          <w:sz w:val="28"/>
          <w:szCs w:val="28"/>
        </w:rPr>
        <w:t>1)</w:t>
      </w:r>
      <w:r w:rsidRPr="00D41A83">
        <w:rPr>
          <w:rFonts w:ascii="Times New Roman" w:hAnsi="Times New Roman" w:cs="Times New Roman"/>
          <w:sz w:val="28"/>
          <w:szCs w:val="28"/>
        </w:rPr>
        <w:tab/>
      </w:r>
      <w:proofErr w:type="spellStart"/>
      <w:r w:rsidR="00443B5E" w:rsidRPr="00D41A83">
        <w:rPr>
          <w:rFonts w:ascii="Times New Roman" w:hAnsi="Times New Roman" w:cs="Times New Roman"/>
          <w:sz w:val="28"/>
          <w:szCs w:val="28"/>
        </w:rPr>
        <w:t>подуслуга</w:t>
      </w:r>
      <w:proofErr w:type="spellEnd"/>
      <w:r w:rsidR="00443B5E" w:rsidRPr="00D41A83">
        <w:rPr>
          <w:rFonts w:ascii="Times New Roman" w:hAnsi="Times New Roman" w:cs="Times New Roman"/>
          <w:sz w:val="28"/>
          <w:szCs w:val="28"/>
        </w:rPr>
        <w:t>:</w:t>
      </w:r>
      <w:r w:rsidR="00443B5E" w:rsidRPr="00D41A83">
        <w:rPr>
          <w:rFonts w:ascii="Times New Roman" w:hAnsi="Times New Roman" w:cs="Times New Roman"/>
          <w:sz w:val="28"/>
          <w:szCs w:val="28"/>
        </w:rPr>
        <w:tab/>
      </w:r>
      <w:r w:rsidR="00443B5E" w:rsidRPr="00D41A83">
        <w:rPr>
          <w:rFonts w:ascii="Times New Roman" w:hAnsi="Times New Roman" w:cs="Times New Roman"/>
          <w:sz w:val="28"/>
          <w:szCs w:val="28"/>
        </w:rPr>
        <w:tab/>
        <w:t>з</w:t>
      </w:r>
      <w:r w:rsidR="00490D49" w:rsidRPr="00D41A83">
        <w:rPr>
          <w:rFonts w:ascii="Times New Roman" w:hAnsi="Times New Roman" w:cs="Times New Roman"/>
          <w:sz w:val="28"/>
          <w:szCs w:val="28"/>
        </w:rPr>
        <w:t xml:space="preserve">арегистрированный договор на право размещения нестационарного торгового объекта (по результатам проведения конкурсных процедур); </w:t>
      </w:r>
    </w:p>
    <w:p w:rsidR="00490D49" w:rsidRPr="00D41A83" w:rsidRDefault="00877793" w:rsidP="000C7A32">
      <w:pPr>
        <w:pStyle w:val="ConsPlusNormal"/>
        <w:tabs>
          <w:tab w:val="left" w:pos="840"/>
        </w:tabs>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2)</w:t>
      </w:r>
      <w:r w:rsidRPr="00D41A83">
        <w:rPr>
          <w:rFonts w:ascii="Times New Roman" w:hAnsi="Times New Roman" w:cs="Times New Roman"/>
          <w:sz w:val="28"/>
          <w:szCs w:val="28"/>
        </w:rPr>
        <w:tab/>
      </w:r>
      <w:proofErr w:type="spellStart"/>
      <w:r w:rsidR="00490D49" w:rsidRPr="00D41A83">
        <w:rPr>
          <w:rFonts w:ascii="Times New Roman" w:hAnsi="Times New Roman" w:cs="Times New Roman"/>
          <w:sz w:val="28"/>
          <w:szCs w:val="28"/>
        </w:rPr>
        <w:t>подуслуга</w:t>
      </w:r>
      <w:proofErr w:type="spellEnd"/>
      <w:r w:rsidR="00490D49" w:rsidRPr="00D41A83">
        <w:rPr>
          <w:rFonts w:ascii="Times New Roman" w:hAnsi="Times New Roman" w:cs="Times New Roman"/>
          <w:sz w:val="28"/>
          <w:szCs w:val="28"/>
        </w:rPr>
        <w:t xml:space="preserve">: </w:t>
      </w:r>
      <w:r w:rsidR="00490D49" w:rsidRPr="00D41A83">
        <w:rPr>
          <w:rFonts w:ascii="Times New Roman" w:eastAsiaTheme="minorHAnsi" w:hAnsi="Times New Roman" w:cs="Times New Roman"/>
          <w:sz w:val="28"/>
          <w:szCs w:val="28"/>
          <w:lang w:eastAsia="en-US"/>
        </w:rPr>
        <w:t>опубликованный в официальном печатном издании протокол рассмотрения и оценки заявок на участие в конкурсе, в котором заявка на участие в конкурсе поданная участником конкурса признана не соответствующей требованиям, установленным конкурсной документацией</w:t>
      </w:r>
      <w:r w:rsidR="003E339D" w:rsidRPr="00D41A83">
        <w:rPr>
          <w:rFonts w:ascii="Times New Roman" w:eastAsiaTheme="minorHAnsi" w:hAnsi="Times New Roman" w:cs="Times New Roman"/>
          <w:sz w:val="28"/>
          <w:szCs w:val="28"/>
          <w:lang w:eastAsia="en-US"/>
        </w:rPr>
        <w:t xml:space="preserve"> </w:t>
      </w:r>
      <w:r w:rsidR="003E339D" w:rsidRPr="00D41A83">
        <w:rPr>
          <w:rFonts w:ascii="Times New Roman" w:hAnsi="Times New Roman" w:cs="Times New Roman"/>
          <w:sz w:val="28"/>
          <w:szCs w:val="28"/>
        </w:rPr>
        <w:t>(по результатам проведения конкурсных процедур)</w:t>
      </w:r>
      <w:r w:rsidR="00490D49" w:rsidRPr="00D41A83">
        <w:rPr>
          <w:rFonts w:ascii="Times New Roman" w:eastAsiaTheme="minorHAnsi" w:hAnsi="Times New Roman" w:cs="Times New Roman"/>
          <w:sz w:val="28"/>
          <w:szCs w:val="28"/>
          <w:lang w:eastAsia="en-US"/>
        </w:rPr>
        <w:t>;</w:t>
      </w:r>
    </w:p>
    <w:p w:rsidR="00490D49" w:rsidRPr="00D41A83" w:rsidRDefault="00877793" w:rsidP="000C7A32">
      <w:pPr>
        <w:pStyle w:val="ConsPlusNormal"/>
        <w:tabs>
          <w:tab w:val="left" w:pos="854"/>
        </w:tabs>
        <w:ind w:firstLine="540"/>
        <w:jc w:val="both"/>
        <w:rPr>
          <w:rFonts w:ascii="Times New Roman" w:hAnsi="Times New Roman" w:cs="Times New Roman"/>
          <w:sz w:val="28"/>
          <w:szCs w:val="28"/>
        </w:rPr>
      </w:pPr>
      <w:r w:rsidRPr="00D41A83">
        <w:rPr>
          <w:rFonts w:ascii="Times New Roman" w:eastAsiaTheme="minorHAnsi" w:hAnsi="Times New Roman" w:cs="Times New Roman"/>
          <w:sz w:val="28"/>
          <w:szCs w:val="28"/>
          <w:lang w:eastAsia="en-US"/>
        </w:rPr>
        <w:t>3)</w:t>
      </w:r>
      <w:r w:rsidRPr="00D41A83">
        <w:rPr>
          <w:rFonts w:ascii="Times New Roman" w:eastAsiaTheme="minorHAnsi" w:hAnsi="Times New Roman" w:cs="Times New Roman"/>
          <w:sz w:val="28"/>
          <w:szCs w:val="28"/>
          <w:lang w:eastAsia="en-US"/>
        </w:rPr>
        <w:tab/>
      </w:r>
      <w:proofErr w:type="spellStart"/>
      <w:r w:rsidR="00490D49" w:rsidRPr="00D41A83">
        <w:rPr>
          <w:rFonts w:ascii="Times New Roman" w:eastAsiaTheme="minorHAnsi" w:hAnsi="Times New Roman" w:cs="Times New Roman"/>
          <w:sz w:val="28"/>
          <w:szCs w:val="28"/>
          <w:lang w:eastAsia="en-US"/>
        </w:rPr>
        <w:t>подусуга</w:t>
      </w:r>
      <w:proofErr w:type="spellEnd"/>
      <w:r w:rsidR="00490D49" w:rsidRPr="00D41A83">
        <w:rPr>
          <w:rFonts w:ascii="Times New Roman" w:eastAsiaTheme="minorHAnsi" w:hAnsi="Times New Roman" w:cs="Times New Roman"/>
          <w:sz w:val="28"/>
          <w:szCs w:val="28"/>
          <w:lang w:eastAsia="en-US"/>
        </w:rPr>
        <w:t>:</w:t>
      </w:r>
      <w:r w:rsidR="00443B5E" w:rsidRPr="00D41A83">
        <w:rPr>
          <w:rFonts w:ascii="Times New Roman" w:hAnsi="Times New Roman" w:cs="Times New Roman"/>
          <w:sz w:val="28"/>
          <w:szCs w:val="28"/>
        </w:rPr>
        <w:tab/>
      </w:r>
      <w:r w:rsidR="00490D49" w:rsidRPr="00D41A83">
        <w:rPr>
          <w:rFonts w:ascii="Times New Roman" w:hAnsi="Times New Roman" w:cs="Times New Roman"/>
          <w:sz w:val="28"/>
          <w:szCs w:val="28"/>
        </w:rPr>
        <w:t>зарегистрированный договор на право размещения нестационарного торгового объекта (по результатам проведения без конкурсных процедур);</w:t>
      </w:r>
    </w:p>
    <w:p w:rsidR="00060263" w:rsidRPr="00D41A83" w:rsidRDefault="00877793" w:rsidP="000C7A32">
      <w:pPr>
        <w:pStyle w:val="ConsPlusNormal"/>
        <w:tabs>
          <w:tab w:val="left" w:pos="840"/>
        </w:tabs>
        <w:ind w:firstLine="540"/>
        <w:jc w:val="both"/>
        <w:rPr>
          <w:rFonts w:ascii="Times New Roman" w:hAnsi="Times New Roman" w:cs="Times New Roman"/>
          <w:sz w:val="28"/>
          <w:szCs w:val="28"/>
        </w:rPr>
      </w:pPr>
      <w:r w:rsidRPr="00D41A83">
        <w:rPr>
          <w:rFonts w:ascii="Times New Roman" w:hAnsi="Times New Roman" w:cs="Times New Roman"/>
          <w:sz w:val="28"/>
          <w:szCs w:val="28"/>
        </w:rPr>
        <w:t>4)</w:t>
      </w:r>
      <w:r w:rsidRPr="00D41A83">
        <w:rPr>
          <w:rFonts w:ascii="Times New Roman" w:hAnsi="Times New Roman" w:cs="Times New Roman"/>
          <w:sz w:val="28"/>
          <w:szCs w:val="28"/>
        </w:rPr>
        <w:tab/>
      </w:r>
      <w:proofErr w:type="spellStart"/>
      <w:r w:rsidR="00490D49" w:rsidRPr="00D41A83">
        <w:rPr>
          <w:rFonts w:ascii="Times New Roman" w:hAnsi="Times New Roman" w:cs="Times New Roman"/>
          <w:sz w:val="28"/>
          <w:szCs w:val="28"/>
        </w:rPr>
        <w:t>подуслуга</w:t>
      </w:r>
      <w:proofErr w:type="spellEnd"/>
      <w:r w:rsidR="00490D49" w:rsidRPr="00D41A83">
        <w:rPr>
          <w:rFonts w:ascii="Times New Roman" w:hAnsi="Times New Roman" w:cs="Times New Roman"/>
          <w:sz w:val="28"/>
          <w:szCs w:val="28"/>
        </w:rPr>
        <w:t xml:space="preserve">: зарегистрированное уведомление </w:t>
      </w:r>
      <w:r w:rsidR="00490D49" w:rsidRPr="00D41A83">
        <w:rPr>
          <w:rFonts w:ascii="Times New Roman" w:hAnsi="Times New Roman"/>
          <w:sz w:val="28"/>
          <w:szCs w:val="28"/>
        </w:rPr>
        <w:t>об отказе в заключении договора на размещение нестационарного торгового объекта</w:t>
      </w:r>
      <w:r w:rsidR="00490D49" w:rsidRPr="00D41A83">
        <w:rPr>
          <w:rFonts w:ascii="Times New Roman" w:hAnsi="Times New Roman" w:cs="Times New Roman"/>
          <w:sz w:val="28"/>
          <w:szCs w:val="28"/>
        </w:rPr>
        <w:t xml:space="preserve"> и присвоение ему регистрационного номера (по результатам проведения без конкурсных процедур)</w:t>
      </w:r>
      <w:r w:rsidR="00060263" w:rsidRPr="00D41A83">
        <w:rPr>
          <w:rFonts w:ascii="Times New Roman" w:hAnsi="Times New Roman" w:cs="Times New Roman"/>
          <w:sz w:val="28"/>
          <w:szCs w:val="28"/>
        </w:rPr>
        <w:t>.</w:t>
      </w:r>
    </w:p>
    <w:p w:rsidR="00060263" w:rsidRPr="00D41A83" w:rsidRDefault="00060263" w:rsidP="000C7A32">
      <w:pPr>
        <w:pStyle w:val="ConsPlusNormal"/>
        <w:tabs>
          <w:tab w:val="left" w:pos="840"/>
          <w:tab w:val="left" w:pos="2142"/>
          <w:tab w:val="left" w:pos="2226"/>
        </w:tabs>
        <w:ind w:firstLine="540"/>
        <w:jc w:val="both"/>
        <w:rPr>
          <w:rFonts w:ascii="Times New Roman" w:hAnsi="Times New Roman" w:cs="Times New Roman"/>
          <w:color w:val="000000" w:themeColor="text1"/>
          <w:sz w:val="28"/>
          <w:szCs w:val="28"/>
        </w:rPr>
      </w:pPr>
      <w:r w:rsidRPr="00D41A83">
        <w:rPr>
          <w:rFonts w:ascii="Times New Roman" w:hAnsi="Times New Roman" w:cs="Times New Roman"/>
          <w:sz w:val="28"/>
          <w:szCs w:val="28"/>
        </w:rPr>
        <w:t xml:space="preserve">В случае отсутствия возможности оперативного вручения заявителю </w:t>
      </w:r>
      <w:r w:rsidR="00CF0E52" w:rsidRPr="00D41A83">
        <w:rPr>
          <w:rFonts w:ascii="Times New Roman" w:hAnsi="Times New Roman" w:cs="Times New Roman"/>
          <w:sz w:val="28"/>
          <w:szCs w:val="28"/>
        </w:rPr>
        <w:t xml:space="preserve">договора на право размещения нестационарного торгового объекта (по результатам проведения конкурсных процедур) или </w:t>
      </w:r>
      <w:r w:rsidR="00CF0E52" w:rsidRPr="00D41A83">
        <w:rPr>
          <w:rFonts w:ascii="Times New Roman" w:eastAsiaTheme="minorHAnsi" w:hAnsi="Times New Roman" w:cs="Times New Roman"/>
          <w:sz w:val="28"/>
          <w:szCs w:val="28"/>
          <w:lang w:eastAsia="en-US"/>
        </w:rPr>
        <w:t xml:space="preserve">протокола рассмотрения и оценки заявок на участие в конкурсе, в котором заявка на участие в конкурсе поданная участником конкурса признана не соответствующей требованиям, установленным конкурсной документацией </w:t>
      </w:r>
      <w:r w:rsidR="00CF0E52" w:rsidRPr="00D41A83">
        <w:rPr>
          <w:rFonts w:ascii="Times New Roman" w:hAnsi="Times New Roman" w:cs="Times New Roman"/>
          <w:sz w:val="28"/>
          <w:szCs w:val="28"/>
        </w:rPr>
        <w:t>(по результатам проведения конкурсных процедур)</w:t>
      </w:r>
      <w:r w:rsidR="000B7DF8" w:rsidRPr="00D41A83">
        <w:rPr>
          <w:rFonts w:ascii="Times New Roman" w:hAnsi="Times New Roman" w:cs="Times New Roman"/>
          <w:sz w:val="28"/>
          <w:szCs w:val="28"/>
        </w:rPr>
        <w:t>,</w:t>
      </w:r>
      <w:r w:rsidR="00CF0E52" w:rsidRPr="00D41A83">
        <w:rPr>
          <w:rFonts w:ascii="Times New Roman" w:hAnsi="Times New Roman" w:cs="Times New Roman"/>
          <w:sz w:val="28"/>
          <w:szCs w:val="28"/>
        </w:rPr>
        <w:t xml:space="preserve"> либо договора на право размещения нестационарного торгового объекта (по результатам проведения без конкурсных процедур)</w:t>
      </w:r>
      <w:r w:rsidR="000B7DF8" w:rsidRPr="00D41A83">
        <w:rPr>
          <w:rFonts w:ascii="Times New Roman" w:hAnsi="Times New Roman" w:cs="Times New Roman"/>
          <w:sz w:val="28"/>
          <w:szCs w:val="28"/>
        </w:rPr>
        <w:t>,</w:t>
      </w:r>
      <w:r w:rsidR="00CF0E52" w:rsidRPr="00D41A83">
        <w:rPr>
          <w:rFonts w:ascii="Times New Roman" w:hAnsi="Times New Roman" w:cs="Times New Roman"/>
          <w:sz w:val="28"/>
          <w:szCs w:val="28"/>
        </w:rPr>
        <w:t xml:space="preserve"> либо уведомления </w:t>
      </w:r>
      <w:r w:rsidR="00CF0E52" w:rsidRPr="00D41A83">
        <w:rPr>
          <w:rFonts w:ascii="Times New Roman" w:hAnsi="Times New Roman"/>
          <w:sz w:val="28"/>
          <w:szCs w:val="28"/>
        </w:rPr>
        <w:t>об отказе в заключении договора на размещение нестационарного торгового объекта</w:t>
      </w:r>
      <w:r w:rsidR="00CF0E52" w:rsidRPr="00D41A83">
        <w:rPr>
          <w:rFonts w:ascii="Times New Roman" w:hAnsi="Times New Roman" w:cs="Times New Roman"/>
          <w:sz w:val="28"/>
          <w:szCs w:val="28"/>
        </w:rPr>
        <w:t xml:space="preserve"> и присвоение ему регистрационного номера (по результатам проведения без конкурсных процедур)</w:t>
      </w:r>
      <w:r w:rsidRPr="00D41A83">
        <w:rPr>
          <w:rFonts w:ascii="Times New Roman" w:hAnsi="Times New Roman" w:cs="Times New Roman"/>
          <w:sz w:val="28"/>
          <w:szCs w:val="28"/>
        </w:rPr>
        <w:t xml:space="preserve">, документы направляются заявителю в </w:t>
      </w:r>
      <w:r w:rsidR="00981ADF" w:rsidRPr="00D41A83">
        <w:rPr>
          <w:rFonts w:ascii="Times New Roman" w:hAnsi="Times New Roman" w:cs="Times New Roman"/>
          <w:sz w:val="28"/>
          <w:szCs w:val="28"/>
        </w:rPr>
        <w:t xml:space="preserve">рабочий </w:t>
      </w:r>
      <w:r w:rsidRPr="00D41A83">
        <w:rPr>
          <w:rFonts w:ascii="Times New Roman" w:hAnsi="Times New Roman" w:cs="Times New Roman"/>
          <w:sz w:val="28"/>
          <w:szCs w:val="28"/>
        </w:rPr>
        <w:t>день</w:t>
      </w:r>
      <w:r w:rsidR="005B5865" w:rsidRPr="00D41A83">
        <w:rPr>
          <w:rFonts w:ascii="Times New Roman" w:hAnsi="Times New Roman" w:cs="Times New Roman"/>
          <w:sz w:val="28"/>
          <w:szCs w:val="28"/>
        </w:rPr>
        <w:t>,</w:t>
      </w:r>
      <w:r w:rsidRPr="00D41A83">
        <w:rPr>
          <w:rFonts w:ascii="Times New Roman" w:hAnsi="Times New Roman" w:cs="Times New Roman"/>
          <w:sz w:val="28"/>
          <w:szCs w:val="28"/>
        </w:rPr>
        <w:t xml:space="preserve"> </w:t>
      </w:r>
      <w:r w:rsidR="00981ADF" w:rsidRPr="00D41A83">
        <w:rPr>
          <w:rFonts w:ascii="Times New Roman" w:hAnsi="Times New Roman" w:cs="Times New Roman"/>
          <w:sz w:val="28"/>
          <w:szCs w:val="28"/>
        </w:rPr>
        <w:t xml:space="preserve">следующий за днем их </w:t>
      </w:r>
      <w:r w:rsidRPr="00D41A83">
        <w:rPr>
          <w:rFonts w:ascii="Times New Roman" w:hAnsi="Times New Roman" w:cs="Times New Roman"/>
          <w:sz w:val="28"/>
          <w:szCs w:val="28"/>
        </w:rPr>
        <w:t xml:space="preserve">подписания </w:t>
      </w:r>
      <w:r w:rsidR="00C7514F" w:rsidRPr="00D41A83">
        <w:rPr>
          <w:rFonts w:ascii="Times New Roman" w:hAnsi="Times New Roman" w:cs="Times New Roman"/>
          <w:sz w:val="28"/>
          <w:szCs w:val="28"/>
        </w:rPr>
        <w:t>почтовым отправлением</w:t>
      </w:r>
      <w:r w:rsidR="005D3B1C" w:rsidRPr="00D41A83">
        <w:rPr>
          <w:rFonts w:ascii="Times New Roman" w:hAnsi="Times New Roman" w:cs="Times New Roman"/>
          <w:color w:val="000000" w:themeColor="text1"/>
          <w:sz w:val="28"/>
          <w:szCs w:val="28"/>
        </w:rPr>
        <w:t>.</w:t>
      </w:r>
    </w:p>
    <w:p w:rsidR="005D3B1C" w:rsidRPr="00D41A83" w:rsidRDefault="005D3B1C"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F6628" w:rsidRPr="00D41A83" w:rsidRDefault="000F6628"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В случае обращения заявителя за предоставлением муниципальной услуги </w:t>
      </w:r>
      <w:r w:rsidR="001F7272" w:rsidRPr="00D41A83">
        <w:rPr>
          <w:rFonts w:ascii="Times New Roman" w:eastAsia="Times New Roman" w:hAnsi="Times New Roman" w:cs="Times New Roman"/>
          <w:color w:val="000000" w:themeColor="text1"/>
          <w:sz w:val="28"/>
          <w:szCs w:val="28"/>
          <w:lang w:eastAsia="ru-RU"/>
        </w:rPr>
        <w:t xml:space="preserve">в электронном виде, он информируется о принятом решении через </w:t>
      </w:r>
      <w:r w:rsidR="006E087E" w:rsidRPr="00D41A83">
        <w:rPr>
          <w:rFonts w:ascii="Times New Roman" w:eastAsia="Times New Roman" w:hAnsi="Times New Roman" w:cs="Times New Roman"/>
          <w:color w:val="000000" w:themeColor="text1"/>
          <w:sz w:val="28"/>
          <w:szCs w:val="28"/>
          <w:lang w:eastAsia="ru-RU"/>
        </w:rPr>
        <w:t>Единый и региональный порталы</w:t>
      </w:r>
      <w:r w:rsidR="001F7272" w:rsidRPr="00D41A83">
        <w:rPr>
          <w:rFonts w:ascii="Times New Roman" w:eastAsia="Times New Roman" w:hAnsi="Times New Roman" w:cs="Times New Roman"/>
          <w:color w:val="000000" w:themeColor="text1"/>
          <w:sz w:val="28"/>
          <w:szCs w:val="28"/>
          <w:lang w:eastAsia="ru-RU"/>
        </w:rPr>
        <w:t>.</w:t>
      </w:r>
    </w:p>
    <w:p w:rsidR="000B7DF8" w:rsidRPr="00D41A83" w:rsidRDefault="00060263" w:rsidP="000C7A3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001F7272" w:rsidRPr="00D41A83">
        <w:rPr>
          <w:rFonts w:ascii="Times New Roman" w:eastAsia="Times New Roman" w:hAnsi="Times New Roman" w:cs="Times New Roman"/>
          <w:color w:val="000000" w:themeColor="text1"/>
          <w:sz w:val="28"/>
          <w:szCs w:val="28"/>
          <w:lang w:eastAsia="ru-RU"/>
        </w:rPr>
        <w:t xml:space="preserve"> </w:t>
      </w:r>
      <w:r w:rsidR="003A78ED" w:rsidRPr="00D41A83">
        <w:rPr>
          <w:rFonts w:ascii="Times New Roman" w:eastAsia="Times New Roman" w:hAnsi="Times New Roman" w:cs="Times New Roman"/>
          <w:color w:val="000000" w:themeColor="text1"/>
          <w:sz w:val="28"/>
          <w:szCs w:val="28"/>
          <w:lang w:eastAsia="ru-RU"/>
        </w:rPr>
        <w:t>в</w:t>
      </w:r>
      <w:r w:rsidRPr="00D41A83">
        <w:rPr>
          <w:rFonts w:ascii="Times New Roman" w:eastAsia="Times New Roman" w:hAnsi="Times New Roman" w:cs="Times New Roman"/>
          <w:color w:val="000000" w:themeColor="text1"/>
          <w:sz w:val="28"/>
          <w:szCs w:val="28"/>
          <w:lang w:eastAsia="ru-RU"/>
        </w:rPr>
        <w:t>ыдача (направление) заявителю</w:t>
      </w:r>
      <w:r w:rsidR="000B7DF8" w:rsidRPr="00D41A83">
        <w:rPr>
          <w:rFonts w:ascii="Times New Roman" w:eastAsia="Times New Roman" w:hAnsi="Times New Roman" w:cs="Times New Roman"/>
          <w:color w:val="000000" w:themeColor="text1"/>
          <w:sz w:val="28"/>
          <w:szCs w:val="28"/>
          <w:lang w:eastAsia="ru-RU"/>
        </w:rPr>
        <w:t xml:space="preserve"> по:</w:t>
      </w:r>
    </w:p>
    <w:p w:rsidR="000B7DF8" w:rsidRPr="00D41A83" w:rsidRDefault="000B7DF8" w:rsidP="000C7A32">
      <w:pPr>
        <w:pStyle w:val="ConsPlusNormal"/>
        <w:tabs>
          <w:tab w:val="left" w:pos="826"/>
          <w:tab w:val="left" w:pos="2142"/>
          <w:tab w:val="left" w:pos="2226"/>
        </w:tabs>
        <w:ind w:firstLine="540"/>
        <w:jc w:val="both"/>
        <w:rPr>
          <w:rFonts w:ascii="Times New Roman" w:hAnsi="Times New Roman" w:cs="Times New Roman"/>
          <w:sz w:val="28"/>
          <w:szCs w:val="28"/>
        </w:rPr>
      </w:pPr>
      <w:r w:rsidRPr="00D41A83">
        <w:rPr>
          <w:rFonts w:ascii="Times New Roman" w:hAnsi="Times New Roman" w:cs="Times New Roman"/>
          <w:sz w:val="28"/>
          <w:szCs w:val="28"/>
        </w:rPr>
        <w:t>1)</w:t>
      </w:r>
      <w:r w:rsidRPr="00D41A83">
        <w:rPr>
          <w:rFonts w:ascii="Times New Roman" w:hAnsi="Times New Roman" w:cs="Times New Roman"/>
          <w:sz w:val="28"/>
          <w:szCs w:val="28"/>
        </w:rPr>
        <w:tab/>
      </w:r>
      <w:proofErr w:type="spellStart"/>
      <w:r w:rsidRPr="00D41A83">
        <w:rPr>
          <w:rFonts w:ascii="Times New Roman" w:hAnsi="Times New Roman" w:cs="Times New Roman"/>
          <w:sz w:val="28"/>
          <w:szCs w:val="28"/>
        </w:rPr>
        <w:t>подуслуге</w:t>
      </w:r>
      <w:proofErr w:type="spellEnd"/>
      <w:r w:rsidRPr="00D41A83">
        <w:rPr>
          <w:rFonts w:ascii="Times New Roman" w:hAnsi="Times New Roman" w:cs="Times New Roman"/>
          <w:sz w:val="28"/>
          <w:szCs w:val="28"/>
        </w:rPr>
        <w:t>:</w:t>
      </w:r>
      <w:r w:rsidRPr="00D41A83">
        <w:rPr>
          <w:rFonts w:ascii="Times New Roman" w:hAnsi="Times New Roman" w:cs="Times New Roman"/>
          <w:sz w:val="28"/>
          <w:szCs w:val="28"/>
        </w:rPr>
        <w:tab/>
      </w:r>
      <w:r w:rsidRPr="00D41A83">
        <w:rPr>
          <w:rFonts w:ascii="Times New Roman" w:hAnsi="Times New Roman" w:cs="Times New Roman"/>
          <w:sz w:val="28"/>
          <w:szCs w:val="28"/>
        </w:rPr>
        <w:tab/>
        <w:t xml:space="preserve">зарегистрированного договора на право размещения нестационарного торгового объекта (по результатам проведения конкурсных процедур); </w:t>
      </w:r>
    </w:p>
    <w:p w:rsidR="000B7DF8" w:rsidRPr="00D41A83" w:rsidRDefault="000B7DF8" w:rsidP="000C7A32">
      <w:pPr>
        <w:pStyle w:val="ConsPlusNormal"/>
        <w:tabs>
          <w:tab w:val="left" w:pos="840"/>
        </w:tabs>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sz w:val="28"/>
          <w:szCs w:val="28"/>
        </w:rPr>
        <w:t>2)</w:t>
      </w:r>
      <w:r w:rsidRPr="00D41A83">
        <w:rPr>
          <w:rFonts w:ascii="Times New Roman" w:hAnsi="Times New Roman" w:cs="Times New Roman"/>
          <w:sz w:val="28"/>
          <w:szCs w:val="28"/>
        </w:rPr>
        <w:tab/>
      </w:r>
      <w:proofErr w:type="spellStart"/>
      <w:r w:rsidRPr="00D41A83">
        <w:rPr>
          <w:rFonts w:ascii="Times New Roman" w:hAnsi="Times New Roman" w:cs="Times New Roman"/>
          <w:sz w:val="28"/>
          <w:szCs w:val="28"/>
        </w:rPr>
        <w:t>подуслуге</w:t>
      </w:r>
      <w:proofErr w:type="spellEnd"/>
      <w:r w:rsidRPr="00D41A83">
        <w:rPr>
          <w:rFonts w:ascii="Times New Roman" w:hAnsi="Times New Roman" w:cs="Times New Roman"/>
          <w:sz w:val="28"/>
          <w:szCs w:val="28"/>
        </w:rPr>
        <w:t xml:space="preserve">: </w:t>
      </w:r>
      <w:r w:rsidRPr="00D41A83">
        <w:rPr>
          <w:rFonts w:ascii="Times New Roman" w:eastAsiaTheme="minorHAnsi" w:hAnsi="Times New Roman" w:cs="Times New Roman"/>
          <w:sz w:val="28"/>
          <w:szCs w:val="28"/>
          <w:lang w:eastAsia="en-US"/>
        </w:rPr>
        <w:t xml:space="preserve">протокола рассмотрения и оценки заявок на участие в конкурсе </w:t>
      </w:r>
      <w:r w:rsidRPr="00D41A83">
        <w:rPr>
          <w:rFonts w:ascii="Times New Roman" w:hAnsi="Times New Roman" w:cs="Times New Roman"/>
          <w:sz w:val="28"/>
          <w:szCs w:val="28"/>
        </w:rPr>
        <w:t>(по результатам проведения конкурсных процедур)</w:t>
      </w:r>
      <w:r w:rsidRPr="00D41A83">
        <w:rPr>
          <w:rFonts w:ascii="Times New Roman" w:eastAsiaTheme="minorHAnsi" w:hAnsi="Times New Roman" w:cs="Times New Roman"/>
          <w:sz w:val="28"/>
          <w:szCs w:val="28"/>
          <w:lang w:eastAsia="en-US"/>
        </w:rPr>
        <w:t>;</w:t>
      </w:r>
    </w:p>
    <w:p w:rsidR="000B7DF8" w:rsidRPr="00D41A83" w:rsidRDefault="000B7DF8" w:rsidP="000C7A32">
      <w:pPr>
        <w:pStyle w:val="ConsPlusNormal"/>
        <w:tabs>
          <w:tab w:val="left" w:pos="854"/>
        </w:tabs>
        <w:ind w:firstLine="540"/>
        <w:jc w:val="both"/>
        <w:rPr>
          <w:rFonts w:ascii="Times New Roman" w:hAnsi="Times New Roman" w:cs="Times New Roman"/>
          <w:sz w:val="28"/>
          <w:szCs w:val="28"/>
        </w:rPr>
      </w:pPr>
      <w:r w:rsidRPr="00D41A83">
        <w:rPr>
          <w:rFonts w:ascii="Times New Roman" w:eastAsiaTheme="minorHAnsi" w:hAnsi="Times New Roman" w:cs="Times New Roman"/>
          <w:sz w:val="28"/>
          <w:szCs w:val="28"/>
          <w:lang w:eastAsia="en-US"/>
        </w:rPr>
        <w:t>3)</w:t>
      </w:r>
      <w:r w:rsidRPr="00D41A83">
        <w:rPr>
          <w:rFonts w:ascii="Times New Roman" w:eastAsiaTheme="minorHAnsi" w:hAnsi="Times New Roman" w:cs="Times New Roman"/>
          <w:sz w:val="28"/>
          <w:szCs w:val="28"/>
          <w:lang w:eastAsia="en-US"/>
        </w:rPr>
        <w:tab/>
      </w:r>
      <w:proofErr w:type="spellStart"/>
      <w:r w:rsidRPr="00D41A83">
        <w:rPr>
          <w:rFonts w:ascii="Times New Roman" w:eastAsiaTheme="minorHAnsi" w:hAnsi="Times New Roman" w:cs="Times New Roman"/>
          <w:sz w:val="28"/>
          <w:szCs w:val="28"/>
          <w:lang w:eastAsia="en-US"/>
        </w:rPr>
        <w:t>подусуге</w:t>
      </w:r>
      <w:proofErr w:type="spellEnd"/>
      <w:r w:rsidRPr="00D41A83">
        <w:rPr>
          <w:rFonts w:ascii="Times New Roman" w:eastAsiaTheme="minorHAnsi" w:hAnsi="Times New Roman" w:cs="Times New Roman"/>
          <w:sz w:val="28"/>
          <w:szCs w:val="28"/>
          <w:lang w:eastAsia="en-US"/>
        </w:rPr>
        <w:t>:</w:t>
      </w:r>
      <w:r w:rsidRPr="00D41A83">
        <w:rPr>
          <w:rFonts w:ascii="Times New Roman" w:hAnsi="Times New Roman" w:cs="Times New Roman"/>
          <w:sz w:val="28"/>
          <w:szCs w:val="28"/>
        </w:rPr>
        <w:tab/>
        <w:t>зарегистрированного договора на право размещения нестационарного торгового объекта (по результатам проведения без конкурсных процедур);</w:t>
      </w:r>
    </w:p>
    <w:p w:rsidR="000B7DF8" w:rsidRPr="00D41A83" w:rsidRDefault="000B7DF8" w:rsidP="000C7A32">
      <w:pPr>
        <w:pStyle w:val="ConsPlusNormal"/>
        <w:tabs>
          <w:tab w:val="left" w:pos="840"/>
        </w:tabs>
        <w:ind w:firstLine="540"/>
        <w:jc w:val="both"/>
        <w:rPr>
          <w:rFonts w:ascii="Times New Roman" w:hAnsi="Times New Roman" w:cs="Times New Roman"/>
          <w:sz w:val="28"/>
          <w:szCs w:val="28"/>
        </w:rPr>
      </w:pPr>
      <w:r w:rsidRPr="00D41A83">
        <w:rPr>
          <w:rFonts w:ascii="Times New Roman" w:hAnsi="Times New Roman" w:cs="Times New Roman"/>
          <w:sz w:val="28"/>
          <w:szCs w:val="28"/>
        </w:rPr>
        <w:t>4)</w:t>
      </w:r>
      <w:r w:rsidRPr="00D41A83">
        <w:rPr>
          <w:rFonts w:ascii="Times New Roman" w:hAnsi="Times New Roman" w:cs="Times New Roman"/>
          <w:sz w:val="28"/>
          <w:szCs w:val="28"/>
        </w:rPr>
        <w:tab/>
      </w:r>
      <w:proofErr w:type="spellStart"/>
      <w:r w:rsidRPr="00D41A83">
        <w:rPr>
          <w:rFonts w:ascii="Times New Roman" w:hAnsi="Times New Roman" w:cs="Times New Roman"/>
          <w:sz w:val="28"/>
          <w:szCs w:val="28"/>
        </w:rPr>
        <w:t>подуслуге</w:t>
      </w:r>
      <w:proofErr w:type="spellEnd"/>
      <w:r w:rsidRPr="00D41A83">
        <w:rPr>
          <w:rFonts w:ascii="Times New Roman" w:hAnsi="Times New Roman" w:cs="Times New Roman"/>
          <w:sz w:val="28"/>
          <w:szCs w:val="28"/>
        </w:rPr>
        <w:t xml:space="preserve">: зарегистрированного уведомления </w:t>
      </w:r>
      <w:r w:rsidRPr="00D41A83">
        <w:rPr>
          <w:rFonts w:ascii="Times New Roman" w:hAnsi="Times New Roman"/>
          <w:sz w:val="28"/>
          <w:szCs w:val="28"/>
        </w:rPr>
        <w:t>об отказе в заключении договора на размещение нестационарного торгового объекта</w:t>
      </w:r>
      <w:r w:rsidRPr="00D41A83">
        <w:rPr>
          <w:rFonts w:ascii="Times New Roman" w:hAnsi="Times New Roman" w:cs="Times New Roman"/>
          <w:sz w:val="28"/>
          <w:szCs w:val="28"/>
        </w:rPr>
        <w:t xml:space="preserve"> и присвоение ему регистрационного номера (по результатам проведения без конкурсных процедур).</w:t>
      </w: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sz w:val="28"/>
          <w:szCs w:val="28"/>
          <w:lang w:eastAsia="ru-RU"/>
        </w:rPr>
        <w:t>Способом фиксации</w:t>
      </w:r>
      <w:r w:rsidRPr="00D41A83">
        <w:rPr>
          <w:rFonts w:ascii="Times New Roman" w:eastAsia="Times New Roman" w:hAnsi="Times New Roman" w:cs="Times New Roman"/>
          <w:color w:val="000000" w:themeColor="text1"/>
          <w:sz w:val="28"/>
          <w:szCs w:val="28"/>
          <w:lang w:eastAsia="ru-RU"/>
        </w:rPr>
        <w:t xml:space="preserve"> результата административной процедуры является:</w:t>
      </w: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роспись заявителя в журнале выдачи документов</w:t>
      </w:r>
      <w:r w:rsidR="001F7272" w:rsidRPr="00D41A83">
        <w:rPr>
          <w:rFonts w:ascii="Times New Roman" w:eastAsia="Times New Roman" w:hAnsi="Times New Roman" w:cs="Times New Roman"/>
          <w:color w:val="000000" w:themeColor="text1"/>
          <w:sz w:val="28"/>
          <w:szCs w:val="28"/>
          <w:lang w:eastAsia="ru-RU"/>
        </w:rPr>
        <w:t>;</w:t>
      </w:r>
    </w:p>
    <w:p w:rsidR="00060263" w:rsidRPr="00D41A83" w:rsidRDefault="00060263"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w:t>
      </w:r>
      <w:r w:rsidR="005B5865" w:rsidRPr="00D41A83">
        <w:rPr>
          <w:rFonts w:ascii="Times New Roman" w:eastAsia="Times New Roman" w:hAnsi="Times New Roman" w:cs="Times New Roman"/>
          <w:color w:val="000000" w:themeColor="text1"/>
          <w:sz w:val="28"/>
          <w:szCs w:val="28"/>
          <w:lang w:eastAsia="ru-RU"/>
        </w:rPr>
        <w:t>наименования документа</w:t>
      </w:r>
      <w:r w:rsidRPr="00D41A83">
        <w:rPr>
          <w:rFonts w:ascii="Times New Roman" w:eastAsia="Times New Roman" w:hAnsi="Times New Roman" w:cs="Times New Roman"/>
          <w:color w:val="000000" w:themeColor="text1"/>
          <w:sz w:val="28"/>
          <w:szCs w:val="28"/>
          <w:lang w:eastAsia="ru-RU"/>
        </w:rPr>
        <w:t xml:space="preserve"> и реквизитов </w:t>
      </w:r>
      <w:r w:rsidR="001F7272" w:rsidRPr="00D41A83">
        <w:rPr>
          <w:rFonts w:ascii="Times New Roman" w:eastAsia="Times New Roman" w:hAnsi="Times New Roman" w:cs="Times New Roman"/>
          <w:color w:val="000000" w:themeColor="text1"/>
          <w:sz w:val="28"/>
          <w:szCs w:val="28"/>
          <w:lang w:eastAsia="ru-RU"/>
        </w:rPr>
        <w:t>заказного почтового отправления;</w:t>
      </w:r>
      <w:r w:rsidRPr="00D41A83">
        <w:rPr>
          <w:rFonts w:ascii="Times New Roman" w:eastAsia="Times New Roman" w:hAnsi="Times New Roman" w:cs="Times New Roman"/>
          <w:color w:val="000000" w:themeColor="text1"/>
          <w:sz w:val="28"/>
          <w:szCs w:val="28"/>
          <w:lang w:eastAsia="ru-RU"/>
        </w:rPr>
        <w:t xml:space="preserve"> </w:t>
      </w:r>
    </w:p>
    <w:p w:rsidR="006E087E" w:rsidRPr="00D41A83" w:rsidRDefault="006E087E" w:rsidP="000C7A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документ</w:t>
      </w:r>
      <w:r w:rsidR="0061516D" w:rsidRPr="00D41A83">
        <w:rPr>
          <w:rFonts w:ascii="Times New Roman" w:eastAsia="Times New Roman" w:hAnsi="Times New Roman" w:cs="Times New Roman"/>
          <w:color w:val="000000" w:themeColor="text1"/>
          <w:sz w:val="28"/>
          <w:szCs w:val="28"/>
          <w:lang w:eastAsia="ru-RU"/>
        </w:rPr>
        <w:t>а</w:t>
      </w:r>
      <w:r w:rsidRPr="00D41A83">
        <w:rPr>
          <w:rFonts w:ascii="Times New Roman" w:eastAsia="Times New Roman" w:hAnsi="Times New Roman" w:cs="Times New Roman"/>
          <w:color w:val="000000" w:themeColor="text1"/>
          <w:sz w:val="28"/>
          <w:szCs w:val="28"/>
          <w:lang w:eastAsia="ru-RU"/>
        </w:rPr>
        <w:t>, направляемо</w:t>
      </w:r>
      <w:r w:rsidR="0061516D" w:rsidRPr="00D41A83">
        <w:rPr>
          <w:rFonts w:ascii="Times New Roman" w:eastAsia="Times New Roman" w:hAnsi="Times New Roman" w:cs="Times New Roman"/>
          <w:color w:val="000000" w:themeColor="text1"/>
          <w:sz w:val="28"/>
          <w:szCs w:val="28"/>
          <w:lang w:eastAsia="ru-RU"/>
        </w:rPr>
        <w:t>го</w:t>
      </w:r>
      <w:r w:rsidRPr="00D41A83">
        <w:rPr>
          <w:rFonts w:ascii="Times New Roman" w:eastAsia="Times New Roman" w:hAnsi="Times New Roman" w:cs="Times New Roman"/>
          <w:color w:val="000000" w:themeColor="text1"/>
          <w:sz w:val="28"/>
          <w:szCs w:val="28"/>
          <w:lang w:eastAsia="ru-RU"/>
        </w:rPr>
        <w:t xml:space="preserve"> в МФЦ для последующей выдачи заявителю.</w:t>
      </w:r>
    </w:p>
    <w:p w:rsidR="005976DB" w:rsidRPr="00D41A83" w:rsidRDefault="005976DB" w:rsidP="000C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41A83">
        <w:rPr>
          <w:rFonts w:ascii="Times New Roman" w:hAnsi="Times New Roman" w:cs="Times New Roman"/>
          <w:sz w:val="28"/>
          <w:szCs w:val="28"/>
        </w:rPr>
        <w:t xml:space="preserve">Максимальный срок </w:t>
      </w:r>
      <w:r w:rsidRPr="00D41A83">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5D64F4" w:rsidRPr="00D41A83">
        <w:rPr>
          <w:rFonts w:ascii="Times New Roman" w:eastAsia="Times New Roman" w:hAnsi="Times New Roman" w:cs="Times New Roman"/>
          <w:sz w:val="28"/>
          <w:szCs w:val="28"/>
          <w:lang w:eastAsia="ru-RU"/>
        </w:rPr>
        <w:t>3 (</w:t>
      </w:r>
      <w:r w:rsidR="005B42D5" w:rsidRPr="00D41A83">
        <w:rPr>
          <w:rFonts w:ascii="Times New Roman" w:eastAsia="Times New Roman" w:hAnsi="Times New Roman" w:cs="Times New Roman"/>
          <w:sz w:val="28"/>
          <w:szCs w:val="28"/>
          <w:lang w:eastAsia="ru-RU"/>
        </w:rPr>
        <w:t>три</w:t>
      </w:r>
      <w:r w:rsidR="005D64F4"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 xml:space="preserve"> </w:t>
      </w:r>
      <w:r w:rsidR="005D64F4" w:rsidRPr="00D41A83">
        <w:rPr>
          <w:rFonts w:ascii="Times New Roman" w:eastAsia="Times New Roman" w:hAnsi="Times New Roman" w:cs="Times New Roman"/>
          <w:sz w:val="28"/>
          <w:szCs w:val="28"/>
          <w:lang w:eastAsia="ru-RU"/>
        </w:rPr>
        <w:t>рабочих</w:t>
      </w:r>
      <w:r w:rsidRPr="00D41A83">
        <w:rPr>
          <w:rFonts w:ascii="Times New Roman" w:eastAsia="Times New Roman" w:hAnsi="Times New Roman" w:cs="Times New Roman"/>
          <w:sz w:val="28"/>
          <w:szCs w:val="28"/>
          <w:lang w:eastAsia="ru-RU"/>
        </w:rPr>
        <w:t xml:space="preserve"> дн</w:t>
      </w:r>
      <w:r w:rsidR="005B42D5" w:rsidRPr="00D41A83">
        <w:rPr>
          <w:rFonts w:ascii="Times New Roman" w:eastAsia="Times New Roman" w:hAnsi="Times New Roman" w:cs="Times New Roman"/>
          <w:sz w:val="28"/>
          <w:szCs w:val="28"/>
          <w:lang w:eastAsia="ru-RU"/>
        </w:rPr>
        <w:t>я</w:t>
      </w:r>
      <w:r w:rsidRPr="00D41A83">
        <w:rPr>
          <w:rFonts w:ascii="Times New Roman" w:eastAsia="Times New Roman" w:hAnsi="Times New Roman" w:cs="Times New Roman"/>
          <w:sz w:val="28"/>
          <w:szCs w:val="28"/>
          <w:lang w:eastAsia="ru-RU"/>
        </w:rPr>
        <w:t>.</w:t>
      </w:r>
    </w:p>
    <w:p w:rsidR="00D639CB" w:rsidRPr="00D41A83" w:rsidRDefault="00D639CB" w:rsidP="000C7A32">
      <w:pPr>
        <w:spacing w:after="0" w:line="240" w:lineRule="auto"/>
        <w:ind w:firstLine="708"/>
        <w:jc w:val="both"/>
        <w:rPr>
          <w:rFonts w:ascii="Times New Roman" w:hAnsi="Times New Roman" w:cs="Times New Roman"/>
          <w:color w:val="000000" w:themeColor="text1"/>
          <w:sz w:val="28"/>
          <w:szCs w:val="28"/>
        </w:rPr>
      </w:pPr>
    </w:p>
    <w:p w:rsidR="005976DB" w:rsidRPr="00D41A83" w:rsidRDefault="005976DB" w:rsidP="000C7A32">
      <w:pPr>
        <w:autoSpaceDE w:val="0"/>
        <w:autoSpaceDN w:val="0"/>
        <w:adjustRightInd w:val="0"/>
        <w:spacing w:after="0" w:line="240" w:lineRule="auto"/>
        <w:jc w:val="center"/>
        <w:outlineLvl w:val="0"/>
        <w:rPr>
          <w:rFonts w:ascii="Times New Roman" w:hAnsi="Times New Roman" w:cs="Times New Roman"/>
          <w:bCs/>
          <w:sz w:val="28"/>
          <w:szCs w:val="28"/>
        </w:rPr>
      </w:pPr>
      <w:r w:rsidRPr="00D41A83">
        <w:rPr>
          <w:rFonts w:ascii="Times New Roman" w:hAnsi="Times New Roman" w:cs="Times New Roman"/>
          <w:bCs/>
          <w:sz w:val="28"/>
          <w:szCs w:val="28"/>
        </w:rPr>
        <w:t xml:space="preserve">IV. </w:t>
      </w:r>
      <w:r w:rsidR="00E51912" w:rsidRPr="00D41A83">
        <w:rPr>
          <w:rFonts w:ascii="Times New Roman" w:hAnsi="Times New Roman" w:cs="Times New Roman"/>
          <w:bCs/>
          <w:sz w:val="28"/>
          <w:szCs w:val="28"/>
        </w:rPr>
        <w:t>Ф</w:t>
      </w:r>
      <w:r w:rsidRPr="00D41A83">
        <w:rPr>
          <w:rFonts w:ascii="Times New Roman" w:hAnsi="Times New Roman" w:cs="Times New Roman"/>
          <w:bCs/>
          <w:sz w:val="28"/>
          <w:szCs w:val="28"/>
        </w:rPr>
        <w:t>ормы контроля за исполнением административного регламента предоставления муниципальной услуги</w:t>
      </w:r>
    </w:p>
    <w:p w:rsidR="005976DB" w:rsidRPr="00D41A83" w:rsidRDefault="005976DB" w:rsidP="000C7A32">
      <w:pPr>
        <w:autoSpaceDE w:val="0"/>
        <w:autoSpaceDN w:val="0"/>
        <w:adjustRightInd w:val="0"/>
        <w:spacing w:after="0" w:line="240" w:lineRule="auto"/>
        <w:jc w:val="both"/>
        <w:rPr>
          <w:rFonts w:ascii="Times New Roman" w:hAnsi="Times New Roman" w:cs="Times New Roman"/>
          <w:bCs/>
          <w:sz w:val="28"/>
          <w:szCs w:val="28"/>
        </w:rPr>
      </w:pPr>
    </w:p>
    <w:p w:rsidR="005976DB" w:rsidRPr="00D41A83" w:rsidRDefault="005976DB" w:rsidP="000C7A32">
      <w:pPr>
        <w:autoSpaceDE w:val="0"/>
        <w:autoSpaceDN w:val="0"/>
        <w:adjustRightInd w:val="0"/>
        <w:spacing w:after="0" w:line="240" w:lineRule="auto"/>
        <w:jc w:val="center"/>
        <w:outlineLvl w:val="1"/>
        <w:rPr>
          <w:rFonts w:ascii="Times New Roman" w:hAnsi="Times New Roman" w:cs="Times New Roman"/>
          <w:bCs/>
          <w:sz w:val="28"/>
          <w:szCs w:val="28"/>
        </w:rPr>
      </w:pPr>
      <w:r w:rsidRPr="00D41A83">
        <w:rPr>
          <w:rFonts w:ascii="Times New Roman" w:hAnsi="Times New Roman" w:cs="Times New Roman"/>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976DB" w:rsidRPr="00D41A83" w:rsidRDefault="005976DB" w:rsidP="000C7A32">
      <w:pPr>
        <w:autoSpaceDE w:val="0"/>
        <w:autoSpaceDN w:val="0"/>
        <w:adjustRightInd w:val="0"/>
        <w:spacing w:after="0" w:line="240" w:lineRule="auto"/>
        <w:jc w:val="both"/>
        <w:rPr>
          <w:rFonts w:ascii="Times New Roman" w:hAnsi="Times New Roman" w:cs="Times New Roman"/>
          <w:bCs/>
          <w:sz w:val="28"/>
          <w:szCs w:val="28"/>
        </w:rPr>
      </w:pP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D41A83">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Times New Roman" w:cs="Times New Roman"/>
            <w:sz w:val="28"/>
            <w:szCs w:val="28"/>
            <w:lang w:eastAsia="ru-RU"/>
          </w:rPr>
          <m:t xml:space="preserve"> </m:t>
        </m:r>
      </m:oMath>
      <w:r w:rsidRPr="00D41A83">
        <w:rPr>
          <w:rFonts w:ascii="Times New Roman" w:hAnsi="Times New Roman" w:cs="Times New Roman"/>
          <w:sz w:val="28"/>
          <w:szCs w:val="28"/>
        </w:rPr>
        <w:t xml:space="preserve">осуществляется </w:t>
      </w:r>
      <w:r w:rsidR="00055B08" w:rsidRPr="00D41A83">
        <w:rPr>
          <w:rFonts w:ascii="Times New Roman" w:hAnsi="Times New Roman" w:cs="Times New Roman"/>
          <w:sz w:val="28"/>
          <w:szCs w:val="28"/>
        </w:rPr>
        <w:t xml:space="preserve">начальником управления экономического развития и торговли администрации Марксовского муниципального района Саратовской области </w:t>
      </w:r>
      <w:r w:rsidRPr="00D41A83">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trike/>
          <w:sz w:val="28"/>
          <w:szCs w:val="28"/>
        </w:rPr>
      </w:pPr>
      <w:r w:rsidRPr="00D41A83">
        <w:rPr>
          <w:rFonts w:ascii="Times New Roman" w:hAnsi="Times New Roman" w:cs="Times New Roman"/>
          <w:sz w:val="28"/>
          <w:szCs w:val="28"/>
        </w:rPr>
        <w:t>4.2. Текущий контроль осуществляется постоянно.</w:t>
      </w:r>
    </w:p>
    <w:p w:rsidR="005976DB" w:rsidRPr="00D41A83" w:rsidRDefault="005976DB" w:rsidP="000C7A32">
      <w:pPr>
        <w:autoSpaceDE w:val="0"/>
        <w:autoSpaceDN w:val="0"/>
        <w:adjustRightInd w:val="0"/>
        <w:spacing w:after="0" w:line="240" w:lineRule="auto"/>
        <w:jc w:val="center"/>
        <w:outlineLvl w:val="1"/>
        <w:rPr>
          <w:rFonts w:ascii="Times New Roman" w:hAnsi="Times New Roman" w:cs="Times New Roman"/>
          <w:bCs/>
          <w:sz w:val="28"/>
          <w:szCs w:val="28"/>
        </w:rPr>
      </w:pPr>
    </w:p>
    <w:p w:rsidR="005976DB" w:rsidRPr="00D41A83" w:rsidRDefault="005976DB" w:rsidP="000C7A32">
      <w:pPr>
        <w:autoSpaceDE w:val="0"/>
        <w:autoSpaceDN w:val="0"/>
        <w:adjustRightInd w:val="0"/>
        <w:spacing w:after="0" w:line="240" w:lineRule="auto"/>
        <w:jc w:val="center"/>
        <w:outlineLvl w:val="1"/>
        <w:rPr>
          <w:rFonts w:ascii="Times New Roman" w:hAnsi="Times New Roman" w:cs="Times New Roman"/>
          <w:bCs/>
          <w:sz w:val="28"/>
          <w:szCs w:val="28"/>
        </w:rPr>
      </w:pPr>
      <w:r w:rsidRPr="00D41A83">
        <w:rPr>
          <w:rFonts w:ascii="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76DB" w:rsidRPr="00D41A83" w:rsidRDefault="005976DB" w:rsidP="000C7A32">
      <w:pPr>
        <w:autoSpaceDE w:val="0"/>
        <w:autoSpaceDN w:val="0"/>
        <w:adjustRightInd w:val="0"/>
        <w:spacing w:after="0" w:line="240" w:lineRule="auto"/>
        <w:jc w:val="center"/>
        <w:rPr>
          <w:rFonts w:ascii="Times New Roman" w:hAnsi="Times New Roman" w:cs="Times New Roman"/>
          <w:bCs/>
          <w:sz w:val="28"/>
          <w:szCs w:val="28"/>
        </w:rPr>
      </w:pP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D41A83">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w:t>
      </w:r>
      <w:r w:rsidR="005B3D83" w:rsidRPr="00D41A83">
        <w:rPr>
          <w:rFonts w:ascii="Times New Roman" w:hAnsi="Times New Roman" w:cs="Times New Roman"/>
          <w:sz w:val="28"/>
          <w:szCs w:val="28"/>
        </w:rPr>
        <w:t xml:space="preserve"> распоряжения администрации Марксовского муниципального района.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D41A83">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D41A83">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Периодичность осуществления плановых проверок устанавливается </w:t>
      </w:r>
      <w:r w:rsidR="004F0EA4" w:rsidRPr="00D41A83">
        <w:rPr>
          <w:rFonts w:ascii="Times New Roman" w:hAnsi="Times New Roman" w:cs="Times New Roman"/>
          <w:sz w:val="28"/>
          <w:szCs w:val="28"/>
        </w:rPr>
        <w:t>глав</w:t>
      </w:r>
      <w:r w:rsidR="00222EA8" w:rsidRPr="00D41A83">
        <w:rPr>
          <w:rFonts w:ascii="Times New Roman" w:hAnsi="Times New Roman" w:cs="Times New Roman"/>
          <w:sz w:val="28"/>
          <w:szCs w:val="28"/>
        </w:rPr>
        <w:t>ой</w:t>
      </w:r>
      <w:r w:rsidR="004F0EA4" w:rsidRPr="00D41A83">
        <w:rPr>
          <w:rFonts w:ascii="Times New Roman" w:hAnsi="Times New Roman" w:cs="Times New Roman"/>
          <w:sz w:val="28"/>
          <w:szCs w:val="28"/>
        </w:rPr>
        <w:t xml:space="preserve"> администрации муниципального района.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D41A83">
          <w:rPr>
            <w:rFonts w:ascii="Times New Roman" w:hAnsi="Times New Roman" w:cs="Times New Roman"/>
            <w:sz w:val="28"/>
            <w:szCs w:val="28"/>
          </w:rPr>
          <w:t>пунктом</w:t>
        </w:r>
      </w:hyperlink>
      <w:r w:rsidRPr="00D41A83">
        <w:rPr>
          <w:rFonts w:ascii="Times New Roman" w:hAnsi="Times New Roman" w:cs="Times New Roman"/>
          <w:sz w:val="28"/>
          <w:szCs w:val="28"/>
        </w:rPr>
        <w:t xml:space="preserve"> 2.19 Административного регламента.</w:t>
      </w:r>
    </w:p>
    <w:p w:rsidR="005976DB" w:rsidRPr="00D41A83" w:rsidRDefault="005976DB" w:rsidP="000C7A32">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41A83">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4" w:history="1">
        <w:r w:rsidRPr="00D41A83">
          <w:rPr>
            <w:rFonts w:ascii="Times New Roman" w:hAnsi="Times New Roman" w:cs="Times New Roman"/>
            <w:sz w:val="28"/>
            <w:szCs w:val="28"/>
          </w:rPr>
          <w:t>пункте 4.1</w:t>
        </w:r>
      </w:hyperlink>
      <w:r w:rsidRPr="00D41A83">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335787" w:rsidRPr="00D41A83">
        <w:rPr>
          <w:rFonts w:ascii="Times New Roman" w:hAnsi="Times New Roman" w:cs="Times New Roman"/>
          <w:sz w:val="28"/>
          <w:szCs w:val="28"/>
        </w:rPr>
        <w:t xml:space="preserve"> </w:t>
      </w:r>
      <w:r w:rsidR="00222EA8" w:rsidRPr="00D41A83">
        <w:rPr>
          <w:rFonts w:ascii="Times New Roman" w:hAnsi="Times New Roman" w:cs="Times New Roman"/>
          <w:sz w:val="28"/>
          <w:szCs w:val="28"/>
        </w:rPr>
        <w:t xml:space="preserve">начальником управления экономического развития и торговли </w:t>
      </w:r>
      <w:r w:rsidR="00335787" w:rsidRPr="00D41A83">
        <w:rPr>
          <w:rFonts w:ascii="Times New Roman" w:hAnsi="Times New Roman" w:cs="Times New Roman"/>
          <w:sz w:val="28"/>
          <w:szCs w:val="28"/>
        </w:rPr>
        <w:t>администрации муниципального района.</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sz w:val="28"/>
          <w:szCs w:val="28"/>
        </w:rPr>
      </w:pPr>
    </w:p>
    <w:p w:rsidR="005976DB" w:rsidRPr="00D41A83" w:rsidRDefault="005976DB" w:rsidP="000C7A32">
      <w:pPr>
        <w:autoSpaceDE w:val="0"/>
        <w:autoSpaceDN w:val="0"/>
        <w:adjustRightInd w:val="0"/>
        <w:spacing w:after="0" w:line="240" w:lineRule="auto"/>
        <w:jc w:val="center"/>
        <w:outlineLvl w:val="1"/>
        <w:rPr>
          <w:rFonts w:ascii="Times New Roman" w:hAnsi="Times New Roman" w:cs="Times New Roman"/>
          <w:bCs/>
          <w:sz w:val="28"/>
          <w:szCs w:val="28"/>
        </w:rPr>
      </w:pPr>
      <w:r w:rsidRPr="00D41A83">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976DB" w:rsidRPr="00D41A83" w:rsidRDefault="005976DB" w:rsidP="000C7A32">
      <w:pPr>
        <w:autoSpaceDE w:val="0"/>
        <w:autoSpaceDN w:val="0"/>
        <w:adjustRightInd w:val="0"/>
        <w:spacing w:after="0" w:line="240" w:lineRule="auto"/>
        <w:jc w:val="both"/>
        <w:rPr>
          <w:rFonts w:ascii="Times New Roman" w:hAnsi="Times New Roman" w:cs="Times New Roman"/>
          <w:bCs/>
          <w:sz w:val="28"/>
          <w:szCs w:val="28"/>
        </w:rPr>
      </w:pPr>
    </w:p>
    <w:p w:rsidR="005976DB" w:rsidRPr="00D41A83" w:rsidRDefault="005976DB" w:rsidP="000C7A32">
      <w:pPr>
        <w:pStyle w:val="ConsPlusNormal"/>
        <w:ind w:firstLine="540"/>
        <w:jc w:val="both"/>
        <w:rPr>
          <w:rFonts w:ascii="Times New Roman" w:eastAsiaTheme="minorHAnsi" w:hAnsi="Times New Roman" w:cs="Times New Roman"/>
          <w:sz w:val="28"/>
          <w:szCs w:val="28"/>
          <w:lang w:eastAsia="en-US"/>
        </w:rPr>
      </w:pPr>
      <w:r w:rsidRPr="00D41A83">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D41A83">
        <w:rPr>
          <w:rFonts w:ascii="Times New Roman" w:hAnsi="Times New Roman" w:cs="Times New Roman"/>
          <w:sz w:val="28"/>
          <w:szCs w:val="28"/>
        </w:rPr>
        <w:t>органа местного самоуправления</w:t>
      </w:r>
      <w:r w:rsidRPr="00D41A83">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D41A83">
        <w:rPr>
          <w:rFonts w:ascii="Times New Roman" w:eastAsiaTheme="minorHAnsi" w:hAnsi="Times New Roman" w:cs="Times New Roman"/>
          <w:sz w:val="28"/>
          <w:szCs w:val="28"/>
          <w:lang w:eastAsia="en-US"/>
        </w:rPr>
        <w:t>в порядке, установленном законодательством.</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bCs/>
          <w:sz w:val="28"/>
          <w:szCs w:val="28"/>
        </w:rPr>
      </w:pPr>
      <w:r w:rsidRPr="00D41A83">
        <w:rPr>
          <w:rFonts w:ascii="Times New Roman" w:hAnsi="Times New Roman" w:cs="Times New Roman"/>
          <w:bCs/>
          <w:sz w:val="28"/>
          <w:szCs w:val="28"/>
        </w:rPr>
        <w:t>4.7. Персональная ответственность муниципальны</w:t>
      </w:r>
      <w:r w:rsidR="00B07DE6" w:rsidRPr="00D41A83">
        <w:rPr>
          <w:rFonts w:ascii="Times New Roman" w:hAnsi="Times New Roman" w:cs="Times New Roman"/>
          <w:bCs/>
          <w:sz w:val="28"/>
          <w:szCs w:val="28"/>
        </w:rPr>
        <w:t>х</w:t>
      </w:r>
      <w:r w:rsidRPr="00D41A83">
        <w:rPr>
          <w:rFonts w:ascii="Times New Roman" w:hAnsi="Times New Roman" w:cs="Times New Roman"/>
          <w:bCs/>
          <w:sz w:val="28"/>
          <w:szCs w:val="28"/>
        </w:rPr>
        <w:t xml:space="preserve"> служащи</w:t>
      </w:r>
      <w:r w:rsidR="00B07DE6" w:rsidRPr="00D41A83">
        <w:rPr>
          <w:rFonts w:ascii="Times New Roman" w:hAnsi="Times New Roman" w:cs="Times New Roman"/>
          <w:bCs/>
          <w:sz w:val="28"/>
          <w:szCs w:val="28"/>
        </w:rPr>
        <w:t>х</w:t>
      </w:r>
      <w:r w:rsidRPr="00D41A83">
        <w:rPr>
          <w:rFonts w:ascii="Times New Roman" w:hAnsi="Times New Roman" w:cs="Times New Roman"/>
          <w:bCs/>
          <w:sz w:val="28"/>
          <w:szCs w:val="28"/>
        </w:rPr>
        <w:t xml:space="preserve"> и должностны</w:t>
      </w:r>
      <w:r w:rsidR="00B07DE6" w:rsidRPr="00D41A83">
        <w:rPr>
          <w:rFonts w:ascii="Times New Roman" w:hAnsi="Times New Roman" w:cs="Times New Roman"/>
          <w:bCs/>
          <w:sz w:val="28"/>
          <w:szCs w:val="28"/>
        </w:rPr>
        <w:t>х лиц</w:t>
      </w:r>
      <w:r w:rsidRPr="00D41A83">
        <w:rPr>
          <w:rFonts w:ascii="Times New Roman" w:hAnsi="Times New Roman" w:cs="Times New Roman"/>
          <w:bCs/>
          <w:sz w:val="28"/>
          <w:szCs w:val="28"/>
        </w:rPr>
        <w:t xml:space="preserve"> </w:t>
      </w:r>
      <w:r w:rsidRPr="00D41A83">
        <w:rPr>
          <w:rFonts w:ascii="Times New Roman" w:hAnsi="Times New Roman" w:cs="Times New Roman"/>
          <w:sz w:val="28"/>
          <w:szCs w:val="28"/>
        </w:rPr>
        <w:t>органа местного самоуправления</w:t>
      </w:r>
      <w:r w:rsidRPr="00D41A83">
        <w:rPr>
          <w:rFonts w:ascii="Times New Roman" w:hAnsi="Times New Roman" w:cs="Times New Roman"/>
          <w:bCs/>
          <w:sz w:val="28"/>
          <w:szCs w:val="28"/>
        </w:rPr>
        <w:t xml:space="preserve"> закрепляется в должностных </w:t>
      </w:r>
      <w:r w:rsidR="00B07DE6" w:rsidRPr="00D41A83">
        <w:rPr>
          <w:rFonts w:ascii="Times New Roman" w:hAnsi="Times New Roman" w:cs="Times New Roman"/>
          <w:bCs/>
          <w:sz w:val="28"/>
          <w:szCs w:val="28"/>
        </w:rPr>
        <w:t>инструкциях</w:t>
      </w:r>
      <w:r w:rsidRPr="00D41A83">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5976DB" w:rsidRPr="00D41A83" w:rsidRDefault="005976DB" w:rsidP="000C7A32">
      <w:pPr>
        <w:autoSpaceDE w:val="0"/>
        <w:autoSpaceDN w:val="0"/>
        <w:adjustRightInd w:val="0"/>
        <w:spacing w:after="0" w:line="240" w:lineRule="auto"/>
        <w:jc w:val="both"/>
        <w:rPr>
          <w:rFonts w:ascii="Times New Roman" w:hAnsi="Times New Roman" w:cs="Times New Roman"/>
          <w:bCs/>
          <w:sz w:val="28"/>
          <w:szCs w:val="28"/>
        </w:rPr>
      </w:pPr>
    </w:p>
    <w:p w:rsidR="005976DB" w:rsidRPr="00D41A83" w:rsidRDefault="005976DB" w:rsidP="000C7A32">
      <w:pPr>
        <w:autoSpaceDE w:val="0"/>
        <w:autoSpaceDN w:val="0"/>
        <w:adjustRightInd w:val="0"/>
        <w:spacing w:after="0" w:line="240" w:lineRule="auto"/>
        <w:jc w:val="center"/>
        <w:outlineLvl w:val="1"/>
        <w:rPr>
          <w:rFonts w:ascii="Times New Roman" w:hAnsi="Times New Roman" w:cs="Times New Roman"/>
          <w:bCs/>
          <w:sz w:val="28"/>
          <w:szCs w:val="28"/>
        </w:rPr>
      </w:pPr>
      <w:r w:rsidRPr="00D41A83">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6DB" w:rsidRPr="00D41A83" w:rsidRDefault="005976DB" w:rsidP="000C7A32">
      <w:pPr>
        <w:autoSpaceDE w:val="0"/>
        <w:autoSpaceDN w:val="0"/>
        <w:adjustRightInd w:val="0"/>
        <w:spacing w:after="0" w:line="240" w:lineRule="auto"/>
        <w:jc w:val="both"/>
        <w:rPr>
          <w:rFonts w:ascii="Times New Roman" w:hAnsi="Times New Roman" w:cs="Times New Roman"/>
          <w:bCs/>
          <w:sz w:val="28"/>
          <w:szCs w:val="28"/>
        </w:rPr>
      </w:pP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iCs/>
          <w:sz w:val="28"/>
          <w:szCs w:val="28"/>
        </w:rPr>
      </w:pPr>
      <w:r w:rsidRPr="00D41A83">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976DB" w:rsidRPr="00D41A83" w:rsidRDefault="005976DB" w:rsidP="000C7A32">
      <w:pPr>
        <w:autoSpaceDE w:val="0"/>
        <w:autoSpaceDN w:val="0"/>
        <w:adjustRightInd w:val="0"/>
        <w:spacing w:after="0" w:line="240" w:lineRule="auto"/>
        <w:ind w:firstLine="540"/>
        <w:jc w:val="both"/>
        <w:rPr>
          <w:rFonts w:ascii="Times New Roman" w:hAnsi="Times New Roman" w:cs="Times New Roman"/>
          <w:iCs/>
          <w:sz w:val="28"/>
          <w:szCs w:val="28"/>
        </w:rPr>
      </w:pPr>
      <w:r w:rsidRPr="00D41A83">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976DB" w:rsidRPr="00D41A83" w:rsidRDefault="005976DB" w:rsidP="000C7A32">
      <w:pPr>
        <w:pStyle w:val="ConsPlusNormal"/>
        <w:jc w:val="center"/>
        <w:outlineLvl w:val="0"/>
        <w:rPr>
          <w:rFonts w:ascii="Times New Roman" w:hAnsi="Times New Roman" w:cs="Times New Roman"/>
          <w:sz w:val="28"/>
          <w:szCs w:val="28"/>
        </w:rPr>
      </w:pPr>
    </w:p>
    <w:p w:rsidR="00DB5074" w:rsidRPr="00D41A83" w:rsidRDefault="00DB5074" w:rsidP="000C7A32">
      <w:pPr>
        <w:pStyle w:val="ConsPlusNormal"/>
        <w:jc w:val="center"/>
        <w:outlineLvl w:val="0"/>
        <w:rPr>
          <w:rFonts w:ascii="Times New Roman" w:hAnsi="Times New Roman" w:cs="Times New Roman"/>
          <w:sz w:val="28"/>
          <w:szCs w:val="28"/>
        </w:rPr>
      </w:pPr>
      <w:r w:rsidRPr="00D41A83">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B5074" w:rsidRPr="00D41A83" w:rsidRDefault="00DB5074" w:rsidP="000C7A32">
      <w:pPr>
        <w:pStyle w:val="ConsPlusNormal"/>
        <w:jc w:val="both"/>
        <w:rPr>
          <w:rFonts w:ascii="Times New Roman" w:hAnsi="Times New Roman" w:cs="Times New Roman"/>
          <w:sz w:val="28"/>
          <w:szCs w:val="28"/>
        </w:rPr>
      </w:pPr>
    </w:p>
    <w:p w:rsidR="00DB5074" w:rsidRPr="00D41A83" w:rsidRDefault="00DB5074" w:rsidP="000C7A32">
      <w:pPr>
        <w:pStyle w:val="ConsPlusNormal"/>
        <w:jc w:val="center"/>
        <w:outlineLvl w:val="1"/>
        <w:rPr>
          <w:rFonts w:ascii="Times New Roman" w:hAnsi="Times New Roman" w:cs="Times New Roman"/>
          <w:sz w:val="28"/>
          <w:szCs w:val="28"/>
        </w:rPr>
      </w:pPr>
      <w:r w:rsidRPr="00D41A83">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B5074" w:rsidRPr="00D41A83" w:rsidRDefault="00DB5074" w:rsidP="000C7A32">
      <w:pPr>
        <w:pStyle w:val="ConsPlusNormal"/>
        <w:jc w:val="both"/>
        <w:rPr>
          <w:rFonts w:ascii="Times New Roman" w:hAnsi="Times New Roman" w:cs="Times New Roman"/>
          <w:sz w:val="28"/>
          <w:szCs w:val="28"/>
        </w:rPr>
      </w:pP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5" w:history="1">
        <w:r w:rsidRPr="00D41A83">
          <w:rPr>
            <w:rFonts w:ascii="Times New Roman" w:hAnsi="Times New Roman" w:cs="Times New Roman"/>
            <w:sz w:val="28"/>
            <w:szCs w:val="28"/>
          </w:rPr>
          <w:t>законом</w:t>
        </w:r>
      </w:hyperlink>
      <w:r w:rsidRPr="00D41A83">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pStyle w:val="ConsPlusNormal"/>
        <w:jc w:val="center"/>
        <w:outlineLvl w:val="1"/>
        <w:rPr>
          <w:rFonts w:ascii="Times New Roman" w:hAnsi="Times New Roman" w:cs="Times New Roman"/>
          <w:sz w:val="28"/>
          <w:szCs w:val="28"/>
        </w:rPr>
      </w:pPr>
      <w:r w:rsidRPr="00D41A83">
        <w:rPr>
          <w:rFonts w:ascii="Times New Roman" w:hAnsi="Times New Roman" w:cs="Times New Roman"/>
          <w:sz w:val="28"/>
          <w:szCs w:val="28"/>
        </w:rPr>
        <w:t>Предмет жалобы</w:t>
      </w:r>
    </w:p>
    <w:p w:rsidR="00DB5074" w:rsidRPr="00D41A83" w:rsidRDefault="00DB5074" w:rsidP="000C7A32">
      <w:pPr>
        <w:pStyle w:val="ConsPlusNormal"/>
        <w:jc w:val="both"/>
        <w:rPr>
          <w:rFonts w:ascii="Times New Roman" w:hAnsi="Times New Roman" w:cs="Times New Roman"/>
          <w:sz w:val="28"/>
          <w:szCs w:val="28"/>
        </w:rPr>
      </w:pP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5.2. Предметом жалобы могут являться действие (бездействие) и (или) реш</w:t>
      </w:r>
      <w:r w:rsidR="00BA446E" w:rsidRPr="00D41A83">
        <w:rPr>
          <w:rFonts w:ascii="Times New Roman" w:hAnsi="Times New Roman" w:cs="Times New Roman"/>
          <w:sz w:val="28"/>
          <w:szCs w:val="28"/>
        </w:rPr>
        <w:t xml:space="preserve">ения, осуществляемые (принятые) </w:t>
      </w:r>
      <w:r w:rsidRPr="00D41A83">
        <w:rPr>
          <w:rFonts w:ascii="Times New Roman" w:hAnsi="Times New Roman" w:cs="Times New Roman"/>
          <w:sz w:val="28"/>
          <w:szCs w:val="28"/>
        </w:rPr>
        <w:t>органом местного самоуправления, предоставляющим муниципальную услугу, а также его должностны</w:t>
      </w:r>
      <w:r w:rsidR="00BA446E" w:rsidRPr="00D41A83">
        <w:rPr>
          <w:rFonts w:ascii="Times New Roman" w:hAnsi="Times New Roman" w:cs="Times New Roman"/>
          <w:sz w:val="28"/>
          <w:szCs w:val="28"/>
        </w:rPr>
        <w:t>м</w:t>
      </w:r>
      <w:r w:rsidRPr="00D41A83">
        <w:rPr>
          <w:rFonts w:ascii="Times New Roman" w:hAnsi="Times New Roman" w:cs="Times New Roman"/>
          <w:sz w:val="28"/>
          <w:szCs w:val="28"/>
        </w:rPr>
        <w:t xml:space="preserve"> лиц</w:t>
      </w:r>
      <w:r w:rsidR="00BA446E" w:rsidRPr="00D41A83">
        <w:rPr>
          <w:rFonts w:ascii="Times New Roman" w:hAnsi="Times New Roman" w:cs="Times New Roman"/>
          <w:sz w:val="28"/>
          <w:szCs w:val="28"/>
        </w:rPr>
        <w:t>ом</w:t>
      </w:r>
      <w:r w:rsidRPr="00D41A83">
        <w:rPr>
          <w:rFonts w:ascii="Times New Roman" w:hAnsi="Times New Roman" w:cs="Times New Roman"/>
          <w:sz w:val="28"/>
          <w:szCs w:val="28"/>
        </w:rPr>
        <w:t>, муниципальным служащим,  с совершением (принятием) которых не согласно лицо, обратившееся с жалобой.</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Заявитель может обратиться с жалобой, в том числе в следующих случаях:</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б) нарушение срока предоставления муниципальной услуги;</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B5074" w:rsidRPr="00D41A83" w:rsidRDefault="00DB5074" w:rsidP="000C7A32">
      <w:pPr>
        <w:pStyle w:val="ConsPlusNormal"/>
        <w:ind w:firstLine="540"/>
        <w:jc w:val="both"/>
        <w:rPr>
          <w:rFonts w:ascii="Times New Roman" w:hAnsi="Times New Roman" w:cs="Times New Roman"/>
          <w:sz w:val="28"/>
          <w:szCs w:val="28"/>
        </w:rPr>
      </w:pPr>
      <w:proofErr w:type="spellStart"/>
      <w:r w:rsidRPr="00D41A83">
        <w:rPr>
          <w:rFonts w:ascii="Times New Roman" w:hAnsi="Times New Roman" w:cs="Times New Roman"/>
          <w:sz w:val="28"/>
          <w:szCs w:val="28"/>
        </w:rPr>
        <w:t>д</w:t>
      </w:r>
      <w:proofErr w:type="spellEnd"/>
      <w:r w:rsidRPr="00D41A83">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DB5074" w:rsidRPr="00D41A83" w:rsidRDefault="00DB5074" w:rsidP="000C7A32">
      <w:pPr>
        <w:pStyle w:val="ConsPlusNormal"/>
        <w:ind w:firstLine="540"/>
        <w:jc w:val="both"/>
        <w:rPr>
          <w:rFonts w:ascii="Times New Roman" w:hAnsi="Times New Roman" w:cs="Times New Roman"/>
          <w:sz w:val="28"/>
          <w:szCs w:val="28"/>
        </w:rPr>
      </w:pPr>
    </w:p>
    <w:p w:rsidR="00DB5074" w:rsidRPr="00D41A83" w:rsidRDefault="00DB5074" w:rsidP="000C7A32">
      <w:pPr>
        <w:pStyle w:val="ConsPlusNormal"/>
        <w:ind w:firstLine="540"/>
        <w:jc w:val="center"/>
        <w:rPr>
          <w:rFonts w:ascii="Times New Roman" w:hAnsi="Times New Roman" w:cs="Times New Roman"/>
          <w:sz w:val="28"/>
          <w:szCs w:val="28"/>
        </w:rPr>
      </w:pPr>
      <w:r w:rsidRPr="00D41A83">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DB5074" w:rsidRPr="00D41A83" w:rsidRDefault="00DB5074" w:rsidP="000C7A32">
      <w:pPr>
        <w:pStyle w:val="ConsPlusNormal"/>
        <w:ind w:firstLine="540"/>
        <w:jc w:val="both"/>
        <w:rPr>
          <w:rFonts w:ascii="Times New Roman" w:hAnsi="Times New Roman" w:cs="Times New Roman"/>
          <w:sz w:val="28"/>
          <w:szCs w:val="28"/>
        </w:rPr>
      </w:pPr>
    </w:p>
    <w:p w:rsidR="00DB5074" w:rsidRPr="00D41A83" w:rsidRDefault="00DB5074" w:rsidP="000C7A32">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sidR="00AD63F0" w:rsidRPr="00D41A83">
        <w:rPr>
          <w:rFonts w:ascii="Times New Roman" w:eastAsia="Times New Roman" w:hAnsi="Times New Roman" w:cs="Times New Roman"/>
          <w:sz w:val="28"/>
          <w:szCs w:val="28"/>
          <w:lang w:eastAsia="ru-RU"/>
        </w:rPr>
        <w:t xml:space="preserve"> главе администрации Марксовского муниципального района Саратовской области</w:t>
      </w:r>
      <m:oMath>
        <m:r>
          <m:rPr>
            <m:sty m:val="p"/>
          </m:rPr>
          <w:rPr>
            <w:rFonts w:ascii="Cambria Math" w:eastAsia="Times New Roman" w:hAnsi="Times New Roman" w:cs="Times New Roman"/>
            <w:sz w:val="28"/>
            <w:szCs w:val="28"/>
            <w:lang w:eastAsia="ru-RU"/>
          </w:rPr>
          <m:t>.</m:t>
        </m:r>
      </m:oMath>
    </w:p>
    <w:p w:rsidR="000824BE" w:rsidRPr="00D41A83" w:rsidRDefault="000824BE" w:rsidP="000C7A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B5074" w:rsidRPr="00D41A83" w:rsidRDefault="00DB5074" w:rsidP="000C7A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Порядок подачи и рассмотрения жалобы</w:t>
      </w:r>
    </w:p>
    <w:p w:rsidR="00DB5074" w:rsidRPr="00D41A83" w:rsidRDefault="00DB5074" w:rsidP="000C7A32">
      <w:pPr>
        <w:pStyle w:val="ConsPlusNormal"/>
        <w:ind w:firstLine="540"/>
        <w:jc w:val="both"/>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D41A83">
        <w:rPr>
          <w:rFonts w:ascii="Times New Roman" w:hAnsi="Times New Roman" w:cs="Times New Roman"/>
          <w:sz w:val="28"/>
          <w:szCs w:val="28"/>
        </w:rPr>
        <w:t>Единого и регионального порталов</w:t>
      </w:r>
      <w:r w:rsidRPr="00D41A83">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5.6. Жалоба в соответствии с Федеральным </w:t>
      </w:r>
      <w:hyperlink r:id="rId26" w:history="1">
        <w:r w:rsidRPr="00D41A83">
          <w:rPr>
            <w:rFonts w:ascii="Times New Roman" w:eastAsia="Times New Roman" w:hAnsi="Times New Roman" w:cs="Times New Roman"/>
            <w:sz w:val="28"/>
            <w:szCs w:val="28"/>
            <w:lang w:eastAsia="ru-RU"/>
          </w:rPr>
          <w:t>законом</w:t>
        </w:r>
      </w:hyperlink>
      <w:r w:rsidRPr="00D41A83">
        <w:rPr>
          <w:rFonts w:ascii="Times New Roman" w:hAnsi="Times New Roman" w:cs="Times New Roman"/>
          <w:sz w:val="28"/>
          <w:szCs w:val="28"/>
        </w:rPr>
        <w:t xml:space="preserve"> «Об организации предоставления государственных и муниципальных услуг»</w:t>
      </w:r>
      <w:r w:rsidRPr="00D41A83">
        <w:rPr>
          <w:rFonts w:ascii="Times New Roman" w:eastAsia="Times New Roman" w:hAnsi="Times New Roman" w:cs="Times New Roman"/>
          <w:sz w:val="28"/>
          <w:szCs w:val="28"/>
          <w:lang w:eastAsia="ru-RU"/>
        </w:rPr>
        <w:t xml:space="preserve"> должна содержать:</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фамилию, имя, отчество (последнее при наличии), сведения о месте жительства заявителя </w:t>
      </w:r>
      <w:r w:rsidR="000E6364"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 xml:space="preserve"> физического лица либо наименование заявителя, сведения о месте нахождения заявителя </w:t>
      </w:r>
      <w:r w:rsidR="000E6364"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DB5074" w:rsidRPr="00D41A83" w:rsidRDefault="00DB5074" w:rsidP="000C7A32">
      <w:pPr>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B5074" w:rsidRPr="00D41A83" w:rsidRDefault="00DB5074" w:rsidP="000C7A32">
      <w:pPr>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Единого портала государственных и муниципальных услуг.</w:t>
      </w: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5074" w:rsidRPr="00D41A83" w:rsidRDefault="00DB5074" w:rsidP="000C7A32">
      <w:pPr>
        <w:pStyle w:val="ConsPlusNormal"/>
        <w:ind w:firstLine="540"/>
        <w:jc w:val="both"/>
        <w:rPr>
          <w:rFonts w:ascii="Times New Roman" w:hAnsi="Times New Roman" w:cs="Times New Roman"/>
          <w:sz w:val="28"/>
          <w:szCs w:val="28"/>
        </w:rPr>
      </w:pPr>
    </w:p>
    <w:p w:rsidR="00DB5074" w:rsidRPr="00D41A83" w:rsidRDefault="00DB5074" w:rsidP="000C7A32">
      <w:pPr>
        <w:pStyle w:val="ConsPlusNormal"/>
        <w:jc w:val="center"/>
        <w:outlineLvl w:val="1"/>
        <w:rPr>
          <w:rFonts w:ascii="Times New Roman" w:hAnsi="Times New Roman" w:cs="Times New Roman"/>
          <w:sz w:val="28"/>
          <w:szCs w:val="28"/>
        </w:rPr>
      </w:pPr>
      <w:r w:rsidRPr="00D41A83">
        <w:rPr>
          <w:rFonts w:ascii="Times New Roman" w:hAnsi="Times New Roman" w:cs="Times New Roman"/>
          <w:sz w:val="28"/>
          <w:szCs w:val="28"/>
        </w:rPr>
        <w:t>Сроки рассмотрения жалобы</w:t>
      </w:r>
    </w:p>
    <w:p w:rsidR="00DB5074" w:rsidRPr="00D41A83" w:rsidRDefault="00DB5074" w:rsidP="000C7A32">
      <w:pPr>
        <w:pStyle w:val="ConsPlusNormal"/>
        <w:ind w:firstLine="540"/>
        <w:jc w:val="both"/>
        <w:rPr>
          <w:rFonts w:ascii="Times New Roman" w:hAnsi="Times New Roman" w:cs="Times New Roman"/>
          <w:sz w:val="28"/>
          <w:szCs w:val="28"/>
        </w:rPr>
      </w:pP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w:t>
      </w:r>
      <w:r w:rsidR="000E6364" w:rsidRPr="00D41A83">
        <w:rPr>
          <w:rFonts w:ascii="Times New Roman" w:hAnsi="Times New Roman" w:cs="Times New Roman"/>
          <w:sz w:val="28"/>
          <w:szCs w:val="28"/>
        </w:rPr>
        <w:t>–</w:t>
      </w:r>
      <w:r w:rsidRPr="00D41A83">
        <w:rPr>
          <w:rFonts w:ascii="Times New Roman" w:hAnsi="Times New Roman" w:cs="Times New Roman"/>
          <w:sz w:val="28"/>
          <w:szCs w:val="28"/>
        </w:rPr>
        <w:t xml:space="preserve"> в течение пяти рабочих дней со дня ее регистрации.</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DB5074" w:rsidRPr="00D41A83" w:rsidRDefault="00DB5074" w:rsidP="000C7A32">
      <w:pPr>
        <w:pStyle w:val="ConsPlusNormal"/>
        <w:ind w:firstLine="540"/>
        <w:jc w:val="both"/>
        <w:rPr>
          <w:rFonts w:ascii="Times New Roman" w:hAnsi="Times New Roman" w:cs="Times New Roman"/>
          <w:sz w:val="28"/>
          <w:szCs w:val="28"/>
        </w:rPr>
      </w:pP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5.11. Оснований для приостановления рассмотрения жалобы не предусмотрено.</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Результат рассмотрения жалобы</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5.12. По результатам рассмотрения жалобы орган местного самоуправления принимает одно из следующих решений:</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отказывает в удовлетворении жалобы.</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B5074" w:rsidRPr="00D41A83" w:rsidRDefault="00DB5074" w:rsidP="000C7A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B5074" w:rsidRPr="00D41A83" w:rsidRDefault="00DB5074" w:rsidP="000C7A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DB5074" w:rsidRPr="00D41A83" w:rsidRDefault="00DB5074" w:rsidP="000C7A32">
      <w:pPr>
        <w:pStyle w:val="ConsPlusNormal"/>
        <w:jc w:val="both"/>
        <w:outlineLvl w:val="1"/>
        <w:rPr>
          <w:rFonts w:ascii="Times New Roman" w:hAnsi="Times New Roman" w:cs="Times New Roman"/>
          <w:sz w:val="28"/>
          <w:szCs w:val="28"/>
        </w:rPr>
      </w:pPr>
    </w:p>
    <w:p w:rsidR="00DB5074" w:rsidRPr="00D41A83" w:rsidRDefault="00DB5074" w:rsidP="000C7A32">
      <w:pPr>
        <w:pStyle w:val="ConsPlusNormal"/>
        <w:jc w:val="both"/>
        <w:outlineLvl w:val="1"/>
        <w:rPr>
          <w:rFonts w:ascii="Times New Roman" w:hAnsi="Times New Roman" w:cs="Times New Roman"/>
          <w:sz w:val="28"/>
          <w:szCs w:val="28"/>
        </w:rPr>
      </w:pPr>
      <w:r w:rsidRPr="00D41A83">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В ответе по результатам рассмотрения жалобы указываются:</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основания для принятия решения по жалобе;</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принятое по жалобе решение;</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center"/>
        <w:rPr>
          <w:rFonts w:ascii="Times New Roman" w:hAnsi="Times New Roman" w:cs="Times New Roman"/>
          <w:bCs/>
          <w:sz w:val="28"/>
          <w:szCs w:val="28"/>
        </w:rPr>
      </w:pPr>
      <w:r w:rsidRPr="00D41A83">
        <w:rPr>
          <w:rFonts w:ascii="Times New Roman" w:hAnsi="Times New Roman" w:cs="Times New Roman"/>
          <w:bCs/>
          <w:sz w:val="28"/>
          <w:szCs w:val="28"/>
        </w:rPr>
        <w:t>Порядок обжалования решения по жалобе</w:t>
      </w:r>
    </w:p>
    <w:p w:rsidR="00DB5074" w:rsidRPr="00D41A83" w:rsidRDefault="00DB5074" w:rsidP="000C7A32">
      <w:pPr>
        <w:autoSpaceDE w:val="0"/>
        <w:autoSpaceDN w:val="0"/>
        <w:adjustRightInd w:val="0"/>
        <w:spacing w:after="0" w:line="240" w:lineRule="auto"/>
        <w:ind w:firstLine="540"/>
        <w:jc w:val="both"/>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both"/>
        <w:rPr>
          <w:rFonts w:ascii="Times New Roman" w:hAnsi="Times New Roman" w:cs="Times New Roman"/>
          <w:sz w:val="28"/>
          <w:szCs w:val="28"/>
        </w:rPr>
      </w:pPr>
      <w:r w:rsidRPr="00D41A83">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pStyle w:val="ConsPlusNormal"/>
        <w:jc w:val="center"/>
        <w:outlineLvl w:val="1"/>
        <w:rPr>
          <w:rFonts w:ascii="Times New Roman" w:hAnsi="Times New Roman" w:cs="Times New Roman"/>
          <w:sz w:val="28"/>
          <w:szCs w:val="28"/>
        </w:rPr>
      </w:pPr>
      <w:r w:rsidRPr="00D41A8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B5074" w:rsidRPr="00D41A83" w:rsidRDefault="00DB5074" w:rsidP="000C7A32">
      <w:pPr>
        <w:pStyle w:val="ConsPlusNormal"/>
        <w:jc w:val="both"/>
        <w:rPr>
          <w:rFonts w:ascii="Times New Roman" w:hAnsi="Times New Roman" w:cs="Times New Roman"/>
          <w:sz w:val="28"/>
          <w:szCs w:val="28"/>
        </w:rPr>
      </w:pPr>
    </w:p>
    <w:p w:rsidR="00DB5074" w:rsidRPr="00D41A83" w:rsidRDefault="00DB5074" w:rsidP="000C7A32">
      <w:pPr>
        <w:pStyle w:val="ConsPlusNormal"/>
        <w:ind w:firstLine="540"/>
        <w:jc w:val="both"/>
        <w:rPr>
          <w:rFonts w:ascii="Times New Roman" w:hAnsi="Times New Roman" w:cs="Times New Roman"/>
          <w:sz w:val="28"/>
          <w:szCs w:val="28"/>
        </w:rPr>
      </w:pPr>
      <w:r w:rsidRPr="00D41A83">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D41A83">
        <w:rPr>
          <w:rFonts w:ascii="Times New Roman" w:eastAsiaTheme="minorHAnsi" w:hAnsi="Times New Roman" w:cs="Times New Roman"/>
          <w:bCs/>
          <w:sz w:val="28"/>
          <w:szCs w:val="28"/>
          <w:lang w:eastAsia="en-US"/>
        </w:rPr>
        <w:t xml:space="preserve">, </w:t>
      </w:r>
      <w:r w:rsidRPr="00D41A8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B5074" w:rsidRPr="00D41A83" w:rsidRDefault="00DB5074" w:rsidP="000C7A32">
      <w:pPr>
        <w:autoSpaceDE w:val="0"/>
        <w:autoSpaceDN w:val="0"/>
        <w:adjustRightInd w:val="0"/>
        <w:spacing w:after="0" w:line="240" w:lineRule="auto"/>
        <w:ind w:firstLine="540"/>
        <w:jc w:val="center"/>
        <w:rPr>
          <w:rFonts w:ascii="Times New Roman" w:hAnsi="Times New Roman" w:cs="Times New Roman"/>
          <w:bCs/>
          <w:sz w:val="28"/>
          <w:szCs w:val="28"/>
        </w:rPr>
      </w:pPr>
    </w:p>
    <w:p w:rsidR="00DB5074" w:rsidRPr="00D41A83" w:rsidRDefault="00DB5074" w:rsidP="000C7A32">
      <w:pPr>
        <w:autoSpaceDE w:val="0"/>
        <w:autoSpaceDN w:val="0"/>
        <w:adjustRightInd w:val="0"/>
        <w:spacing w:after="0" w:line="240" w:lineRule="auto"/>
        <w:ind w:firstLine="540"/>
        <w:jc w:val="center"/>
        <w:rPr>
          <w:rFonts w:ascii="Times New Roman" w:hAnsi="Times New Roman" w:cs="Times New Roman"/>
          <w:bCs/>
          <w:sz w:val="28"/>
          <w:szCs w:val="28"/>
        </w:rPr>
      </w:pPr>
      <w:r w:rsidRPr="00D41A83">
        <w:rPr>
          <w:rFonts w:ascii="Times New Roman" w:hAnsi="Times New Roman" w:cs="Times New Roman"/>
          <w:bCs/>
          <w:sz w:val="28"/>
          <w:szCs w:val="28"/>
        </w:rPr>
        <w:t>Способы информирования заявителей о порядке подачи и рассмотрения жалобы</w:t>
      </w:r>
    </w:p>
    <w:p w:rsidR="00DB5074" w:rsidRPr="00D41A83" w:rsidRDefault="00DB5074" w:rsidP="000C7A32">
      <w:pPr>
        <w:pStyle w:val="ConsPlusNormal"/>
        <w:jc w:val="center"/>
        <w:outlineLvl w:val="1"/>
        <w:rPr>
          <w:rFonts w:ascii="Times New Roman" w:hAnsi="Times New Roman" w:cs="Times New Roman"/>
          <w:sz w:val="28"/>
          <w:szCs w:val="28"/>
        </w:rPr>
      </w:pP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DB5074" w:rsidRPr="00D41A83" w:rsidRDefault="00DB5074" w:rsidP="000C7A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B5074" w:rsidRPr="00D41A83" w:rsidRDefault="00DB5074" w:rsidP="000C7A32">
      <w:pPr>
        <w:spacing w:after="0" w:line="240" w:lineRule="auto"/>
        <w:ind w:firstLine="540"/>
        <w:jc w:val="both"/>
        <w:rPr>
          <w:rFonts w:ascii="Times New Roman" w:eastAsia="Times New Roman" w:hAnsi="Times New Roman" w:cs="Times New Roman"/>
          <w:sz w:val="28"/>
          <w:szCs w:val="28"/>
          <w:lang w:eastAsia="ru-RU"/>
        </w:rPr>
      </w:pPr>
      <w:r w:rsidRPr="00D41A83">
        <w:rPr>
          <w:rFonts w:ascii="Times New Roman" w:eastAsia="Times New Roman" w:hAnsi="Times New Roman" w:cs="Times New Roman"/>
          <w:sz w:val="28"/>
          <w:szCs w:val="28"/>
          <w:lang w:eastAsia="ru-RU"/>
        </w:rPr>
        <w:t>посредством размещения информации на официальном сайте органа местного самоуправления в информаци</w:t>
      </w:r>
      <w:r w:rsidR="0074673B" w:rsidRPr="00D41A83">
        <w:rPr>
          <w:rFonts w:ascii="Times New Roman" w:eastAsia="Times New Roman" w:hAnsi="Times New Roman" w:cs="Times New Roman"/>
          <w:sz w:val="28"/>
          <w:szCs w:val="28"/>
          <w:lang w:eastAsia="ru-RU"/>
        </w:rPr>
        <w:t>онно-телекоммуникационной сети «</w:t>
      </w:r>
      <w:r w:rsidRPr="00D41A83">
        <w:rPr>
          <w:rFonts w:ascii="Times New Roman" w:eastAsia="Times New Roman" w:hAnsi="Times New Roman" w:cs="Times New Roman"/>
          <w:sz w:val="28"/>
          <w:szCs w:val="28"/>
          <w:lang w:eastAsia="ru-RU"/>
        </w:rPr>
        <w:t>Интернет</w:t>
      </w:r>
      <w:r w:rsidR="0074673B" w:rsidRPr="00D41A83">
        <w:rPr>
          <w:rFonts w:ascii="Times New Roman" w:eastAsia="Times New Roman" w:hAnsi="Times New Roman" w:cs="Times New Roman"/>
          <w:sz w:val="28"/>
          <w:szCs w:val="28"/>
          <w:lang w:eastAsia="ru-RU"/>
        </w:rPr>
        <w:t>»</w:t>
      </w:r>
      <w:r w:rsidRPr="00D41A83">
        <w:rPr>
          <w:rFonts w:ascii="Times New Roman" w:eastAsia="Times New Roman" w:hAnsi="Times New Roman" w:cs="Times New Roman"/>
          <w:sz w:val="28"/>
          <w:szCs w:val="28"/>
          <w:lang w:eastAsia="ru-RU"/>
        </w:rPr>
        <w:t>.</w:t>
      </w:r>
    </w:p>
    <w:p w:rsidR="0074673B" w:rsidRPr="00D41A83" w:rsidRDefault="0074673B" w:rsidP="000C7A32">
      <w:pPr>
        <w:spacing w:after="0" w:line="240" w:lineRule="auto"/>
        <w:ind w:firstLine="540"/>
        <w:jc w:val="both"/>
        <w:rPr>
          <w:rFonts w:ascii="Times New Roman" w:eastAsia="Times New Roman" w:hAnsi="Times New Roman" w:cs="Times New Roman"/>
          <w:sz w:val="28"/>
          <w:szCs w:val="28"/>
          <w:lang w:eastAsia="ru-RU"/>
        </w:rPr>
      </w:pPr>
    </w:p>
    <w:p w:rsidR="00844947" w:rsidRPr="00D41A83" w:rsidRDefault="00844947" w:rsidP="000C7A32">
      <w:pPr>
        <w:spacing w:after="0" w:line="240" w:lineRule="auto"/>
        <w:ind w:firstLine="540"/>
        <w:jc w:val="both"/>
        <w:rPr>
          <w:rFonts w:ascii="Times New Roman" w:eastAsia="Times New Roman" w:hAnsi="Times New Roman" w:cs="Times New Roman"/>
          <w:sz w:val="28"/>
          <w:szCs w:val="28"/>
          <w:lang w:eastAsia="ru-RU"/>
        </w:rPr>
      </w:pPr>
    </w:p>
    <w:p w:rsidR="0074673B" w:rsidRPr="00D41A83" w:rsidRDefault="0074673B" w:rsidP="000C7A32">
      <w:pPr>
        <w:pStyle w:val="a8"/>
        <w:rPr>
          <w:rFonts w:ascii="Times New Roman" w:hAnsi="Times New Roman" w:cs="Times New Roman"/>
          <w:sz w:val="28"/>
          <w:szCs w:val="28"/>
        </w:rPr>
      </w:pPr>
      <w:r w:rsidRPr="00D41A83">
        <w:rPr>
          <w:rFonts w:ascii="Times New Roman" w:hAnsi="Times New Roman" w:cs="Times New Roman"/>
          <w:sz w:val="28"/>
          <w:szCs w:val="28"/>
        </w:rPr>
        <w:t>Заместитель главы</w:t>
      </w:r>
    </w:p>
    <w:p w:rsidR="0074673B" w:rsidRPr="00D41A83" w:rsidRDefault="0074673B" w:rsidP="000C7A32">
      <w:pPr>
        <w:pStyle w:val="a8"/>
        <w:rPr>
          <w:rFonts w:ascii="Times New Roman" w:hAnsi="Times New Roman" w:cs="Times New Roman"/>
          <w:sz w:val="28"/>
          <w:szCs w:val="28"/>
        </w:rPr>
      </w:pPr>
      <w:r w:rsidRPr="00D41A83">
        <w:rPr>
          <w:rFonts w:ascii="Times New Roman" w:hAnsi="Times New Roman" w:cs="Times New Roman"/>
          <w:sz w:val="28"/>
          <w:szCs w:val="28"/>
        </w:rPr>
        <w:t>администрации муниципального района</w:t>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t>А.О. Марченко</w:t>
      </w:r>
    </w:p>
    <w:p w:rsidR="002C5401" w:rsidRPr="00D41A83" w:rsidRDefault="002C5401" w:rsidP="000C7A3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br w:type="page"/>
      </w:r>
    </w:p>
    <w:p w:rsidR="009C3467" w:rsidRPr="00D41A83" w:rsidRDefault="009C3467" w:rsidP="000C7A32">
      <w:pPr>
        <w:pStyle w:val="ConsPlusNormal"/>
        <w:jc w:val="right"/>
        <w:rPr>
          <w:rFonts w:ascii="Times New Roman" w:eastAsiaTheme="minorHAnsi" w:hAnsi="Times New Roman" w:cs="Times New Roman"/>
          <w:color w:val="000000" w:themeColor="text1"/>
          <w:sz w:val="28"/>
          <w:szCs w:val="28"/>
          <w:lang w:eastAsia="en-US"/>
        </w:rPr>
      </w:pPr>
      <w:r w:rsidRPr="00D41A83">
        <w:rPr>
          <w:rFonts w:ascii="Times New Roman" w:eastAsiaTheme="minorHAnsi" w:hAnsi="Times New Roman" w:cs="Times New Roman"/>
          <w:color w:val="000000" w:themeColor="text1"/>
          <w:sz w:val="28"/>
          <w:szCs w:val="28"/>
          <w:lang w:eastAsia="en-US"/>
        </w:rPr>
        <w:t xml:space="preserve">Приложение № 1 к </w:t>
      </w:r>
    </w:p>
    <w:p w:rsidR="009C3467" w:rsidRPr="00D41A83" w:rsidRDefault="009C3467" w:rsidP="000C7A32">
      <w:pPr>
        <w:pStyle w:val="ConsPlusNormal"/>
        <w:jc w:val="right"/>
        <w:rPr>
          <w:rFonts w:ascii="Times New Roman" w:eastAsiaTheme="minorHAnsi" w:hAnsi="Times New Roman" w:cs="Times New Roman"/>
          <w:color w:val="000000" w:themeColor="text1"/>
          <w:sz w:val="28"/>
          <w:szCs w:val="28"/>
          <w:lang w:eastAsia="en-US"/>
        </w:rPr>
      </w:pPr>
      <w:r w:rsidRPr="00D41A83">
        <w:rPr>
          <w:rFonts w:ascii="Times New Roman" w:eastAsiaTheme="minorHAnsi" w:hAnsi="Times New Roman" w:cs="Times New Roman"/>
          <w:color w:val="000000" w:themeColor="text1"/>
          <w:sz w:val="28"/>
          <w:szCs w:val="28"/>
          <w:lang w:eastAsia="en-US"/>
        </w:rPr>
        <w:t xml:space="preserve">Административному регламенту </w:t>
      </w:r>
    </w:p>
    <w:p w:rsidR="009C3467" w:rsidRPr="00D41A83" w:rsidRDefault="009C3467" w:rsidP="000C7A32">
      <w:pPr>
        <w:pStyle w:val="ConsPlusNormal"/>
        <w:jc w:val="right"/>
        <w:rPr>
          <w:rFonts w:ascii="Times New Roman" w:eastAsiaTheme="minorHAnsi" w:hAnsi="Times New Roman" w:cs="Times New Roman"/>
          <w:color w:val="000000" w:themeColor="text1"/>
          <w:sz w:val="28"/>
          <w:szCs w:val="28"/>
          <w:lang w:eastAsia="en-US"/>
        </w:rPr>
      </w:pPr>
    </w:p>
    <w:p w:rsidR="009C3467" w:rsidRPr="00D41A83" w:rsidRDefault="00267F2D" w:rsidP="000C7A32">
      <w:pPr>
        <w:pStyle w:val="ConsPlusNormal"/>
        <w:jc w:val="center"/>
        <w:rPr>
          <w:rFonts w:ascii="Times New Roman" w:eastAsiaTheme="minorHAnsi" w:hAnsi="Times New Roman" w:cs="Times New Roman"/>
          <w:color w:val="000000" w:themeColor="text1"/>
          <w:sz w:val="28"/>
          <w:szCs w:val="28"/>
          <w:lang w:eastAsia="en-US"/>
        </w:rPr>
      </w:pPr>
      <w:hyperlink r:id="rId27" w:history="1">
        <w:r w:rsidR="009C3467" w:rsidRPr="00D41A83">
          <w:rPr>
            <w:rFonts w:ascii="Times New Roman" w:eastAsiaTheme="minorHAnsi" w:hAnsi="Times New Roman" w:cs="Times New Roman"/>
            <w:color w:val="000000" w:themeColor="text1"/>
            <w:sz w:val="28"/>
            <w:szCs w:val="28"/>
            <w:lang w:eastAsia="en-US"/>
          </w:rPr>
          <w:t>Сведения</w:t>
        </w:r>
      </w:hyperlink>
      <w:r w:rsidR="009C3467" w:rsidRPr="00D41A83">
        <w:rPr>
          <w:rFonts w:ascii="Times New Roman" w:eastAsiaTheme="minorHAnsi" w:hAnsi="Times New Roman" w:cs="Times New Roman"/>
          <w:color w:val="000000" w:themeColor="text1"/>
          <w:sz w:val="28"/>
          <w:szCs w:val="28"/>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sidR="00A97C18" w:rsidRPr="00D41A83">
        <w:rPr>
          <w:rFonts w:ascii="Times New Roman" w:eastAsiaTheme="minorHAnsi" w:hAnsi="Times New Roman" w:cs="Times New Roman"/>
          <w:color w:val="000000" w:themeColor="text1"/>
          <w:sz w:val="28"/>
          <w:szCs w:val="28"/>
          <w:lang w:eastAsia="en-US"/>
        </w:rPr>
        <w:t>.</w:t>
      </w:r>
    </w:p>
    <w:p w:rsidR="002D7AB0" w:rsidRPr="00D41A83" w:rsidRDefault="002D7AB0" w:rsidP="000C7A32">
      <w:pPr>
        <w:pStyle w:val="ConsPlusNormal"/>
        <w:jc w:val="right"/>
        <w:rPr>
          <w:rFonts w:ascii="Times New Roman" w:eastAsiaTheme="minorHAnsi" w:hAnsi="Times New Roman" w:cs="Times New Roman"/>
          <w:color w:val="000000" w:themeColor="text1"/>
          <w:sz w:val="28"/>
          <w:szCs w:val="28"/>
          <w:lang w:eastAsia="en-US"/>
        </w:rPr>
      </w:pPr>
    </w:p>
    <w:tbl>
      <w:tblPr>
        <w:tblStyle w:val="a9"/>
        <w:tblW w:w="10349" w:type="dxa"/>
        <w:tblInd w:w="-318" w:type="dxa"/>
        <w:tblLayout w:type="fixed"/>
        <w:tblLook w:val="04A0"/>
      </w:tblPr>
      <w:tblGrid>
        <w:gridCol w:w="594"/>
        <w:gridCol w:w="2633"/>
        <w:gridCol w:w="2127"/>
        <w:gridCol w:w="2189"/>
        <w:gridCol w:w="2806"/>
      </w:tblGrid>
      <w:tr w:rsidR="00B75F30" w:rsidRPr="00D41A83" w:rsidTr="006F2C8B">
        <w:tc>
          <w:tcPr>
            <w:tcW w:w="594" w:type="dxa"/>
            <w:vAlign w:val="center"/>
          </w:tcPr>
          <w:p w:rsidR="00B75F30" w:rsidRPr="00D41A83" w:rsidRDefault="00B75F30" w:rsidP="000C7A32">
            <w:pPr>
              <w:pStyle w:val="ConsPlusNormal"/>
              <w:ind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 </w:t>
            </w:r>
            <w:proofErr w:type="spellStart"/>
            <w:r w:rsidRPr="00D41A83">
              <w:rPr>
                <w:rFonts w:ascii="Times New Roman" w:hAnsi="Times New Roman" w:cs="Times New Roman"/>
                <w:color w:val="000000" w:themeColor="text1"/>
                <w:sz w:val="28"/>
                <w:szCs w:val="28"/>
              </w:rPr>
              <w:t>п</w:t>
            </w:r>
            <w:proofErr w:type="spellEnd"/>
            <w:r w:rsidRPr="00D41A83">
              <w:rPr>
                <w:rFonts w:ascii="Times New Roman" w:hAnsi="Times New Roman" w:cs="Times New Roman"/>
                <w:color w:val="000000" w:themeColor="text1"/>
                <w:sz w:val="28"/>
                <w:szCs w:val="28"/>
              </w:rPr>
              <w:t>/</w:t>
            </w:r>
            <w:proofErr w:type="spellStart"/>
            <w:r w:rsidRPr="00D41A83">
              <w:rPr>
                <w:rFonts w:ascii="Times New Roman" w:hAnsi="Times New Roman" w:cs="Times New Roman"/>
                <w:color w:val="000000" w:themeColor="text1"/>
                <w:sz w:val="28"/>
                <w:szCs w:val="28"/>
              </w:rPr>
              <w:t>п</w:t>
            </w:r>
            <w:proofErr w:type="spellEnd"/>
          </w:p>
        </w:tc>
        <w:tc>
          <w:tcPr>
            <w:tcW w:w="2633" w:type="dxa"/>
            <w:vAlign w:val="center"/>
          </w:tcPr>
          <w:p w:rsidR="00B75F30" w:rsidRPr="00D41A83" w:rsidRDefault="00B75F30" w:rsidP="000C7A32">
            <w:pPr>
              <w:pStyle w:val="ConsPlusNormal"/>
              <w:ind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Наименование органа местного самоуправления, структурного подразделения</w:t>
            </w:r>
            <w:r w:rsidR="00666FDB" w:rsidRPr="00D41A83">
              <w:rPr>
                <w:rFonts w:ascii="Times New Roman" w:hAnsi="Times New Roman" w:cs="Times New Roman"/>
                <w:color w:val="000000" w:themeColor="text1"/>
                <w:sz w:val="28"/>
                <w:szCs w:val="28"/>
              </w:rPr>
              <w:t>, организации, участвующей в предоставлении муниципальной услуги</w:t>
            </w:r>
          </w:p>
        </w:tc>
        <w:tc>
          <w:tcPr>
            <w:tcW w:w="2127" w:type="dxa"/>
            <w:vAlign w:val="center"/>
          </w:tcPr>
          <w:p w:rsidR="00B75F30" w:rsidRPr="00D41A83" w:rsidRDefault="00B75F30" w:rsidP="000C7A32">
            <w:pPr>
              <w:pStyle w:val="ConsPlusNormal"/>
              <w:ind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Адрес местонахождения</w:t>
            </w:r>
          </w:p>
        </w:tc>
        <w:tc>
          <w:tcPr>
            <w:tcW w:w="2189" w:type="dxa"/>
            <w:vAlign w:val="center"/>
          </w:tcPr>
          <w:p w:rsidR="00B75F30" w:rsidRPr="00D41A83" w:rsidRDefault="00B75F30" w:rsidP="000C7A32">
            <w:pPr>
              <w:pStyle w:val="ConsPlusNormal"/>
              <w:ind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График работы</w:t>
            </w:r>
          </w:p>
        </w:tc>
        <w:tc>
          <w:tcPr>
            <w:tcW w:w="2806" w:type="dxa"/>
            <w:vAlign w:val="center"/>
          </w:tcPr>
          <w:p w:rsidR="00B75F30" w:rsidRPr="00D41A83" w:rsidRDefault="00B75F30" w:rsidP="000C7A32">
            <w:pPr>
              <w:pStyle w:val="ConsPlusNormal"/>
              <w:ind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Контактный телефон, </w:t>
            </w:r>
            <w:r w:rsidR="00D31BB5" w:rsidRPr="00D41A83">
              <w:rPr>
                <w:rFonts w:ascii="Times New Roman" w:hAnsi="Times New Roman" w:cs="Times New Roman"/>
                <w:color w:val="000000" w:themeColor="text1"/>
                <w:sz w:val="28"/>
                <w:szCs w:val="28"/>
              </w:rPr>
              <w:t xml:space="preserve">адрес официального сайта, </w:t>
            </w:r>
            <w:r w:rsidRPr="00D41A83">
              <w:rPr>
                <w:rFonts w:ascii="Times New Roman" w:hAnsi="Times New Roman" w:cs="Times New Roman"/>
                <w:color w:val="000000" w:themeColor="text1"/>
                <w:sz w:val="28"/>
                <w:szCs w:val="28"/>
              </w:rPr>
              <w:t>адрес электронной почты</w:t>
            </w:r>
            <w:r w:rsidR="000B5FC1" w:rsidRPr="00D41A83">
              <w:rPr>
                <w:rFonts w:ascii="Times New Roman" w:hAnsi="Times New Roman" w:cs="Times New Roman"/>
                <w:color w:val="000000" w:themeColor="text1"/>
                <w:sz w:val="28"/>
                <w:szCs w:val="28"/>
              </w:rPr>
              <w:t xml:space="preserve"> (при наличии)</w:t>
            </w:r>
          </w:p>
        </w:tc>
      </w:tr>
      <w:tr w:rsidR="00911A3F" w:rsidRPr="00D41A83" w:rsidTr="006F2C8B">
        <w:tc>
          <w:tcPr>
            <w:tcW w:w="594" w:type="dxa"/>
            <w:vAlign w:val="center"/>
          </w:tcPr>
          <w:p w:rsidR="00911A3F" w:rsidRPr="00D41A83" w:rsidRDefault="00911A3F" w:rsidP="000C7A32">
            <w:pPr>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1.</w:t>
            </w:r>
          </w:p>
        </w:tc>
        <w:tc>
          <w:tcPr>
            <w:tcW w:w="2633" w:type="dxa"/>
            <w:vAlign w:val="center"/>
          </w:tcPr>
          <w:p w:rsidR="00911A3F" w:rsidRPr="00D41A83" w:rsidRDefault="00911A3F" w:rsidP="000C7A32">
            <w:pPr>
              <w:pStyle w:val="ConsPlusNormal"/>
              <w:ind w:left="-76" w:right="-69" w:firstLine="0"/>
              <w:jc w:val="center"/>
              <w:rPr>
                <w:rFonts w:ascii="Times New Roman" w:eastAsiaTheme="minorHAnsi" w:hAnsi="Times New Roman" w:cs="Times New Roman"/>
                <w:color w:val="000000" w:themeColor="text1"/>
                <w:sz w:val="28"/>
                <w:szCs w:val="28"/>
                <w:lang w:eastAsia="en-US"/>
              </w:rPr>
            </w:pPr>
            <w:r w:rsidRPr="00D41A83">
              <w:rPr>
                <w:rFonts w:ascii="Times New Roman" w:hAnsi="Times New Roman" w:cs="Times New Roman"/>
                <w:color w:val="000000" w:themeColor="text1"/>
                <w:sz w:val="28"/>
                <w:szCs w:val="28"/>
              </w:rPr>
              <w:t>Администрация Марксовского муниципального района Саратовской области</w:t>
            </w:r>
          </w:p>
        </w:tc>
        <w:tc>
          <w:tcPr>
            <w:tcW w:w="2127"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413090, г. Маркс, Саратовская область, проспект Ленина, 18</w:t>
            </w:r>
          </w:p>
        </w:tc>
        <w:tc>
          <w:tcPr>
            <w:tcW w:w="2189"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Понедельник-пятница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с 8.00  до 17.00 часов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(перерыв с  13.00 до 14.00 часов).</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Суббота-воскресенье </w:t>
            </w:r>
            <w:r w:rsidR="000E6364" w:rsidRPr="00D41A83">
              <w:rPr>
                <w:rFonts w:ascii="Times New Roman" w:hAnsi="Times New Roman" w:cs="Times New Roman"/>
                <w:color w:val="000000" w:themeColor="text1"/>
                <w:sz w:val="28"/>
                <w:szCs w:val="28"/>
              </w:rPr>
              <w:t>–</w:t>
            </w:r>
            <w:r w:rsidRPr="00D41A83">
              <w:rPr>
                <w:rFonts w:ascii="Times New Roman" w:hAnsi="Times New Roman" w:cs="Times New Roman"/>
                <w:color w:val="000000" w:themeColor="text1"/>
                <w:sz w:val="28"/>
                <w:szCs w:val="28"/>
              </w:rPr>
              <w:t xml:space="preserve"> выходные дни</w:t>
            </w:r>
          </w:p>
        </w:tc>
        <w:tc>
          <w:tcPr>
            <w:tcW w:w="2806" w:type="dxa"/>
            <w:vAlign w:val="center"/>
          </w:tcPr>
          <w:p w:rsidR="00911A3F" w:rsidRPr="00D41A83" w:rsidRDefault="00911A3F" w:rsidP="000C7A32">
            <w:pPr>
              <w:pStyle w:val="ConsPlusNormal"/>
              <w:ind w:left="-76" w:right="-69" w:firstLine="0"/>
              <w:jc w:val="center"/>
              <w:rPr>
                <w:rStyle w:val="a4"/>
                <w:rFonts w:ascii="Times New Roman" w:hAnsi="Times New Roman" w:cs="Times New Roman"/>
                <w:color w:val="auto"/>
                <w:sz w:val="28"/>
                <w:szCs w:val="28"/>
                <w:u w:val="none"/>
              </w:rPr>
            </w:pPr>
            <w:r w:rsidRPr="00D41A83">
              <w:rPr>
                <w:rStyle w:val="a4"/>
                <w:rFonts w:ascii="Times New Roman" w:hAnsi="Times New Roman" w:cs="Times New Roman"/>
                <w:color w:val="auto"/>
                <w:sz w:val="28"/>
                <w:szCs w:val="28"/>
                <w:u w:val="none"/>
              </w:rPr>
              <w:t>+7 (845 67)5-16-89,</w:t>
            </w:r>
          </w:p>
          <w:p w:rsidR="00911A3F" w:rsidRPr="00D41A83" w:rsidRDefault="00911A3F" w:rsidP="000C7A32">
            <w:pPr>
              <w:pStyle w:val="ConsPlusNormal"/>
              <w:ind w:left="-76" w:right="-69" w:firstLine="0"/>
              <w:jc w:val="center"/>
              <w:rPr>
                <w:rStyle w:val="a4"/>
                <w:rFonts w:ascii="Times New Roman" w:hAnsi="Times New Roman" w:cs="Times New Roman"/>
                <w:color w:val="auto"/>
                <w:sz w:val="28"/>
                <w:szCs w:val="28"/>
                <w:u w:val="none"/>
              </w:rPr>
            </w:pPr>
            <w:r w:rsidRPr="00D41A83">
              <w:rPr>
                <w:rStyle w:val="a4"/>
                <w:rFonts w:ascii="Times New Roman" w:hAnsi="Times New Roman" w:cs="Times New Roman"/>
                <w:color w:val="auto"/>
                <w:sz w:val="28"/>
                <w:szCs w:val="28"/>
                <w:u w:val="none"/>
                <w:lang w:val="en-US"/>
              </w:rPr>
              <w:t>http</w:t>
            </w:r>
            <w:r w:rsidRPr="00D41A83">
              <w:rPr>
                <w:rStyle w:val="a4"/>
                <w:rFonts w:ascii="Times New Roman" w:hAnsi="Times New Roman" w:cs="Times New Roman"/>
                <w:color w:val="auto"/>
                <w:sz w:val="28"/>
                <w:szCs w:val="28"/>
                <w:u w:val="none"/>
              </w:rPr>
              <w:t>:</w:t>
            </w:r>
            <w:proofErr w:type="spellStart"/>
            <w:r w:rsidRPr="00D41A83">
              <w:rPr>
                <w:rStyle w:val="a4"/>
                <w:rFonts w:ascii="Times New Roman" w:hAnsi="Times New Roman" w:cs="Times New Roman"/>
                <w:color w:val="auto"/>
                <w:sz w:val="28"/>
                <w:szCs w:val="28"/>
                <w:u w:val="none"/>
                <w:lang w:val="en-US"/>
              </w:rPr>
              <w:t>marksadm</w:t>
            </w:r>
            <w:proofErr w:type="spellEnd"/>
            <w:r w:rsidRPr="00D41A83">
              <w:rPr>
                <w:rStyle w:val="a4"/>
                <w:rFonts w:ascii="Times New Roman" w:hAnsi="Times New Roman" w:cs="Times New Roman"/>
                <w:color w:val="auto"/>
                <w:sz w:val="28"/>
                <w:szCs w:val="28"/>
                <w:u w:val="none"/>
              </w:rPr>
              <w:t>.</w:t>
            </w:r>
            <w:proofErr w:type="spellStart"/>
            <w:r w:rsidRPr="00D41A83">
              <w:rPr>
                <w:rStyle w:val="a4"/>
                <w:rFonts w:ascii="Times New Roman" w:hAnsi="Times New Roman" w:cs="Times New Roman"/>
                <w:color w:val="auto"/>
                <w:sz w:val="28"/>
                <w:szCs w:val="28"/>
                <w:u w:val="none"/>
                <w:lang w:val="en-US"/>
              </w:rPr>
              <w:t>ru</w:t>
            </w:r>
            <w:proofErr w:type="spellEnd"/>
            <w:r w:rsidRPr="00D41A83">
              <w:rPr>
                <w:rStyle w:val="a4"/>
                <w:rFonts w:ascii="Times New Roman" w:hAnsi="Times New Roman" w:cs="Times New Roman"/>
                <w:color w:val="auto"/>
                <w:sz w:val="28"/>
                <w:szCs w:val="28"/>
                <w:u w:val="none"/>
              </w:rPr>
              <w:t>,</w:t>
            </w:r>
          </w:p>
          <w:p w:rsidR="00911A3F" w:rsidRPr="00D41A83" w:rsidRDefault="00267F2D" w:rsidP="000C7A32">
            <w:pPr>
              <w:pStyle w:val="ConsPlusNormal"/>
              <w:ind w:left="-76" w:right="-69" w:firstLine="0"/>
              <w:jc w:val="center"/>
              <w:rPr>
                <w:rStyle w:val="a4"/>
                <w:color w:val="auto"/>
                <w:u w:val="none"/>
              </w:rPr>
            </w:pPr>
            <w:hyperlink r:id="rId28" w:history="1">
              <w:r w:rsidR="000E6364" w:rsidRPr="00D41A83">
                <w:rPr>
                  <w:rStyle w:val="a4"/>
                  <w:rFonts w:ascii="Times New Roman" w:hAnsi="Times New Roman" w:cs="Times New Roman"/>
                  <w:color w:val="auto"/>
                  <w:sz w:val="28"/>
                  <w:szCs w:val="28"/>
                  <w:u w:val="none"/>
                  <w:lang w:val="en-US"/>
                </w:rPr>
                <w:t>marksadm</w:t>
              </w:r>
              <w:r w:rsidR="000E6364" w:rsidRPr="00D41A83">
                <w:rPr>
                  <w:rStyle w:val="a4"/>
                  <w:rFonts w:ascii="Times New Roman" w:hAnsi="Times New Roman" w:cs="Times New Roman"/>
                  <w:color w:val="auto"/>
                  <w:sz w:val="28"/>
                  <w:szCs w:val="28"/>
                  <w:u w:val="none"/>
                </w:rPr>
                <w:t>@</w:t>
              </w:r>
              <w:r w:rsidR="000E6364" w:rsidRPr="00D41A83">
                <w:rPr>
                  <w:rStyle w:val="a4"/>
                  <w:rFonts w:ascii="Times New Roman" w:hAnsi="Times New Roman" w:cs="Times New Roman"/>
                  <w:color w:val="auto"/>
                  <w:sz w:val="28"/>
                  <w:szCs w:val="28"/>
                  <w:u w:val="none"/>
                  <w:lang w:val="en-US"/>
                </w:rPr>
                <w:t>mail</w:t>
              </w:r>
              <w:r w:rsidR="000E6364" w:rsidRPr="00D41A83">
                <w:rPr>
                  <w:rStyle w:val="a4"/>
                  <w:rFonts w:ascii="Times New Roman" w:hAnsi="Times New Roman" w:cs="Times New Roman"/>
                  <w:color w:val="auto"/>
                  <w:sz w:val="28"/>
                  <w:szCs w:val="28"/>
                  <w:u w:val="none"/>
                </w:rPr>
                <w:t>.</w:t>
              </w:r>
              <w:r w:rsidR="000E6364" w:rsidRPr="00D41A83">
                <w:rPr>
                  <w:rStyle w:val="a4"/>
                  <w:rFonts w:ascii="Times New Roman" w:hAnsi="Times New Roman" w:cs="Times New Roman"/>
                  <w:color w:val="auto"/>
                  <w:sz w:val="28"/>
                  <w:szCs w:val="28"/>
                  <w:u w:val="none"/>
                  <w:lang w:val="en-US"/>
                </w:rPr>
                <w:t>ru</w:t>
              </w:r>
            </w:hyperlink>
          </w:p>
        </w:tc>
      </w:tr>
      <w:tr w:rsidR="00911A3F" w:rsidRPr="00D41A83" w:rsidTr="006F2C8B">
        <w:tc>
          <w:tcPr>
            <w:tcW w:w="594" w:type="dxa"/>
            <w:vAlign w:val="center"/>
          </w:tcPr>
          <w:p w:rsidR="00911A3F" w:rsidRPr="00D41A83" w:rsidRDefault="00911A3F" w:rsidP="000C7A32">
            <w:pPr>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2.</w:t>
            </w:r>
          </w:p>
        </w:tc>
        <w:tc>
          <w:tcPr>
            <w:tcW w:w="2633" w:type="dxa"/>
            <w:vAlign w:val="center"/>
          </w:tcPr>
          <w:p w:rsidR="00911A3F" w:rsidRPr="00D41A83" w:rsidRDefault="00911A3F" w:rsidP="000C7A32">
            <w:pPr>
              <w:pStyle w:val="ConsPlusNormal"/>
              <w:ind w:left="-76" w:right="-69" w:firstLine="0"/>
              <w:jc w:val="center"/>
              <w:rPr>
                <w:rFonts w:ascii="Times New Roman" w:eastAsiaTheme="minorHAnsi" w:hAnsi="Times New Roman" w:cs="Times New Roman"/>
                <w:color w:val="000000" w:themeColor="text1"/>
                <w:sz w:val="28"/>
                <w:szCs w:val="28"/>
                <w:lang w:eastAsia="en-US"/>
              </w:rPr>
            </w:pPr>
            <w:r w:rsidRPr="00D41A83">
              <w:rPr>
                <w:rFonts w:ascii="Times New Roman" w:hAnsi="Times New Roman" w:cs="Times New Roman"/>
                <w:color w:val="000000" w:themeColor="text1"/>
                <w:sz w:val="28"/>
                <w:szCs w:val="28"/>
              </w:rPr>
              <w:t>Управление экономического развития и торговли администрации Марксовского муниципального района Саратовской области.</w:t>
            </w:r>
          </w:p>
        </w:tc>
        <w:tc>
          <w:tcPr>
            <w:tcW w:w="2127"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413090, г. Маркс, Саратовская область, проспект Ленина, 18, кабинет № 38</w:t>
            </w:r>
          </w:p>
        </w:tc>
        <w:tc>
          <w:tcPr>
            <w:tcW w:w="2189"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Понедельник-пятница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с 8.00  до 17.00 часов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(перерыв с  13.00 до 14.00 часов).</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Суббота, воскресенье </w:t>
            </w:r>
            <w:r w:rsidR="000E6364" w:rsidRPr="00D41A83">
              <w:rPr>
                <w:rFonts w:ascii="Times New Roman" w:hAnsi="Times New Roman" w:cs="Times New Roman"/>
                <w:color w:val="000000" w:themeColor="text1"/>
                <w:sz w:val="28"/>
                <w:szCs w:val="28"/>
              </w:rPr>
              <w:t>–</w:t>
            </w:r>
            <w:r w:rsidRPr="00D41A83">
              <w:rPr>
                <w:rFonts w:ascii="Times New Roman" w:hAnsi="Times New Roman" w:cs="Times New Roman"/>
                <w:color w:val="000000" w:themeColor="text1"/>
                <w:sz w:val="28"/>
                <w:szCs w:val="28"/>
              </w:rPr>
              <w:t xml:space="preserve"> выходные дни</w:t>
            </w:r>
          </w:p>
        </w:tc>
        <w:tc>
          <w:tcPr>
            <w:tcW w:w="2806" w:type="dxa"/>
            <w:vAlign w:val="center"/>
          </w:tcPr>
          <w:p w:rsidR="00911A3F" w:rsidRPr="00D41A83" w:rsidRDefault="00911A3F" w:rsidP="000C7A32">
            <w:pPr>
              <w:pStyle w:val="ConsPlusNormal"/>
              <w:ind w:left="-76" w:right="-69" w:firstLine="0"/>
              <w:jc w:val="center"/>
              <w:rPr>
                <w:rStyle w:val="a4"/>
                <w:rFonts w:ascii="Times New Roman" w:hAnsi="Times New Roman" w:cs="Times New Roman"/>
                <w:color w:val="auto"/>
                <w:sz w:val="28"/>
                <w:szCs w:val="28"/>
                <w:u w:val="none"/>
              </w:rPr>
            </w:pPr>
            <w:r w:rsidRPr="00D41A83">
              <w:rPr>
                <w:rStyle w:val="a4"/>
                <w:rFonts w:ascii="Times New Roman" w:hAnsi="Times New Roman" w:cs="Times New Roman"/>
                <w:color w:val="auto"/>
                <w:sz w:val="28"/>
                <w:szCs w:val="28"/>
                <w:u w:val="none"/>
              </w:rPr>
              <w:t>+7 (845 67)5-16-89,</w:t>
            </w:r>
          </w:p>
          <w:p w:rsidR="00911A3F" w:rsidRPr="00D41A83" w:rsidRDefault="00911A3F" w:rsidP="000C7A32">
            <w:pPr>
              <w:pStyle w:val="ConsPlusNormal"/>
              <w:ind w:left="-76" w:right="-69" w:firstLine="0"/>
              <w:jc w:val="center"/>
              <w:rPr>
                <w:rStyle w:val="a4"/>
                <w:rFonts w:ascii="Times New Roman" w:hAnsi="Times New Roman" w:cs="Times New Roman"/>
                <w:color w:val="auto"/>
                <w:sz w:val="28"/>
                <w:szCs w:val="28"/>
                <w:u w:val="none"/>
              </w:rPr>
            </w:pPr>
            <w:r w:rsidRPr="00D41A83">
              <w:rPr>
                <w:rStyle w:val="a4"/>
                <w:rFonts w:ascii="Times New Roman" w:hAnsi="Times New Roman" w:cs="Times New Roman"/>
                <w:color w:val="auto"/>
                <w:sz w:val="28"/>
                <w:szCs w:val="28"/>
                <w:u w:val="none"/>
                <w:lang w:val="en-US"/>
              </w:rPr>
              <w:t>http</w:t>
            </w:r>
            <w:r w:rsidRPr="00D41A83">
              <w:rPr>
                <w:rStyle w:val="a4"/>
                <w:rFonts w:ascii="Times New Roman" w:hAnsi="Times New Roman" w:cs="Times New Roman"/>
                <w:color w:val="auto"/>
                <w:sz w:val="28"/>
                <w:szCs w:val="28"/>
                <w:u w:val="none"/>
              </w:rPr>
              <w:t>:</w:t>
            </w:r>
            <w:proofErr w:type="spellStart"/>
            <w:r w:rsidRPr="00D41A83">
              <w:rPr>
                <w:rStyle w:val="a4"/>
                <w:rFonts w:ascii="Times New Roman" w:hAnsi="Times New Roman" w:cs="Times New Roman"/>
                <w:color w:val="auto"/>
                <w:sz w:val="28"/>
                <w:szCs w:val="28"/>
                <w:u w:val="none"/>
                <w:lang w:val="en-US"/>
              </w:rPr>
              <w:t>marxmsp</w:t>
            </w:r>
            <w:proofErr w:type="spellEnd"/>
            <w:r w:rsidRPr="00D41A83">
              <w:rPr>
                <w:rStyle w:val="a4"/>
                <w:rFonts w:ascii="Times New Roman" w:hAnsi="Times New Roman" w:cs="Times New Roman"/>
                <w:color w:val="auto"/>
                <w:sz w:val="28"/>
                <w:szCs w:val="28"/>
                <w:u w:val="none"/>
              </w:rPr>
              <w:t>.</w:t>
            </w:r>
            <w:proofErr w:type="spellStart"/>
            <w:r w:rsidRPr="00D41A83">
              <w:rPr>
                <w:rStyle w:val="a4"/>
                <w:rFonts w:ascii="Times New Roman" w:hAnsi="Times New Roman" w:cs="Times New Roman"/>
                <w:color w:val="auto"/>
                <w:sz w:val="28"/>
                <w:szCs w:val="28"/>
                <w:u w:val="none"/>
                <w:lang w:val="en-US"/>
              </w:rPr>
              <w:t>ru</w:t>
            </w:r>
            <w:proofErr w:type="spellEnd"/>
            <w:r w:rsidRPr="00D41A83">
              <w:rPr>
                <w:rStyle w:val="a4"/>
                <w:rFonts w:ascii="Times New Roman" w:hAnsi="Times New Roman" w:cs="Times New Roman"/>
                <w:color w:val="auto"/>
                <w:sz w:val="28"/>
                <w:szCs w:val="28"/>
                <w:u w:val="none"/>
              </w:rPr>
              <w:t>,</w:t>
            </w:r>
          </w:p>
          <w:p w:rsidR="00911A3F" w:rsidRPr="00D41A83" w:rsidRDefault="00267F2D" w:rsidP="000C7A32">
            <w:pPr>
              <w:pStyle w:val="ConsPlusNormal"/>
              <w:ind w:left="-76" w:right="-69" w:firstLine="0"/>
              <w:jc w:val="center"/>
              <w:rPr>
                <w:rStyle w:val="a4"/>
                <w:color w:val="auto"/>
                <w:u w:val="none"/>
              </w:rPr>
            </w:pPr>
            <w:hyperlink r:id="rId29" w:history="1">
              <w:r w:rsidR="000E6364" w:rsidRPr="00D41A83">
                <w:rPr>
                  <w:rStyle w:val="a4"/>
                  <w:rFonts w:ascii="Times New Roman" w:hAnsi="Times New Roman" w:cs="Times New Roman"/>
                  <w:color w:val="auto"/>
                  <w:sz w:val="28"/>
                  <w:szCs w:val="28"/>
                  <w:u w:val="none"/>
                  <w:lang w:val="en-US"/>
                </w:rPr>
                <w:t>marksadm</w:t>
              </w:r>
              <w:r w:rsidR="000E6364" w:rsidRPr="00D41A83">
                <w:rPr>
                  <w:rStyle w:val="a4"/>
                  <w:rFonts w:ascii="Times New Roman" w:hAnsi="Times New Roman" w:cs="Times New Roman"/>
                  <w:color w:val="auto"/>
                  <w:sz w:val="28"/>
                  <w:szCs w:val="28"/>
                  <w:u w:val="none"/>
                </w:rPr>
                <w:t>@</w:t>
              </w:r>
              <w:r w:rsidR="000E6364" w:rsidRPr="00D41A83">
                <w:rPr>
                  <w:rStyle w:val="a4"/>
                  <w:rFonts w:ascii="Times New Roman" w:hAnsi="Times New Roman" w:cs="Times New Roman"/>
                  <w:color w:val="auto"/>
                  <w:sz w:val="28"/>
                  <w:szCs w:val="28"/>
                  <w:u w:val="none"/>
                  <w:lang w:val="en-US"/>
                </w:rPr>
                <w:t>mail</w:t>
              </w:r>
              <w:r w:rsidR="000E6364" w:rsidRPr="00D41A83">
                <w:rPr>
                  <w:rStyle w:val="a4"/>
                  <w:rFonts w:ascii="Times New Roman" w:hAnsi="Times New Roman" w:cs="Times New Roman"/>
                  <w:color w:val="auto"/>
                  <w:sz w:val="28"/>
                  <w:szCs w:val="28"/>
                  <w:u w:val="none"/>
                </w:rPr>
                <w:t>.</w:t>
              </w:r>
              <w:r w:rsidR="000E6364" w:rsidRPr="00D41A83">
                <w:rPr>
                  <w:rStyle w:val="a4"/>
                  <w:rFonts w:ascii="Times New Roman" w:hAnsi="Times New Roman" w:cs="Times New Roman"/>
                  <w:color w:val="auto"/>
                  <w:sz w:val="28"/>
                  <w:szCs w:val="28"/>
                  <w:u w:val="none"/>
                  <w:lang w:val="en-US"/>
                </w:rPr>
                <w:t>ru</w:t>
              </w:r>
            </w:hyperlink>
          </w:p>
        </w:tc>
      </w:tr>
      <w:tr w:rsidR="00911A3F" w:rsidRPr="00D41A83" w:rsidTr="006F2C8B">
        <w:trPr>
          <w:trHeight w:val="2271"/>
        </w:trPr>
        <w:tc>
          <w:tcPr>
            <w:tcW w:w="594" w:type="dxa"/>
            <w:vAlign w:val="center"/>
          </w:tcPr>
          <w:p w:rsidR="00911A3F" w:rsidRPr="00D41A83" w:rsidRDefault="000C7B57" w:rsidP="000C7A32">
            <w:pPr>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3</w:t>
            </w:r>
            <w:r w:rsidR="00911A3F" w:rsidRPr="00D41A83">
              <w:rPr>
                <w:rFonts w:ascii="Times New Roman" w:eastAsia="Times New Roman" w:hAnsi="Times New Roman" w:cs="Times New Roman"/>
                <w:color w:val="000000" w:themeColor="text1"/>
                <w:sz w:val="28"/>
                <w:szCs w:val="28"/>
                <w:lang w:eastAsia="ru-RU"/>
              </w:rPr>
              <w:t>.</w:t>
            </w:r>
          </w:p>
        </w:tc>
        <w:tc>
          <w:tcPr>
            <w:tcW w:w="2633" w:type="dxa"/>
            <w:vAlign w:val="center"/>
          </w:tcPr>
          <w:p w:rsidR="00911A3F" w:rsidRPr="00D41A83" w:rsidRDefault="00911A3F"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Межрайонная ИФНС № 7 по Саратовской области</w:t>
            </w:r>
          </w:p>
          <w:p w:rsidR="00911A3F" w:rsidRPr="00D41A83" w:rsidRDefault="00911A3F" w:rsidP="000C7A32">
            <w:pPr>
              <w:pStyle w:val="ConsPlusNormal"/>
              <w:ind w:left="-76" w:right="-69" w:firstLine="0"/>
              <w:jc w:val="center"/>
              <w:rPr>
                <w:rFonts w:ascii="Times New Roman" w:hAnsi="Times New Roman" w:cs="Times New Roman"/>
                <w:sz w:val="28"/>
                <w:szCs w:val="28"/>
              </w:rPr>
            </w:pPr>
          </w:p>
        </w:tc>
        <w:tc>
          <w:tcPr>
            <w:tcW w:w="2127"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413111, Саратовская область, г. Энгельс, проспект Строителей, 22</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p>
        </w:tc>
        <w:tc>
          <w:tcPr>
            <w:tcW w:w="2189"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Понедельник </w:t>
            </w:r>
            <w:r w:rsidR="000E6364" w:rsidRPr="00D41A83">
              <w:rPr>
                <w:rFonts w:ascii="Times New Roman" w:hAnsi="Times New Roman" w:cs="Times New Roman"/>
                <w:color w:val="000000" w:themeColor="text1"/>
                <w:sz w:val="28"/>
                <w:szCs w:val="28"/>
              </w:rPr>
              <w:t>–</w:t>
            </w:r>
            <w:r w:rsidRPr="00D41A83">
              <w:rPr>
                <w:rFonts w:ascii="Times New Roman" w:hAnsi="Times New Roman" w:cs="Times New Roman"/>
                <w:color w:val="000000" w:themeColor="text1"/>
                <w:sz w:val="28"/>
                <w:szCs w:val="28"/>
              </w:rPr>
              <w:t xml:space="preserve"> четверг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с 9.00 до 18.00 часов,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Пятница </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с 9.00 до 16.45 часов,</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первая и третья Суббота каждого месяца</w:t>
            </w:r>
            <w:r w:rsidRPr="00D41A83">
              <w:rPr>
                <w:rFonts w:ascii="Times New Roman" w:hAnsi="Times New Roman" w:cs="Times New Roman"/>
                <w:color w:val="000000" w:themeColor="text1"/>
                <w:sz w:val="28"/>
                <w:szCs w:val="28"/>
              </w:rPr>
              <w:br/>
              <w:t xml:space="preserve">с 10.00 до 15.00 Суббота, воскресенье </w:t>
            </w:r>
            <w:r w:rsidR="000E6364" w:rsidRPr="00D41A83">
              <w:rPr>
                <w:rFonts w:ascii="Times New Roman" w:hAnsi="Times New Roman" w:cs="Times New Roman"/>
                <w:color w:val="000000" w:themeColor="text1"/>
                <w:sz w:val="28"/>
                <w:szCs w:val="28"/>
              </w:rPr>
              <w:t>–</w:t>
            </w:r>
            <w:r w:rsidRPr="00D41A83">
              <w:rPr>
                <w:rFonts w:ascii="Times New Roman" w:hAnsi="Times New Roman" w:cs="Times New Roman"/>
                <w:color w:val="000000" w:themeColor="text1"/>
                <w:sz w:val="28"/>
                <w:szCs w:val="28"/>
              </w:rPr>
              <w:t xml:space="preserve"> выходные дни.</w:t>
            </w:r>
          </w:p>
        </w:tc>
        <w:tc>
          <w:tcPr>
            <w:tcW w:w="2806"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8 800 222 22 </w:t>
            </w:r>
            <w:proofErr w:type="spellStart"/>
            <w:r w:rsidRPr="00D41A83">
              <w:rPr>
                <w:rFonts w:ascii="Times New Roman" w:hAnsi="Times New Roman" w:cs="Times New Roman"/>
                <w:color w:val="000000" w:themeColor="text1"/>
                <w:sz w:val="28"/>
                <w:szCs w:val="28"/>
              </w:rPr>
              <w:t>22</w:t>
            </w:r>
            <w:proofErr w:type="spellEnd"/>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(Единый контакт-центр ФНС России),</w:t>
            </w:r>
          </w:p>
          <w:p w:rsidR="00911A3F" w:rsidRPr="00D41A83" w:rsidRDefault="00911A3F" w:rsidP="000C7A32">
            <w:pPr>
              <w:rPr>
                <w:rFonts w:ascii="Times New Roman" w:hAnsi="Times New Roman" w:cs="Times New Roman"/>
                <w:sz w:val="28"/>
                <w:szCs w:val="28"/>
              </w:rPr>
            </w:pPr>
            <w:r w:rsidRPr="00D41A83">
              <w:rPr>
                <w:rFonts w:ascii="Times New Roman" w:hAnsi="Times New Roman" w:cs="Times New Roman"/>
                <w:sz w:val="28"/>
                <w:szCs w:val="28"/>
              </w:rPr>
              <w:t>+7 (84567) 5-26-02</w:t>
            </w:r>
            <w:r w:rsidRPr="00D41A83">
              <w:rPr>
                <w:rFonts w:ascii="Times New Roman" w:hAnsi="Times New Roman" w:cs="Times New Roman"/>
                <w:sz w:val="28"/>
                <w:szCs w:val="28"/>
              </w:rPr>
              <w:br/>
              <w:t>+7 (84567) 5-41-91</w:t>
            </w:r>
            <w:r w:rsidRPr="00D41A83">
              <w:rPr>
                <w:rFonts w:ascii="Times New Roman" w:hAnsi="Times New Roman" w:cs="Times New Roman"/>
                <w:sz w:val="28"/>
                <w:szCs w:val="28"/>
              </w:rPr>
              <w:br/>
              <w:t>+7 (84567) 5-54-56</w:t>
            </w:r>
          </w:p>
          <w:p w:rsidR="00911A3F" w:rsidRPr="00D41A83" w:rsidRDefault="00267F2D" w:rsidP="000C7A32">
            <w:pPr>
              <w:pStyle w:val="ConsPlusNormal"/>
              <w:ind w:left="-76" w:right="-69" w:firstLine="0"/>
              <w:jc w:val="center"/>
              <w:rPr>
                <w:rStyle w:val="a4"/>
                <w:color w:val="auto"/>
                <w:u w:val="none"/>
              </w:rPr>
            </w:pPr>
            <w:hyperlink r:id="rId30" w:history="1">
              <w:r w:rsidR="000E6364" w:rsidRPr="00D41A83">
                <w:rPr>
                  <w:rStyle w:val="a4"/>
                  <w:rFonts w:ascii="Times New Roman" w:hAnsi="Times New Roman" w:cs="Times New Roman"/>
                  <w:color w:val="auto"/>
                  <w:sz w:val="28"/>
                  <w:szCs w:val="28"/>
                  <w:u w:val="none"/>
                  <w:lang w:val="en-US"/>
                </w:rPr>
                <w:t>https</w:t>
              </w:r>
              <w:r w:rsidR="000E6364" w:rsidRPr="00D41A83">
                <w:rPr>
                  <w:rStyle w:val="a4"/>
                  <w:rFonts w:ascii="Times New Roman" w:hAnsi="Times New Roman" w:cs="Times New Roman"/>
                  <w:color w:val="auto"/>
                  <w:sz w:val="28"/>
                  <w:szCs w:val="28"/>
                  <w:u w:val="none"/>
                </w:rPr>
                <w:t>://</w:t>
              </w:r>
              <w:r w:rsidR="000E6364" w:rsidRPr="00D41A83">
                <w:rPr>
                  <w:rStyle w:val="a4"/>
                  <w:rFonts w:ascii="Times New Roman" w:hAnsi="Times New Roman" w:cs="Times New Roman"/>
                  <w:color w:val="auto"/>
                  <w:sz w:val="28"/>
                  <w:szCs w:val="28"/>
                  <w:u w:val="none"/>
                  <w:lang w:val="en-US"/>
                </w:rPr>
                <w:t>www</w:t>
              </w:r>
              <w:r w:rsidR="000E6364" w:rsidRPr="00D41A83">
                <w:rPr>
                  <w:rStyle w:val="a4"/>
                  <w:rFonts w:ascii="Times New Roman" w:hAnsi="Times New Roman" w:cs="Times New Roman"/>
                  <w:color w:val="auto"/>
                  <w:sz w:val="28"/>
                  <w:szCs w:val="28"/>
                  <w:u w:val="none"/>
                </w:rPr>
                <w:t>.</w:t>
              </w:r>
              <w:proofErr w:type="spellStart"/>
              <w:r w:rsidR="000E6364" w:rsidRPr="00D41A83">
                <w:rPr>
                  <w:rStyle w:val="a4"/>
                  <w:rFonts w:ascii="Times New Roman" w:hAnsi="Times New Roman" w:cs="Times New Roman"/>
                  <w:color w:val="auto"/>
                  <w:sz w:val="28"/>
                  <w:szCs w:val="28"/>
                  <w:u w:val="none"/>
                  <w:lang w:val="en-US"/>
                </w:rPr>
                <w:t>nalog</w:t>
              </w:r>
              <w:proofErr w:type="spellEnd"/>
              <w:r w:rsidR="000E6364" w:rsidRPr="00D41A83">
                <w:rPr>
                  <w:rStyle w:val="a4"/>
                  <w:rFonts w:ascii="Times New Roman" w:hAnsi="Times New Roman" w:cs="Times New Roman"/>
                  <w:color w:val="auto"/>
                  <w:sz w:val="28"/>
                  <w:szCs w:val="28"/>
                  <w:u w:val="none"/>
                </w:rPr>
                <w:t>.</w:t>
              </w:r>
              <w:proofErr w:type="spellStart"/>
              <w:r w:rsidR="000E6364" w:rsidRPr="00D41A83">
                <w:rPr>
                  <w:rStyle w:val="a4"/>
                  <w:rFonts w:ascii="Times New Roman" w:hAnsi="Times New Roman" w:cs="Times New Roman"/>
                  <w:color w:val="auto"/>
                  <w:sz w:val="28"/>
                  <w:szCs w:val="28"/>
                  <w:u w:val="none"/>
                  <w:lang w:val="en-US"/>
                </w:rPr>
                <w:t>ru</w:t>
              </w:r>
              <w:proofErr w:type="spellEnd"/>
              <w:r w:rsidR="000E6364" w:rsidRPr="00D41A83">
                <w:rPr>
                  <w:rStyle w:val="a4"/>
                  <w:rFonts w:ascii="Times New Roman" w:hAnsi="Times New Roman" w:cs="Times New Roman"/>
                  <w:color w:val="auto"/>
                  <w:sz w:val="28"/>
                  <w:szCs w:val="28"/>
                  <w:u w:val="none"/>
                </w:rPr>
                <w:t>/</w:t>
              </w:r>
              <w:proofErr w:type="spellStart"/>
              <w:r w:rsidR="000E6364" w:rsidRPr="00D41A83">
                <w:rPr>
                  <w:rStyle w:val="a4"/>
                  <w:rFonts w:ascii="Times New Roman" w:hAnsi="Times New Roman" w:cs="Times New Roman"/>
                  <w:color w:val="auto"/>
                  <w:sz w:val="28"/>
                  <w:szCs w:val="28"/>
                  <w:u w:val="none"/>
                  <w:lang w:val="en-US"/>
                </w:rPr>
                <w:t>rn</w:t>
              </w:r>
              <w:proofErr w:type="spellEnd"/>
              <w:r w:rsidR="000E6364" w:rsidRPr="00D41A83">
                <w:rPr>
                  <w:rStyle w:val="a4"/>
                  <w:rFonts w:ascii="Times New Roman" w:hAnsi="Times New Roman" w:cs="Times New Roman"/>
                  <w:color w:val="auto"/>
                  <w:sz w:val="28"/>
                  <w:szCs w:val="28"/>
                  <w:u w:val="none"/>
                </w:rPr>
                <w:t>64/</w:t>
              </w:r>
              <w:proofErr w:type="spellStart"/>
              <w:r w:rsidR="000E6364" w:rsidRPr="00D41A83">
                <w:rPr>
                  <w:rStyle w:val="a4"/>
                  <w:rFonts w:ascii="Times New Roman" w:hAnsi="Times New Roman" w:cs="Times New Roman"/>
                  <w:color w:val="auto"/>
                  <w:sz w:val="28"/>
                  <w:szCs w:val="28"/>
                  <w:u w:val="none"/>
                  <w:lang w:val="en-US"/>
                </w:rPr>
                <w:t>ifns</w:t>
              </w:r>
              <w:proofErr w:type="spellEnd"/>
              <w:r w:rsidR="000E6364" w:rsidRPr="00D41A83">
                <w:rPr>
                  <w:rStyle w:val="a4"/>
                  <w:rFonts w:ascii="Times New Roman" w:hAnsi="Times New Roman" w:cs="Times New Roman"/>
                  <w:color w:val="auto"/>
                  <w:sz w:val="28"/>
                  <w:szCs w:val="28"/>
                  <w:u w:val="none"/>
                </w:rPr>
                <w:t>/</w:t>
              </w:r>
              <w:proofErr w:type="spellStart"/>
              <w:r w:rsidR="000E6364" w:rsidRPr="00D41A83">
                <w:rPr>
                  <w:rStyle w:val="a4"/>
                  <w:rFonts w:ascii="Times New Roman" w:hAnsi="Times New Roman" w:cs="Times New Roman"/>
                  <w:color w:val="auto"/>
                  <w:sz w:val="28"/>
                  <w:szCs w:val="28"/>
                  <w:u w:val="none"/>
                  <w:lang w:val="en-US"/>
                </w:rPr>
                <w:t>imns</w:t>
              </w:r>
              <w:proofErr w:type="spellEnd"/>
              <w:r w:rsidR="000E6364" w:rsidRPr="00D41A83">
                <w:rPr>
                  <w:rStyle w:val="a4"/>
                  <w:rFonts w:ascii="Times New Roman" w:hAnsi="Times New Roman" w:cs="Times New Roman"/>
                  <w:color w:val="auto"/>
                  <w:sz w:val="28"/>
                  <w:szCs w:val="28"/>
                  <w:u w:val="none"/>
                </w:rPr>
                <w:t>64_07</w:t>
              </w:r>
            </w:hyperlink>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p>
        </w:tc>
      </w:tr>
      <w:tr w:rsidR="000E6364" w:rsidRPr="00D41A83" w:rsidTr="006F2C8B">
        <w:trPr>
          <w:trHeight w:val="2271"/>
        </w:trPr>
        <w:tc>
          <w:tcPr>
            <w:tcW w:w="594" w:type="dxa"/>
            <w:vAlign w:val="center"/>
          </w:tcPr>
          <w:p w:rsidR="000E6364" w:rsidRPr="00D41A83" w:rsidRDefault="000E6364" w:rsidP="000C7A32">
            <w:pPr>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4.</w:t>
            </w:r>
          </w:p>
        </w:tc>
        <w:tc>
          <w:tcPr>
            <w:tcW w:w="2633" w:type="dxa"/>
            <w:vAlign w:val="center"/>
          </w:tcPr>
          <w:p w:rsidR="00713D92" w:rsidRPr="00D41A83" w:rsidRDefault="00713D92" w:rsidP="000C7A32">
            <w:pPr>
              <w:pStyle w:val="ConsPlusNormal"/>
              <w:ind w:left="-76" w:right="-69" w:firstLine="0"/>
              <w:jc w:val="center"/>
              <w:rPr>
                <w:rFonts w:ascii="Times New Roman" w:hAnsi="Times New Roman" w:cs="Times New Roman"/>
                <w:sz w:val="28"/>
                <w:szCs w:val="28"/>
              </w:rPr>
            </w:pPr>
          </w:p>
          <w:p w:rsidR="000E6364" w:rsidRPr="00D41A83" w:rsidRDefault="00713D92"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 xml:space="preserve">Филиал ФГБУ ФКП «Федеральной службы государственной регистрации, </w:t>
            </w:r>
            <w:r w:rsidR="004D623A" w:rsidRPr="00D41A83">
              <w:rPr>
                <w:rFonts w:ascii="Times New Roman" w:hAnsi="Times New Roman" w:cs="Times New Roman"/>
                <w:sz w:val="28"/>
                <w:szCs w:val="28"/>
              </w:rPr>
              <w:t>кадастра и картографии</w:t>
            </w:r>
            <w:r w:rsidRPr="00D41A83">
              <w:rPr>
                <w:rFonts w:ascii="Times New Roman" w:hAnsi="Times New Roman" w:cs="Times New Roman"/>
                <w:sz w:val="28"/>
                <w:szCs w:val="28"/>
              </w:rPr>
              <w:t>»</w:t>
            </w:r>
            <w:r w:rsidR="004D623A" w:rsidRPr="00D41A83">
              <w:rPr>
                <w:rFonts w:ascii="Times New Roman" w:hAnsi="Times New Roman" w:cs="Times New Roman"/>
                <w:sz w:val="28"/>
                <w:szCs w:val="28"/>
              </w:rPr>
              <w:t xml:space="preserve"> по Саратовской области</w:t>
            </w:r>
          </w:p>
        </w:tc>
        <w:tc>
          <w:tcPr>
            <w:tcW w:w="2127" w:type="dxa"/>
            <w:vAlign w:val="center"/>
          </w:tcPr>
          <w:p w:rsidR="000E6364" w:rsidRPr="00D41A83" w:rsidRDefault="004D623A"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 xml:space="preserve">413090, Саратовская обл., </w:t>
            </w:r>
            <w:r w:rsidR="00907835" w:rsidRPr="00D41A83">
              <w:rPr>
                <w:rFonts w:ascii="Times New Roman" w:hAnsi="Times New Roman" w:cs="Times New Roman"/>
                <w:sz w:val="28"/>
                <w:szCs w:val="28"/>
              </w:rPr>
              <w:t xml:space="preserve">г. </w:t>
            </w:r>
            <w:r w:rsidRPr="00D41A83">
              <w:rPr>
                <w:rFonts w:ascii="Times New Roman" w:hAnsi="Times New Roman" w:cs="Times New Roman"/>
                <w:sz w:val="28"/>
                <w:szCs w:val="28"/>
              </w:rPr>
              <w:t xml:space="preserve">Маркс, просп. Ленина, </w:t>
            </w:r>
            <w:r w:rsidR="00713D92" w:rsidRPr="00D41A83">
              <w:rPr>
                <w:rFonts w:ascii="Times New Roman" w:hAnsi="Times New Roman" w:cs="Times New Roman"/>
                <w:sz w:val="28"/>
                <w:szCs w:val="28"/>
              </w:rPr>
              <w:t>д. 110</w:t>
            </w:r>
          </w:p>
        </w:tc>
        <w:tc>
          <w:tcPr>
            <w:tcW w:w="2189" w:type="dxa"/>
            <w:vAlign w:val="center"/>
          </w:tcPr>
          <w:p w:rsidR="004D623A" w:rsidRPr="00D41A83" w:rsidRDefault="004D623A"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Понедельник-</w:t>
            </w:r>
            <w:r w:rsidR="00713D92" w:rsidRPr="00D41A83">
              <w:rPr>
                <w:rFonts w:ascii="Times New Roman" w:hAnsi="Times New Roman" w:cs="Times New Roman"/>
                <w:sz w:val="28"/>
                <w:szCs w:val="28"/>
              </w:rPr>
              <w:t>четверг</w:t>
            </w:r>
          </w:p>
          <w:p w:rsidR="00713D92" w:rsidRPr="00D41A83" w:rsidRDefault="004D623A"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с 8.00  до 17.00 часов</w:t>
            </w:r>
            <w:r w:rsidR="00713D92" w:rsidRPr="00D41A83">
              <w:rPr>
                <w:rFonts w:ascii="Times New Roman" w:hAnsi="Times New Roman" w:cs="Times New Roman"/>
                <w:sz w:val="28"/>
                <w:szCs w:val="28"/>
              </w:rPr>
              <w:t>,</w:t>
            </w:r>
          </w:p>
          <w:p w:rsidR="00713D92" w:rsidRPr="00D41A83" w:rsidRDefault="00713D92"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 xml:space="preserve">Пятница </w:t>
            </w:r>
          </w:p>
          <w:p w:rsidR="00713D92" w:rsidRPr="00D41A83" w:rsidRDefault="00713D92"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с 8.00 до 16.00 часов,</w:t>
            </w:r>
          </w:p>
          <w:p w:rsidR="004D623A" w:rsidRPr="00D41A83" w:rsidRDefault="004D623A"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rPr>
              <w:t>(перерыв с  1</w:t>
            </w:r>
            <w:r w:rsidR="00907835" w:rsidRPr="00D41A83">
              <w:rPr>
                <w:rFonts w:ascii="Times New Roman" w:hAnsi="Times New Roman" w:cs="Times New Roman"/>
                <w:sz w:val="28"/>
                <w:szCs w:val="28"/>
              </w:rPr>
              <w:t>2</w:t>
            </w:r>
            <w:r w:rsidRPr="00D41A83">
              <w:rPr>
                <w:rFonts w:ascii="Times New Roman" w:hAnsi="Times New Roman" w:cs="Times New Roman"/>
                <w:sz w:val="28"/>
                <w:szCs w:val="28"/>
              </w:rPr>
              <w:t xml:space="preserve">.00 до </w:t>
            </w:r>
            <w:r w:rsidR="00907835" w:rsidRPr="00D41A83">
              <w:rPr>
                <w:rFonts w:ascii="Times New Roman" w:hAnsi="Times New Roman" w:cs="Times New Roman"/>
                <w:sz w:val="28"/>
                <w:szCs w:val="28"/>
              </w:rPr>
              <w:t>12</w:t>
            </w:r>
            <w:r w:rsidRPr="00D41A83">
              <w:rPr>
                <w:rFonts w:ascii="Times New Roman" w:hAnsi="Times New Roman" w:cs="Times New Roman"/>
                <w:sz w:val="28"/>
                <w:szCs w:val="28"/>
              </w:rPr>
              <w:t>.</w:t>
            </w:r>
            <w:r w:rsidR="00907835" w:rsidRPr="00D41A83">
              <w:rPr>
                <w:rFonts w:ascii="Times New Roman" w:hAnsi="Times New Roman" w:cs="Times New Roman"/>
                <w:sz w:val="28"/>
                <w:szCs w:val="28"/>
              </w:rPr>
              <w:t>48</w:t>
            </w:r>
            <w:r w:rsidRPr="00D41A83">
              <w:rPr>
                <w:rFonts w:ascii="Times New Roman" w:hAnsi="Times New Roman" w:cs="Times New Roman"/>
                <w:sz w:val="28"/>
                <w:szCs w:val="28"/>
              </w:rPr>
              <w:t xml:space="preserve"> часов).</w:t>
            </w:r>
          </w:p>
          <w:p w:rsidR="000E6364" w:rsidRPr="00D41A83" w:rsidRDefault="004D623A"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sz w:val="28"/>
                <w:szCs w:val="28"/>
              </w:rPr>
              <w:t>Суббота, воскресенье – выходные дни</w:t>
            </w:r>
          </w:p>
        </w:tc>
        <w:tc>
          <w:tcPr>
            <w:tcW w:w="2806" w:type="dxa"/>
            <w:vAlign w:val="center"/>
          </w:tcPr>
          <w:p w:rsidR="006F2C8B" w:rsidRPr="00D41A83" w:rsidRDefault="006F2C8B" w:rsidP="000C7A32">
            <w:pPr>
              <w:pStyle w:val="ConsPlusNormal"/>
              <w:ind w:left="-76" w:right="-69" w:firstLine="0"/>
              <w:jc w:val="center"/>
              <w:rPr>
                <w:rFonts w:ascii="Times New Roman" w:hAnsi="Times New Roman" w:cs="Times New Roman"/>
                <w:sz w:val="28"/>
                <w:szCs w:val="28"/>
                <w:lang w:val="en-US"/>
              </w:rPr>
            </w:pPr>
            <w:proofErr w:type="spellStart"/>
            <w:r w:rsidRPr="00D41A83">
              <w:rPr>
                <w:rFonts w:ascii="Times New Roman" w:hAnsi="Times New Roman" w:cs="Times New Roman"/>
                <w:color w:val="000000" w:themeColor="text1"/>
                <w:sz w:val="28"/>
                <w:szCs w:val="28"/>
                <w:lang w:val="en-US"/>
              </w:rPr>
              <w:t>fgu</w:t>
            </w:r>
            <w:proofErr w:type="spellEnd"/>
            <w:r w:rsidRPr="00D41A83">
              <w:rPr>
                <w:rFonts w:ascii="Times New Roman" w:hAnsi="Times New Roman" w:cs="Times New Roman"/>
                <w:color w:val="000000" w:themeColor="text1"/>
                <w:sz w:val="28"/>
                <w:szCs w:val="28"/>
              </w:rPr>
              <w:t>6420@</w:t>
            </w:r>
            <w:r w:rsidRPr="00D41A83">
              <w:rPr>
                <w:rFonts w:ascii="Times New Roman" w:hAnsi="Times New Roman" w:cs="Times New Roman"/>
                <w:color w:val="000000" w:themeColor="text1"/>
                <w:sz w:val="28"/>
                <w:szCs w:val="28"/>
                <w:lang w:val="en-US"/>
              </w:rPr>
              <w:t>u</w:t>
            </w:r>
            <w:r w:rsidRPr="00D41A83">
              <w:rPr>
                <w:rFonts w:ascii="Times New Roman" w:hAnsi="Times New Roman" w:cs="Times New Roman"/>
                <w:color w:val="000000" w:themeColor="text1"/>
                <w:sz w:val="28"/>
                <w:szCs w:val="28"/>
              </w:rPr>
              <w:t>64.</w:t>
            </w:r>
            <w:hyperlink r:id="rId31" w:history="1">
              <w:r w:rsidRPr="00D41A83">
                <w:rPr>
                  <w:rStyle w:val="a4"/>
                  <w:rFonts w:ascii="Times New Roman" w:hAnsi="Times New Roman" w:cs="Times New Roman"/>
                  <w:color w:val="auto"/>
                  <w:sz w:val="28"/>
                  <w:szCs w:val="28"/>
                  <w:u w:val="none"/>
                </w:rPr>
                <w:t>rosreestr.ru</w:t>
              </w:r>
            </w:hyperlink>
          </w:p>
          <w:p w:rsidR="00D84E79" w:rsidRPr="00D41A83" w:rsidRDefault="00D84E79" w:rsidP="000C7A32">
            <w:pPr>
              <w:pStyle w:val="ConsPlusNormal"/>
              <w:ind w:left="-76" w:right="-69" w:firstLine="0"/>
              <w:jc w:val="center"/>
              <w:rPr>
                <w:rFonts w:ascii="Times New Roman" w:hAnsi="Times New Roman" w:cs="Times New Roman"/>
                <w:sz w:val="28"/>
                <w:szCs w:val="28"/>
              </w:rPr>
            </w:pPr>
            <w:r w:rsidRPr="00D41A83">
              <w:rPr>
                <w:rFonts w:ascii="Times New Roman" w:hAnsi="Times New Roman" w:cs="Times New Roman"/>
                <w:sz w:val="28"/>
                <w:szCs w:val="28"/>
                <w:lang w:val="en-US"/>
              </w:rPr>
              <w:t>+7 (845 67) 5-10-50</w:t>
            </w:r>
          </w:p>
          <w:p w:rsidR="006F2C8B" w:rsidRPr="00D41A83" w:rsidRDefault="006F2C8B" w:rsidP="000C7A32">
            <w:pPr>
              <w:pStyle w:val="ConsPlusNormal"/>
              <w:ind w:left="-76" w:right="-69" w:firstLine="0"/>
              <w:jc w:val="center"/>
              <w:rPr>
                <w:rFonts w:ascii="Times New Roman" w:hAnsi="Times New Roman" w:cs="Times New Roman"/>
                <w:color w:val="000000" w:themeColor="text1"/>
                <w:sz w:val="28"/>
                <w:szCs w:val="28"/>
              </w:rPr>
            </w:pPr>
          </w:p>
        </w:tc>
      </w:tr>
      <w:tr w:rsidR="00911A3F" w:rsidRPr="00D41A83" w:rsidTr="006F2C8B">
        <w:tc>
          <w:tcPr>
            <w:tcW w:w="594" w:type="dxa"/>
            <w:vAlign w:val="center"/>
          </w:tcPr>
          <w:p w:rsidR="00911A3F" w:rsidRPr="00D41A83" w:rsidRDefault="000E6364" w:rsidP="000C7A32">
            <w:pPr>
              <w:jc w:val="center"/>
              <w:rPr>
                <w:rFonts w:ascii="Times New Roman" w:eastAsia="Times New Roman" w:hAnsi="Times New Roman" w:cs="Times New Roman"/>
                <w:color w:val="000000" w:themeColor="text1"/>
                <w:sz w:val="28"/>
                <w:szCs w:val="28"/>
                <w:lang w:eastAsia="ru-RU"/>
              </w:rPr>
            </w:pPr>
            <w:r w:rsidRPr="00D41A83">
              <w:rPr>
                <w:rFonts w:ascii="Times New Roman" w:eastAsia="Times New Roman" w:hAnsi="Times New Roman" w:cs="Times New Roman"/>
                <w:color w:val="000000" w:themeColor="text1"/>
                <w:sz w:val="28"/>
                <w:szCs w:val="28"/>
                <w:lang w:eastAsia="ru-RU"/>
              </w:rPr>
              <w:t>5</w:t>
            </w:r>
            <w:r w:rsidR="00911A3F" w:rsidRPr="00D41A83">
              <w:rPr>
                <w:rFonts w:ascii="Times New Roman" w:eastAsia="Times New Roman" w:hAnsi="Times New Roman" w:cs="Times New Roman"/>
                <w:color w:val="000000" w:themeColor="text1"/>
                <w:sz w:val="28"/>
                <w:szCs w:val="28"/>
                <w:lang w:eastAsia="ru-RU"/>
              </w:rPr>
              <w:t>.</w:t>
            </w:r>
          </w:p>
        </w:tc>
        <w:tc>
          <w:tcPr>
            <w:tcW w:w="2633"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Обособленное подразделение ГКУСО «МФЦ» в     г. Марксе</w:t>
            </w:r>
          </w:p>
        </w:tc>
        <w:tc>
          <w:tcPr>
            <w:tcW w:w="2127"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413090, Саратовская область, г. Маркс, проспект Ленина, 52 "а"</w:t>
            </w:r>
          </w:p>
        </w:tc>
        <w:tc>
          <w:tcPr>
            <w:tcW w:w="2189" w:type="dxa"/>
            <w:vAlign w:val="center"/>
          </w:tcPr>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 xml:space="preserve">Понедельник-пятница </w:t>
            </w:r>
            <w:r w:rsidRPr="00D41A83">
              <w:rPr>
                <w:rFonts w:ascii="Times New Roman" w:hAnsi="Times New Roman" w:cs="Times New Roman"/>
                <w:color w:val="000000" w:themeColor="text1"/>
                <w:sz w:val="28"/>
                <w:szCs w:val="28"/>
              </w:rPr>
              <w:br/>
              <w:t>с 09.00 до 20.00 часов</w:t>
            </w:r>
            <w:r w:rsidRPr="00D41A83">
              <w:rPr>
                <w:rFonts w:ascii="Times New Roman" w:hAnsi="Times New Roman" w:cs="Times New Roman"/>
                <w:color w:val="000000" w:themeColor="text1"/>
                <w:sz w:val="28"/>
                <w:szCs w:val="28"/>
              </w:rPr>
              <w:br/>
              <w:t>Суббота</w:t>
            </w:r>
            <w:r w:rsidRPr="00D41A83">
              <w:rPr>
                <w:rFonts w:ascii="Times New Roman" w:hAnsi="Times New Roman" w:cs="Times New Roman"/>
                <w:color w:val="000000" w:themeColor="text1"/>
                <w:sz w:val="28"/>
                <w:szCs w:val="28"/>
              </w:rPr>
              <w:br/>
              <w:t>с 09.00 до 17.00 часов</w:t>
            </w:r>
            <w:r w:rsidRPr="00D41A83">
              <w:rPr>
                <w:rFonts w:ascii="Times New Roman" w:hAnsi="Times New Roman" w:cs="Times New Roman"/>
                <w:color w:val="000000" w:themeColor="text1"/>
                <w:sz w:val="28"/>
                <w:szCs w:val="28"/>
              </w:rPr>
              <w:br/>
              <w:t>Воскресенье – выходной день.</w:t>
            </w:r>
          </w:p>
        </w:tc>
        <w:tc>
          <w:tcPr>
            <w:tcW w:w="2806" w:type="dxa"/>
            <w:vAlign w:val="center"/>
          </w:tcPr>
          <w:p w:rsidR="00911A3F" w:rsidRPr="00D41A83" w:rsidRDefault="00267F2D" w:rsidP="000C7A32">
            <w:pPr>
              <w:pStyle w:val="ConsPlusNormal"/>
              <w:ind w:left="-76" w:right="-69" w:firstLine="0"/>
              <w:jc w:val="center"/>
              <w:rPr>
                <w:rFonts w:ascii="Times New Roman" w:hAnsi="Times New Roman" w:cs="Times New Roman"/>
                <w:sz w:val="28"/>
                <w:szCs w:val="28"/>
              </w:rPr>
            </w:pPr>
            <w:hyperlink r:id="rId32" w:history="1">
              <w:r w:rsidR="00911A3F" w:rsidRPr="00D41A83">
                <w:rPr>
                  <w:rStyle w:val="a4"/>
                  <w:rFonts w:ascii="Times New Roman" w:hAnsi="Times New Roman" w:cs="Times New Roman"/>
                  <w:color w:val="auto"/>
                  <w:sz w:val="28"/>
                  <w:szCs w:val="28"/>
                  <w:u w:val="none"/>
                  <w:lang w:val="en-US"/>
                </w:rPr>
                <w:t>marks</w:t>
              </w:r>
              <w:r w:rsidR="00911A3F" w:rsidRPr="00D41A83">
                <w:rPr>
                  <w:rStyle w:val="a4"/>
                  <w:rFonts w:ascii="Times New Roman" w:hAnsi="Times New Roman" w:cs="Times New Roman"/>
                  <w:color w:val="auto"/>
                  <w:sz w:val="28"/>
                  <w:szCs w:val="28"/>
                  <w:u w:val="none"/>
                </w:rPr>
                <w:t>@</w:t>
              </w:r>
              <w:proofErr w:type="spellStart"/>
              <w:r w:rsidR="00911A3F" w:rsidRPr="00D41A83">
                <w:rPr>
                  <w:rStyle w:val="a4"/>
                  <w:rFonts w:ascii="Times New Roman" w:hAnsi="Times New Roman" w:cs="Times New Roman"/>
                  <w:color w:val="auto"/>
                  <w:sz w:val="28"/>
                  <w:szCs w:val="28"/>
                  <w:u w:val="none"/>
                  <w:lang w:val="en-US"/>
                </w:rPr>
                <w:t>mfc</w:t>
              </w:r>
              <w:proofErr w:type="spellEnd"/>
              <w:r w:rsidR="00911A3F" w:rsidRPr="00D41A83">
                <w:rPr>
                  <w:rStyle w:val="a4"/>
                  <w:rFonts w:ascii="Times New Roman" w:hAnsi="Times New Roman" w:cs="Times New Roman"/>
                  <w:color w:val="auto"/>
                  <w:sz w:val="28"/>
                  <w:szCs w:val="28"/>
                  <w:u w:val="none"/>
                </w:rPr>
                <w:t>64.</w:t>
              </w:r>
              <w:proofErr w:type="spellStart"/>
              <w:r w:rsidR="00911A3F" w:rsidRPr="00D41A83">
                <w:rPr>
                  <w:rStyle w:val="a4"/>
                  <w:rFonts w:ascii="Times New Roman" w:hAnsi="Times New Roman" w:cs="Times New Roman"/>
                  <w:color w:val="auto"/>
                  <w:sz w:val="28"/>
                  <w:szCs w:val="28"/>
                  <w:u w:val="none"/>
                  <w:lang w:val="en-US"/>
                </w:rPr>
                <w:t>ru</w:t>
              </w:r>
              <w:proofErr w:type="spellEnd"/>
            </w:hyperlink>
            <w:r w:rsidR="00911A3F" w:rsidRPr="00D41A83">
              <w:rPr>
                <w:rFonts w:ascii="Times New Roman" w:hAnsi="Times New Roman" w:cs="Times New Roman"/>
                <w:sz w:val="28"/>
                <w:szCs w:val="28"/>
              </w:rPr>
              <w:t>,</w:t>
            </w:r>
          </w:p>
          <w:p w:rsidR="00911A3F" w:rsidRPr="00D41A83" w:rsidRDefault="00911A3F" w:rsidP="000C7A32">
            <w:pPr>
              <w:pStyle w:val="ConsPlusNormal"/>
              <w:ind w:left="-76" w:right="-69" w:firstLine="0"/>
              <w:jc w:val="center"/>
              <w:rPr>
                <w:rFonts w:ascii="Times New Roman" w:hAnsi="Times New Roman" w:cs="Times New Roman"/>
                <w:sz w:val="28"/>
                <w:szCs w:val="28"/>
              </w:rPr>
            </w:pPr>
            <w:proofErr w:type="spellStart"/>
            <w:r w:rsidRPr="00D41A83">
              <w:rPr>
                <w:rFonts w:ascii="Times New Roman" w:hAnsi="Times New Roman" w:cs="Times New Roman"/>
                <w:sz w:val="28"/>
                <w:szCs w:val="28"/>
                <w:lang w:val="en-US"/>
              </w:rPr>
              <w:t>mfc</w:t>
            </w:r>
            <w:proofErr w:type="spellEnd"/>
            <w:r w:rsidRPr="00D41A83">
              <w:rPr>
                <w:rFonts w:ascii="Times New Roman" w:hAnsi="Times New Roman" w:cs="Times New Roman"/>
                <w:sz w:val="28"/>
                <w:szCs w:val="28"/>
              </w:rPr>
              <w:t>64.</w:t>
            </w:r>
            <w:proofErr w:type="spellStart"/>
            <w:r w:rsidRPr="00D41A83">
              <w:rPr>
                <w:rFonts w:ascii="Times New Roman" w:hAnsi="Times New Roman" w:cs="Times New Roman"/>
                <w:sz w:val="28"/>
                <w:szCs w:val="28"/>
                <w:lang w:val="en-US"/>
              </w:rPr>
              <w:t>ru</w:t>
            </w:r>
            <w:proofErr w:type="spellEnd"/>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+7 (845 67) 5-15-00,</w:t>
            </w:r>
          </w:p>
          <w:p w:rsidR="00911A3F" w:rsidRPr="00D41A83" w:rsidRDefault="00911A3F" w:rsidP="000C7A32">
            <w:pPr>
              <w:pStyle w:val="ConsPlusNormal"/>
              <w:ind w:left="-76" w:right="-69" w:firstLine="0"/>
              <w:jc w:val="center"/>
              <w:rPr>
                <w:rFonts w:ascii="Times New Roman" w:hAnsi="Times New Roman" w:cs="Times New Roman"/>
                <w:color w:val="000000" w:themeColor="text1"/>
                <w:sz w:val="28"/>
                <w:szCs w:val="28"/>
              </w:rPr>
            </w:pPr>
            <w:r w:rsidRPr="00D41A83">
              <w:rPr>
                <w:rFonts w:ascii="Times New Roman" w:hAnsi="Times New Roman" w:cs="Times New Roman"/>
                <w:color w:val="000000" w:themeColor="text1"/>
                <w:sz w:val="28"/>
                <w:szCs w:val="28"/>
              </w:rPr>
              <w:t>+7 (845 67) 5-14-00</w:t>
            </w:r>
          </w:p>
        </w:tc>
      </w:tr>
    </w:tbl>
    <w:p w:rsidR="00D4605C" w:rsidRPr="00D41A83" w:rsidRDefault="00D4605C" w:rsidP="000C7A32">
      <w:pPr>
        <w:pStyle w:val="ConsPlusNormal"/>
        <w:jc w:val="right"/>
        <w:rPr>
          <w:rFonts w:ascii="Times New Roman" w:hAnsi="Times New Roman" w:cs="Times New Roman"/>
          <w:color w:val="000000" w:themeColor="text1"/>
          <w:sz w:val="28"/>
          <w:szCs w:val="28"/>
        </w:rPr>
      </w:pPr>
    </w:p>
    <w:p w:rsidR="00D4605C" w:rsidRPr="00D41A83" w:rsidRDefault="00D4605C" w:rsidP="000C7A32">
      <w:pPr>
        <w:spacing w:after="0" w:line="240" w:lineRule="auto"/>
        <w:rPr>
          <w:rFonts w:ascii="Times New Roman" w:eastAsia="Times New Roman" w:hAnsi="Times New Roman" w:cs="Times New Roman"/>
          <w:color w:val="000000" w:themeColor="text1"/>
          <w:sz w:val="28"/>
          <w:szCs w:val="28"/>
          <w:lang w:eastAsia="ru-RU"/>
        </w:rPr>
      </w:pPr>
      <w:r w:rsidRPr="00D41A83">
        <w:rPr>
          <w:rFonts w:ascii="Times New Roman" w:hAnsi="Times New Roman" w:cs="Times New Roman"/>
          <w:color w:val="000000" w:themeColor="text1"/>
          <w:sz w:val="28"/>
          <w:szCs w:val="28"/>
        </w:rPr>
        <w:br w:type="page"/>
      </w:r>
    </w:p>
    <w:p w:rsidR="00084845" w:rsidRPr="00D41A83" w:rsidRDefault="00084845"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Приложение № 2 к</w:t>
      </w:r>
    </w:p>
    <w:p w:rsidR="00084845" w:rsidRPr="00D41A83" w:rsidRDefault="00084845"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 xml:space="preserve">Административному регламенту </w:t>
      </w:r>
    </w:p>
    <w:p w:rsidR="00084845" w:rsidRPr="00D41A83" w:rsidRDefault="00084845" w:rsidP="000C7A32">
      <w:pPr>
        <w:pStyle w:val="a8"/>
        <w:jc w:val="right"/>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Форма описи документов представляемых в составе заявления</w:t>
      </w:r>
    </w:p>
    <w:p w:rsidR="00084845" w:rsidRPr="00D41A83" w:rsidRDefault="00084845" w:rsidP="000C7A32">
      <w:pPr>
        <w:pStyle w:val="a8"/>
        <w:jc w:val="both"/>
        <w:rPr>
          <w:rFonts w:ascii="Times New Roman" w:hAnsi="Times New Roman" w:cs="Times New Roman"/>
          <w:sz w:val="28"/>
          <w:szCs w:val="28"/>
        </w:rPr>
      </w:pPr>
      <w:bookmarkStart w:id="8" w:name="_Toc119343910"/>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ОПИСЬ ДОКУМЕНТОВ,</w:t>
      </w:r>
      <w:bookmarkEnd w:id="8"/>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представляемых в составе заявления о предоставлении права на размещение нестационарного торгового объекта</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Настоящим ______________________________________ выражает, свою</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w:t>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t xml:space="preserve"> (наименование заявителя)</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заинтересованность в размещении нестационарного торгового объекта по </w:t>
      </w:r>
      <w:proofErr w:type="spellStart"/>
      <w:r w:rsidRPr="00D41A83">
        <w:rPr>
          <w:rFonts w:ascii="Times New Roman" w:hAnsi="Times New Roman" w:cs="Times New Roman"/>
          <w:sz w:val="28"/>
          <w:szCs w:val="28"/>
        </w:rPr>
        <w:t>смежеству</w:t>
      </w:r>
      <w:proofErr w:type="spellEnd"/>
      <w:r w:rsidRPr="00D41A83">
        <w:rPr>
          <w:rFonts w:ascii="Times New Roman" w:hAnsi="Times New Roman" w:cs="Times New Roman"/>
          <w:sz w:val="28"/>
          <w:szCs w:val="28"/>
        </w:rPr>
        <w:t xml:space="preserve"> со стационарным объектом, расположенным по адресу: ___________ и представляет ниже перечисленные документы:</w:t>
      </w:r>
    </w:p>
    <w:p w:rsidR="00084845" w:rsidRPr="00D41A83" w:rsidRDefault="00084845" w:rsidP="000C7A32">
      <w:pPr>
        <w:pStyle w:val="a8"/>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7360"/>
        <w:gridCol w:w="1559"/>
      </w:tblGrid>
      <w:tr w:rsidR="00084845" w:rsidRPr="00D41A83" w:rsidTr="0033640F">
        <w:tc>
          <w:tcPr>
            <w:tcW w:w="720" w:type="dxa"/>
            <w:gridSpan w:val="2"/>
            <w:shd w:val="clear" w:color="auto" w:fill="FFFFFF" w:themeFill="background1"/>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w:t>
            </w:r>
            <w:proofErr w:type="spellStart"/>
            <w:r w:rsidRPr="00D41A83">
              <w:rPr>
                <w:rFonts w:ascii="Times New Roman" w:hAnsi="Times New Roman" w:cs="Times New Roman"/>
                <w:sz w:val="28"/>
                <w:szCs w:val="28"/>
              </w:rPr>
              <w:t>п\п</w:t>
            </w:r>
            <w:proofErr w:type="spellEnd"/>
          </w:p>
        </w:tc>
        <w:tc>
          <w:tcPr>
            <w:tcW w:w="7360" w:type="dxa"/>
            <w:shd w:val="clear" w:color="auto" w:fill="FFFFFF" w:themeFill="background1"/>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Наименование</w:t>
            </w:r>
          </w:p>
        </w:tc>
        <w:tc>
          <w:tcPr>
            <w:tcW w:w="1559" w:type="dxa"/>
            <w:shd w:val="clear" w:color="auto" w:fill="FFFFFF" w:themeFill="background1"/>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Кол-во</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Страниц</w:t>
            </w:r>
          </w:p>
        </w:tc>
      </w:tr>
      <w:tr w:rsidR="00084845" w:rsidRPr="00D41A83" w:rsidTr="0033640F">
        <w:tc>
          <w:tcPr>
            <w:tcW w:w="714" w:type="dxa"/>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w:t>
            </w:r>
          </w:p>
        </w:tc>
        <w:tc>
          <w:tcPr>
            <w:tcW w:w="7366" w:type="dxa"/>
            <w:gridSpan w:val="2"/>
            <w:tcBorders>
              <w:bottom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Заявление о предоставлении права на размещение нестационарного торгового объекта (по форме № 1)</w:t>
            </w:r>
          </w:p>
        </w:tc>
        <w:tc>
          <w:tcPr>
            <w:tcW w:w="1559" w:type="dxa"/>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w:t>
            </w:r>
          </w:p>
        </w:tc>
        <w:tc>
          <w:tcPr>
            <w:tcW w:w="7366" w:type="dxa"/>
            <w:gridSpan w:val="2"/>
            <w:tcBorders>
              <w:bottom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Предложение о размере финансового предложения (платы) за размещение нестационарного торгового объекта за весь период размещения (установки) (по форме № 2)</w:t>
            </w:r>
          </w:p>
        </w:tc>
        <w:tc>
          <w:tcPr>
            <w:tcW w:w="1559" w:type="dxa"/>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tcBorders>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3.</w:t>
            </w:r>
          </w:p>
        </w:tc>
        <w:tc>
          <w:tcPr>
            <w:tcW w:w="7366" w:type="dxa"/>
            <w:gridSpan w:val="2"/>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lang w:eastAsia="ru-RU"/>
              </w:rPr>
              <w:t xml:space="preserve">Предложение по описанию внешнего вида и оформлению, с приложением рисунка, эскиза, фотографии или </w:t>
            </w:r>
            <w:proofErr w:type="spellStart"/>
            <w:r w:rsidRPr="00D41A83">
              <w:rPr>
                <w:rFonts w:ascii="Times New Roman" w:hAnsi="Times New Roman" w:cs="Times New Roman"/>
                <w:sz w:val="28"/>
                <w:szCs w:val="28"/>
                <w:lang w:eastAsia="ru-RU"/>
              </w:rPr>
              <w:t>дизайн-проекта</w:t>
            </w:r>
            <w:proofErr w:type="spellEnd"/>
            <w:r w:rsidRPr="00D41A83">
              <w:rPr>
                <w:rFonts w:ascii="Times New Roman" w:hAnsi="Times New Roman" w:cs="Times New Roman"/>
                <w:sz w:val="28"/>
                <w:szCs w:val="28"/>
                <w:lang w:eastAsia="ru-RU"/>
              </w:rPr>
              <w:t xml:space="preserve"> (по выбору) предлагаемого  к размещению нестационарного торгового объекта, благоустройство прилегающей территории </w:t>
            </w:r>
            <w:r w:rsidRPr="00D41A83">
              <w:rPr>
                <w:rFonts w:ascii="Times New Roman" w:hAnsi="Times New Roman" w:cs="Times New Roman"/>
                <w:sz w:val="28"/>
                <w:szCs w:val="28"/>
              </w:rPr>
              <w:t>(по форме № 3)</w:t>
            </w:r>
          </w:p>
        </w:tc>
        <w:tc>
          <w:tcPr>
            <w:tcW w:w="1559" w:type="dxa"/>
            <w:tcBorders>
              <w:lef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tcBorders>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4.</w:t>
            </w:r>
          </w:p>
        </w:tc>
        <w:tc>
          <w:tcPr>
            <w:tcW w:w="7366" w:type="dxa"/>
            <w:gridSpan w:val="2"/>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ab/>
              <w:t>Декларация о:</w:t>
            </w:r>
          </w:p>
          <w:p w:rsidR="00084845" w:rsidRPr="00D41A83" w:rsidRDefault="00084845" w:rsidP="000C7A32">
            <w:pPr>
              <w:pStyle w:val="a8"/>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1)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84845" w:rsidRPr="00D41A83" w:rsidRDefault="00084845" w:rsidP="000C7A32">
            <w:pPr>
              <w:pStyle w:val="a8"/>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2) не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084845" w:rsidRPr="00D41A83" w:rsidRDefault="00084845" w:rsidP="000C7A32">
            <w:pPr>
              <w:pStyle w:val="a8"/>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 xml:space="preserve">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r w:rsidRPr="00D41A83">
              <w:rPr>
                <w:rFonts w:ascii="Times New Roman" w:hAnsi="Times New Roman" w:cs="Times New Roman"/>
                <w:sz w:val="28"/>
                <w:szCs w:val="28"/>
              </w:rPr>
              <w:t>(по рекомендуемой форме № 4)</w:t>
            </w:r>
          </w:p>
        </w:tc>
        <w:tc>
          <w:tcPr>
            <w:tcW w:w="1559" w:type="dxa"/>
            <w:tcBorders>
              <w:lef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tcBorders>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5.</w:t>
            </w:r>
          </w:p>
        </w:tc>
        <w:tc>
          <w:tcPr>
            <w:tcW w:w="7366" w:type="dxa"/>
            <w:gridSpan w:val="2"/>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lang w:eastAsia="ru-RU"/>
              </w:rPr>
            </w:pPr>
            <w:r w:rsidRPr="00D41A83">
              <w:rPr>
                <w:rFonts w:ascii="Times New Roman" w:hAnsi="Times New Roman" w:cs="Times New Roman"/>
                <w:sz w:val="28"/>
                <w:szCs w:val="28"/>
                <w:lang w:eastAsia="ru-RU"/>
              </w:rPr>
              <w:t>Данные о праве собственности  либо ином праве на стационарный объект общественного питания, к которому примыкает место размещения нестационарного объекта общественного питания, на объект торговли, к которому примыкает место размещения нестационарного торгового объекта (указывается в случае предоставления).</w:t>
            </w:r>
          </w:p>
        </w:tc>
        <w:tc>
          <w:tcPr>
            <w:tcW w:w="1559" w:type="dxa"/>
            <w:tcBorders>
              <w:lef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389"/>
        </w:trPr>
        <w:tc>
          <w:tcPr>
            <w:tcW w:w="714" w:type="dxa"/>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6.</w:t>
            </w:r>
          </w:p>
        </w:tc>
        <w:tc>
          <w:tcPr>
            <w:tcW w:w="7366" w:type="dxa"/>
            <w:gridSpan w:val="2"/>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Выписка из Единого государственного реестра юридических лиц, выданная ФНС России (для юридических лиц)</w:t>
            </w:r>
            <w:r w:rsidRPr="00D41A83">
              <w:rPr>
                <w:rFonts w:ascii="Times New Roman" w:hAnsi="Times New Roman" w:cs="Times New Roman"/>
                <w:sz w:val="28"/>
                <w:szCs w:val="28"/>
                <w:lang w:eastAsia="ru-RU"/>
              </w:rPr>
              <w:t xml:space="preserve"> (указывается в случае предоставления)</w:t>
            </w:r>
            <w:r w:rsidRPr="00D41A83">
              <w:rPr>
                <w:rFonts w:ascii="Times New Roman" w:hAnsi="Times New Roman" w:cs="Times New Roman"/>
                <w:sz w:val="28"/>
                <w:szCs w:val="28"/>
              </w:rPr>
              <w:t>.</w:t>
            </w:r>
          </w:p>
        </w:tc>
        <w:tc>
          <w:tcPr>
            <w:tcW w:w="1559" w:type="dxa"/>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7.</w:t>
            </w:r>
          </w:p>
        </w:tc>
        <w:tc>
          <w:tcPr>
            <w:tcW w:w="7366" w:type="dxa"/>
            <w:gridSpan w:val="2"/>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Выписка из Единого государственного реестра индивидуальных предпринимателей, выданная ФНС России (для индивидуальных предпринимателей)</w:t>
            </w:r>
            <w:r w:rsidRPr="00D41A83">
              <w:rPr>
                <w:rFonts w:ascii="Times New Roman" w:hAnsi="Times New Roman" w:cs="Times New Roman"/>
                <w:sz w:val="28"/>
                <w:szCs w:val="28"/>
                <w:lang w:eastAsia="ru-RU"/>
              </w:rPr>
              <w:t xml:space="preserve"> (указывается в случае предоставления)</w:t>
            </w:r>
            <w:r w:rsidRPr="00D41A83">
              <w:rPr>
                <w:rFonts w:ascii="Times New Roman" w:hAnsi="Times New Roman" w:cs="Times New Roman"/>
                <w:sz w:val="28"/>
                <w:szCs w:val="28"/>
              </w:rPr>
              <w:t>.</w:t>
            </w:r>
          </w:p>
        </w:tc>
        <w:tc>
          <w:tcPr>
            <w:tcW w:w="1559" w:type="dxa"/>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8.</w:t>
            </w:r>
          </w:p>
        </w:tc>
        <w:tc>
          <w:tcPr>
            <w:tcW w:w="7366" w:type="dxa"/>
            <w:gridSpan w:val="2"/>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Копия паспорта (для индивидуальных предпринимателей).</w:t>
            </w:r>
          </w:p>
        </w:tc>
        <w:tc>
          <w:tcPr>
            <w:tcW w:w="1559" w:type="dxa"/>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714" w:type="dxa"/>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9.</w:t>
            </w:r>
          </w:p>
        </w:tc>
        <w:tc>
          <w:tcPr>
            <w:tcW w:w="7366" w:type="dxa"/>
            <w:gridSpan w:val="2"/>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tc>
        <w:tc>
          <w:tcPr>
            <w:tcW w:w="1559" w:type="dxa"/>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103"/>
        </w:trPr>
        <w:tc>
          <w:tcPr>
            <w:tcW w:w="714" w:type="dxa"/>
            <w:tcBorders>
              <w:bottom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10.</w:t>
            </w:r>
          </w:p>
        </w:tc>
        <w:tc>
          <w:tcPr>
            <w:tcW w:w="7366" w:type="dxa"/>
            <w:gridSpan w:val="2"/>
            <w:tcBorders>
              <w:bottom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Другие документы, прикладываемые по усмотрению заявителя</w:t>
            </w:r>
          </w:p>
        </w:tc>
        <w:tc>
          <w:tcPr>
            <w:tcW w:w="1559" w:type="dxa"/>
            <w:tcBorders>
              <w:bottom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bl>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vertAlign w:val="superscript"/>
        </w:rPr>
      </w:pPr>
      <w:r w:rsidRPr="00D41A83">
        <w:rPr>
          <w:rFonts w:ascii="Times New Roman" w:hAnsi="Times New Roman" w:cs="Times New Roman"/>
          <w:sz w:val="28"/>
          <w:szCs w:val="28"/>
        </w:rPr>
        <w:t>___________________________       ______________     /_______________/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(должность руководителя)</w:t>
      </w:r>
      <w:r w:rsidRPr="00D41A83">
        <w:rPr>
          <w:rFonts w:ascii="Times New Roman" w:hAnsi="Times New Roman" w:cs="Times New Roman"/>
          <w:sz w:val="28"/>
          <w:szCs w:val="28"/>
          <w:vertAlign w:val="superscript"/>
        </w:rPr>
        <w:tab/>
      </w:r>
      <w:r w:rsidRPr="00D41A83">
        <w:rPr>
          <w:rFonts w:ascii="Times New Roman" w:hAnsi="Times New Roman" w:cs="Times New Roman"/>
          <w:sz w:val="28"/>
          <w:szCs w:val="28"/>
          <w:vertAlign w:val="superscript"/>
        </w:rPr>
        <w:tab/>
      </w:r>
      <w:r w:rsidRPr="00D41A83">
        <w:rPr>
          <w:rFonts w:ascii="Times New Roman" w:hAnsi="Times New Roman" w:cs="Times New Roman"/>
          <w:sz w:val="28"/>
          <w:szCs w:val="28"/>
          <w:vertAlign w:val="superscript"/>
        </w:rPr>
        <w:tab/>
      </w:r>
      <w:r w:rsidRPr="00D41A83">
        <w:rPr>
          <w:rFonts w:ascii="Times New Roman" w:hAnsi="Times New Roman" w:cs="Times New Roman"/>
          <w:sz w:val="28"/>
          <w:szCs w:val="28"/>
        </w:rPr>
        <w:t xml:space="preserve">(подпись) </w:t>
      </w:r>
      <w:r w:rsidRPr="00D41A83">
        <w:rPr>
          <w:rFonts w:ascii="Times New Roman" w:hAnsi="Times New Roman" w:cs="Times New Roman"/>
          <w:sz w:val="28"/>
          <w:szCs w:val="28"/>
        </w:rPr>
        <w:tab/>
        <w:t xml:space="preserve">            (расшифровка подписи)</w:t>
      </w:r>
    </w:p>
    <w:p w:rsidR="00084845" w:rsidRPr="00D41A83" w:rsidRDefault="00084845" w:rsidP="000C7A32">
      <w:pPr>
        <w:pStyle w:val="a8"/>
        <w:jc w:val="both"/>
        <w:rPr>
          <w:rFonts w:ascii="Times New Roman" w:hAnsi="Times New Roman" w:cs="Times New Roman"/>
          <w:sz w:val="28"/>
          <w:szCs w:val="28"/>
          <w:vertAlign w:val="superscript"/>
        </w:rPr>
      </w:pPr>
      <w:r w:rsidRPr="00D41A83">
        <w:rPr>
          <w:rFonts w:ascii="Times New Roman" w:hAnsi="Times New Roman" w:cs="Times New Roman"/>
          <w:sz w:val="28"/>
          <w:szCs w:val="28"/>
        </w:rPr>
        <w:t>М.П.</w:t>
      </w:r>
    </w:p>
    <w:p w:rsidR="00084845" w:rsidRPr="00D41A83" w:rsidRDefault="00084845" w:rsidP="000C7A32">
      <w:pPr>
        <w:pStyle w:val="a8"/>
        <w:jc w:val="both"/>
        <w:rPr>
          <w:rFonts w:ascii="Times New Roman" w:hAnsi="Times New Roman" w:cs="Times New Roman"/>
          <w:sz w:val="28"/>
          <w:szCs w:val="28"/>
        </w:rPr>
      </w:pPr>
      <w:bookmarkStart w:id="9" w:name="_I.4.3_ФОРМА_АНКЕТЫ"/>
      <w:bookmarkEnd w:id="9"/>
    </w:p>
    <w:p w:rsidR="00084845" w:rsidRPr="00D41A83" w:rsidRDefault="00084845" w:rsidP="000C7A32">
      <w:pPr>
        <w:spacing w:after="0" w:line="240" w:lineRule="auto"/>
        <w:rPr>
          <w:rFonts w:ascii="Times New Roman" w:eastAsia="Arial" w:hAnsi="Times New Roman" w:cs="Times New Roman"/>
          <w:sz w:val="28"/>
          <w:szCs w:val="28"/>
          <w:lang w:eastAsia="ar-SA"/>
        </w:rPr>
      </w:pPr>
      <w:r w:rsidRPr="00D41A83">
        <w:rPr>
          <w:rFonts w:ascii="Times New Roman" w:hAnsi="Times New Roman" w:cs="Times New Roman"/>
          <w:sz w:val="28"/>
          <w:szCs w:val="28"/>
        </w:rPr>
        <w:br w:type="page"/>
      </w:r>
    </w:p>
    <w:p w:rsidR="0033640F" w:rsidRPr="00D41A83" w:rsidRDefault="0033640F"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Приложение № 3 к</w:t>
      </w:r>
    </w:p>
    <w:p w:rsidR="0033640F" w:rsidRPr="00D41A83" w:rsidRDefault="0033640F"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 xml:space="preserve">Административному регламенту </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Форма заявления № 1</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color w:val="000000"/>
          <w:spacing w:val="-1"/>
          <w:sz w:val="28"/>
          <w:szCs w:val="28"/>
        </w:rPr>
        <w:t>Дата, исх. номер</w:t>
      </w:r>
    </w:p>
    <w:p w:rsidR="0033640F" w:rsidRPr="00D41A83" w:rsidRDefault="00084845" w:rsidP="000C7A32">
      <w:pPr>
        <w:pStyle w:val="a8"/>
        <w:ind w:left="6663"/>
        <w:rPr>
          <w:rFonts w:ascii="Times New Roman" w:hAnsi="Times New Roman" w:cs="Times New Roman"/>
          <w:sz w:val="28"/>
          <w:szCs w:val="28"/>
        </w:rPr>
      </w:pPr>
      <w:r w:rsidRPr="00D41A83">
        <w:rPr>
          <w:rFonts w:ascii="Times New Roman" w:hAnsi="Times New Roman" w:cs="Times New Roman"/>
          <w:sz w:val="28"/>
          <w:szCs w:val="28"/>
        </w:rPr>
        <w:t xml:space="preserve">Главе администрации </w:t>
      </w:r>
    </w:p>
    <w:p w:rsidR="00084845" w:rsidRPr="00D41A83" w:rsidRDefault="00084845" w:rsidP="000C7A32">
      <w:pPr>
        <w:pStyle w:val="a8"/>
        <w:ind w:left="6663"/>
        <w:jc w:val="center"/>
        <w:rPr>
          <w:rFonts w:ascii="Times New Roman" w:hAnsi="Times New Roman" w:cs="Times New Roman"/>
          <w:sz w:val="28"/>
          <w:szCs w:val="28"/>
        </w:rPr>
      </w:pPr>
      <w:r w:rsidRPr="00D41A83">
        <w:rPr>
          <w:rFonts w:ascii="Times New Roman" w:hAnsi="Times New Roman" w:cs="Times New Roman"/>
          <w:sz w:val="28"/>
          <w:szCs w:val="28"/>
        </w:rPr>
        <w:t>муниципального района</w:t>
      </w:r>
    </w:p>
    <w:p w:rsidR="00084845" w:rsidRPr="00D41A83" w:rsidRDefault="00084845" w:rsidP="000C7A32">
      <w:pPr>
        <w:pStyle w:val="a8"/>
        <w:ind w:left="6663"/>
        <w:jc w:val="right"/>
        <w:rPr>
          <w:rFonts w:ascii="Times New Roman" w:hAnsi="Times New Roman" w:cs="Times New Roman"/>
          <w:sz w:val="28"/>
          <w:szCs w:val="28"/>
        </w:rPr>
      </w:pPr>
      <w:r w:rsidRPr="00D41A83">
        <w:rPr>
          <w:rFonts w:ascii="Times New Roman" w:hAnsi="Times New Roman" w:cs="Times New Roman"/>
          <w:sz w:val="28"/>
          <w:szCs w:val="28"/>
        </w:rPr>
        <w:t>_____________________</w:t>
      </w:r>
    </w:p>
    <w:p w:rsidR="00084845" w:rsidRPr="00D41A83" w:rsidRDefault="00084845" w:rsidP="000C7A32">
      <w:pPr>
        <w:pStyle w:val="a8"/>
        <w:jc w:val="both"/>
        <w:rPr>
          <w:rFonts w:ascii="Times New Roman" w:hAnsi="Times New Roman" w:cs="Times New Roman"/>
          <w:color w:val="000000"/>
          <w:spacing w:val="-24"/>
          <w:sz w:val="28"/>
          <w:szCs w:val="28"/>
        </w:rPr>
      </w:pPr>
    </w:p>
    <w:p w:rsidR="00084845" w:rsidRPr="00D41A83" w:rsidRDefault="00084845" w:rsidP="000C7A32">
      <w:pPr>
        <w:pStyle w:val="a8"/>
        <w:jc w:val="center"/>
        <w:rPr>
          <w:rStyle w:val="af6"/>
          <w:rFonts w:ascii="Times New Roman" w:hAnsi="Times New Roman" w:cs="Times New Roman"/>
          <w:b w:val="0"/>
          <w:sz w:val="28"/>
          <w:szCs w:val="28"/>
        </w:rPr>
      </w:pPr>
      <w:r w:rsidRPr="00D41A83">
        <w:rPr>
          <w:rStyle w:val="af6"/>
          <w:rFonts w:ascii="Times New Roman" w:hAnsi="Times New Roman" w:cs="Times New Roman"/>
          <w:b w:val="0"/>
          <w:sz w:val="28"/>
          <w:szCs w:val="28"/>
        </w:rPr>
        <w:t>ЗАЯВЛЕНИЕ</w:t>
      </w:r>
    </w:p>
    <w:p w:rsidR="00084845" w:rsidRPr="00D41A83" w:rsidRDefault="00084845" w:rsidP="000C7A32">
      <w:pPr>
        <w:pStyle w:val="a8"/>
        <w:jc w:val="center"/>
        <w:rPr>
          <w:rFonts w:ascii="Times New Roman" w:hAnsi="Times New Roman" w:cs="Times New Roman"/>
          <w:color w:val="000000"/>
          <w:spacing w:val="-1"/>
          <w:sz w:val="28"/>
          <w:szCs w:val="28"/>
        </w:rPr>
      </w:pPr>
      <w:r w:rsidRPr="00D41A83">
        <w:rPr>
          <w:rFonts w:ascii="Times New Roman" w:hAnsi="Times New Roman" w:cs="Times New Roman"/>
          <w:color w:val="000000"/>
          <w:spacing w:val="4"/>
          <w:sz w:val="28"/>
          <w:szCs w:val="28"/>
        </w:rPr>
        <w:t xml:space="preserve">на право </w:t>
      </w:r>
      <w:r w:rsidRPr="00D41A83">
        <w:rPr>
          <w:rFonts w:ascii="Times New Roman" w:hAnsi="Times New Roman" w:cs="Times New Roman"/>
          <w:color w:val="000000"/>
          <w:spacing w:val="3"/>
          <w:sz w:val="28"/>
          <w:szCs w:val="28"/>
        </w:rPr>
        <w:t xml:space="preserve">размещения нестационарного торгового объекта  </w:t>
      </w:r>
      <w:r w:rsidRPr="00D41A83">
        <w:rPr>
          <w:rFonts w:ascii="Times New Roman" w:hAnsi="Times New Roman" w:cs="Times New Roman"/>
          <w:sz w:val="28"/>
          <w:szCs w:val="28"/>
        </w:rPr>
        <w:t xml:space="preserve">на территории </w:t>
      </w:r>
      <w:r w:rsidRPr="00D41A83">
        <w:rPr>
          <w:rFonts w:ascii="Times New Roman" w:hAnsi="Times New Roman" w:cs="Times New Roman"/>
          <w:color w:val="000000"/>
          <w:spacing w:val="8"/>
          <w:sz w:val="28"/>
          <w:szCs w:val="28"/>
        </w:rPr>
        <w:t>м</w:t>
      </w:r>
      <w:r w:rsidRPr="00D41A83">
        <w:rPr>
          <w:rFonts w:ascii="Times New Roman" w:hAnsi="Times New Roman" w:cs="Times New Roman"/>
          <w:color w:val="000000"/>
          <w:spacing w:val="-1"/>
          <w:sz w:val="28"/>
          <w:szCs w:val="28"/>
        </w:rPr>
        <w:t>униципального образования город Маркс Саратовской области</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______________________________</w:t>
      </w:r>
      <w:r w:rsidR="00E359DD" w:rsidRPr="00D41A83">
        <w:rPr>
          <w:rFonts w:ascii="Times New Roman" w:hAnsi="Times New Roman" w:cs="Times New Roman"/>
          <w:sz w:val="28"/>
          <w:szCs w:val="28"/>
        </w:rPr>
        <w:t>__</w:t>
      </w:r>
      <w:r w:rsidRPr="00D41A83">
        <w:rPr>
          <w:rFonts w:ascii="Times New Roman" w:hAnsi="Times New Roman" w:cs="Times New Roman"/>
          <w:sz w:val="28"/>
          <w:szCs w:val="28"/>
        </w:rPr>
        <w:t>__  выражает, свою заинтересованность</w:t>
      </w:r>
    </w:p>
    <w:p w:rsidR="00084845" w:rsidRPr="00D41A83" w:rsidRDefault="00E359DD"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w:t>
      </w:r>
      <w:r w:rsidR="00084845" w:rsidRPr="00D41A83">
        <w:rPr>
          <w:rFonts w:ascii="Times New Roman" w:hAnsi="Times New Roman" w:cs="Times New Roman"/>
          <w:sz w:val="28"/>
          <w:szCs w:val="28"/>
        </w:rPr>
        <w:t>(наименование заявителя)</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в размещении нестационарного торгового объекта по </w:t>
      </w:r>
      <w:proofErr w:type="spellStart"/>
      <w:r w:rsidRPr="00D41A83">
        <w:rPr>
          <w:rFonts w:ascii="Times New Roman" w:hAnsi="Times New Roman" w:cs="Times New Roman"/>
          <w:sz w:val="28"/>
          <w:szCs w:val="28"/>
        </w:rPr>
        <w:t>смежеству</w:t>
      </w:r>
      <w:proofErr w:type="spellEnd"/>
      <w:r w:rsidRPr="00D41A83">
        <w:rPr>
          <w:rFonts w:ascii="Times New Roman" w:hAnsi="Times New Roman" w:cs="Times New Roman"/>
          <w:sz w:val="28"/>
          <w:szCs w:val="28"/>
        </w:rPr>
        <w:t xml:space="preserve"> со стационарным объектом, расположенным по адресу: _____________________</w:t>
      </w:r>
    </w:p>
    <w:p w:rsidR="00084845" w:rsidRPr="00D41A83" w:rsidRDefault="00084845" w:rsidP="000C7A32">
      <w:pPr>
        <w:pStyle w:val="a8"/>
        <w:jc w:val="both"/>
        <w:rPr>
          <w:rFonts w:ascii="Times New Roman" w:hAnsi="Times New Roman" w:cs="Times New Roman"/>
          <w:sz w:val="28"/>
          <w:szCs w:val="28"/>
        </w:rPr>
      </w:pPr>
    </w:p>
    <w:tbl>
      <w:tblPr>
        <w:tblW w:w="9639" w:type="dxa"/>
        <w:tblInd w:w="108" w:type="dxa"/>
        <w:tblLook w:val="0000"/>
      </w:tblPr>
      <w:tblGrid>
        <w:gridCol w:w="677"/>
        <w:gridCol w:w="3434"/>
        <w:gridCol w:w="5528"/>
      </w:tblGrid>
      <w:tr w:rsidR="00084845" w:rsidRPr="00D41A83" w:rsidTr="0033640F">
        <w:tc>
          <w:tcPr>
            <w:tcW w:w="677" w:type="dxa"/>
            <w:tcBorders>
              <w:top w:val="single" w:sz="4" w:space="0" w:color="000000"/>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w:t>
            </w:r>
            <w:proofErr w:type="spellStart"/>
            <w:r w:rsidRPr="00D41A83">
              <w:rPr>
                <w:rFonts w:ascii="Times New Roman" w:hAnsi="Times New Roman" w:cs="Times New Roman"/>
                <w:sz w:val="28"/>
                <w:szCs w:val="28"/>
              </w:rPr>
              <w:t>п</w:t>
            </w:r>
            <w:proofErr w:type="spellEnd"/>
            <w:r w:rsidRPr="00D41A83">
              <w:rPr>
                <w:rFonts w:ascii="Times New Roman" w:hAnsi="Times New Roman" w:cs="Times New Roman"/>
                <w:sz w:val="28"/>
                <w:szCs w:val="28"/>
              </w:rPr>
              <w:t>/</w:t>
            </w:r>
            <w:proofErr w:type="spellStart"/>
            <w:r w:rsidRPr="00D41A83">
              <w:rPr>
                <w:rFonts w:ascii="Times New Roman" w:hAnsi="Times New Roman" w:cs="Times New Roman"/>
                <w:sz w:val="28"/>
                <w:szCs w:val="28"/>
              </w:rPr>
              <w:t>п</w:t>
            </w:r>
            <w:proofErr w:type="spellEnd"/>
          </w:p>
        </w:tc>
        <w:tc>
          <w:tcPr>
            <w:tcW w:w="3434" w:type="dxa"/>
            <w:tcBorders>
              <w:top w:val="single" w:sz="4" w:space="0" w:color="000000"/>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Наименование информации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Реквизиты заявителя</w:t>
            </w:r>
          </w:p>
        </w:tc>
      </w:tr>
      <w:tr w:rsidR="00084845" w:rsidRPr="00D41A83" w:rsidTr="0033640F">
        <w:tc>
          <w:tcPr>
            <w:tcW w:w="677"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w:t>
            </w:r>
          </w:p>
        </w:tc>
        <w:tc>
          <w:tcPr>
            <w:tcW w:w="3434"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w:t>
            </w:r>
          </w:p>
        </w:tc>
        <w:tc>
          <w:tcPr>
            <w:tcW w:w="5528" w:type="dxa"/>
            <w:tcBorders>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3</w:t>
            </w:r>
          </w:p>
        </w:tc>
      </w:tr>
      <w:tr w:rsidR="00084845" w:rsidRPr="00D41A83" w:rsidTr="0033640F">
        <w:tc>
          <w:tcPr>
            <w:tcW w:w="677" w:type="dxa"/>
            <w:tcBorders>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1.0</w:t>
            </w:r>
          </w:p>
        </w:tc>
        <w:tc>
          <w:tcPr>
            <w:tcW w:w="3434"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Для юридических лиц:</w:t>
            </w:r>
          </w:p>
        </w:tc>
        <w:tc>
          <w:tcPr>
            <w:tcW w:w="5528" w:type="dxa"/>
            <w:tcBorders>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1.1</w:t>
            </w:r>
          </w:p>
        </w:tc>
        <w:tc>
          <w:tcPr>
            <w:tcW w:w="3434"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Фирменное наименование юридического лица (полное и сокращенное):</w:t>
            </w:r>
          </w:p>
        </w:tc>
        <w:tc>
          <w:tcPr>
            <w:tcW w:w="5528" w:type="dxa"/>
            <w:tcBorders>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253"/>
        </w:trPr>
        <w:tc>
          <w:tcPr>
            <w:tcW w:w="677" w:type="dxa"/>
            <w:tcBorders>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1.2</w:t>
            </w:r>
          </w:p>
        </w:tc>
        <w:tc>
          <w:tcPr>
            <w:tcW w:w="3434"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Организационно-правовая форма:</w:t>
            </w:r>
          </w:p>
        </w:tc>
        <w:tc>
          <w:tcPr>
            <w:tcW w:w="5528" w:type="dxa"/>
            <w:tcBorders>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204"/>
        </w:trPr>
        <w:tc>
          <w:tcPr>
            <w:tcW w:w="677" w:type="dxa"/>
            <w:tcBorders>
              <w:top w:val="single" w:sz="4" w:space="0" w:color="auto"/>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1.3</w:t>
            </w:r>
          </w:p>
        </w:tc>
        <w:tc>
          <w:tcPr>
            <w:tcW w:w="3434" w:type="dxa"/>
            <w:tcBorders>
              <w:top w:val="single" w:sz="4" w:space="0" w:color="auto"/>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Место нахождения:</w:t>
            </w:r>
          </w:p>
        </w:tc>
        <w:tc>
          <w:tcPr>
            <w:tcW w:w="5528" w:type="dxa"/>
            <w:tcBorders>
              <w:top w:val="single" w:sz="4" w:space="0" w:color="auto"/>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286"/>
        </w:trPr>
        <w:tc>
          <w:tcPr>
            <w:tcW w:w="677" w:type="dxa"/>
            <w:tcBorders>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1.4</w:t>
            </w:r>
          </w:p>
        </w:tc>
        <w:tc>
          <w:tcPr>
            <w:tcW w:w="3434"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Почтовый адрес (для юридического лица):</w:t>
            </w:r>
          </w:p>
        </w:tc>
        <w:tc>
          <w:tcPr>
            <w:tcW w:w="5528" w:type="dxa"/>
            <w:tcBorders>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left w:val="single" w:sz="4" w:space="0" w:color="000000"/>
              <w:bottom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1.5.</w:t>
            </w:r>
          </w:p>
        </w:tc>
        <w:tc>
          <w:tcPr>
            <w:tcW w:w="3434" w:type="dxa"/>
            <w:tcBorders>
              <w:left w:val="single" w:sz="4" w:space="0" w:color="000000"/>
              <w:bottom w:val="single" w:sz="4" w:space="0" w:color="000000"/>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Номер контактного телефона:</w:t>
            </w:r>
          </w:p>
        </w:tc>
        <w:tc>
          <w:tcPr>
            <w:tcW w:w="5528" w:type="dxa"/>
            <w:tcBorders>
              <w:left w:val="single" w:sz="4" w:space="0" w:color="000000"/>
              <w:bottom w:val="single" w:sz="4" w:space="0" w:color="000000"/>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258"/>
        </w:trPr>
        <w:tc>
          <w:tcPr>
            <w:tcW w:w="677" w:type="dxa"/>
            <w:tcBorders>
              <w:left w:val="single" w:sz="4" w:space="0" w:color="000000"/>
              <w:bottom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1.6.</w:t>
            </w:r>
          </w:p>
        </w:tc>
        <w:tc>
          <w:tcPr>
            <w:tcW w:w="3434" w:type="dxa"/>
            <w:tcBorders>
              <w:left w:val="single" w:sz="4" w:space="0" w:color="000000"/>
              <w:bottom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Электронный адрес (при наличии):</w:t>
            </w:r>
          </w:p>
        </w:tc>
        <w:tc>
          <w:tcPr>
            <w:tcW w:w="5528" w:type="dxa"/>
            <w:tcBorders>
              <w:left w:val="single" w:sz="4" w:space="0" w:color="000000"/>
              <w:bottom w:val="single" w:sz="4" w:space="0" w:color="auto"/>
              <w:right w:val="single" w:sz="4" w:space="0" w:color="000000"/>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2.0.</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Для индивидуальных предпринимателей:</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2.1.</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2.2.</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Паспортные данные:</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2.3.</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Сведения о месте жительства:</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2.4.</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Номер контактного телефона (при наличии):</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2.5.</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Электронный адрес (при наличии):</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3.0</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ИНН/КПП:</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4.0.</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Банковские реквизиты:</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r w:rsidR="00084845" w:rsidRPr="00D41A83" w:rsidTr="0033640F">
        <w:tc>
          <w:tcPr>
            <w:tcW w:w="677" w:type="dxa"/>
            <w:tcBorders>
              <w:top w:val="single" w:sz="4" w:space="0" w:color="auto"/>
              <w:left w:val="single" w:sz="4" w:space="0" w:color="auto"/>
              <w:bottom w:val="single" w:sz="4" w:space="0" w:color="auto"/>
              <w:right w:val="single" w:sz="4" w:space="0" w:color="auto"/>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4.1.</w:t>
            </w:r>
          </w:p>
        </w:tc>
        <w:tc>
          <w:tcPr>
            <w:tcW w:w="3434"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Наименование обслуживающего банка, расчетный счет, корреспондентский счет, БИК:</w:t>
            </w:r>
          </w:p>
        </w:tc>
        <w:tc>
          <w:tcPr>
            <w:tcW w:w="5528" w:type="dxa"/>
            <w:tcBorders>
              <w:top w:val="single" w:sz="4" w:space="0" w:color="auto"/>
              <w:left w:val="single" w:sz="4" w:space="0" w:color="auto"/>
              <w:bottom w:val="single" w:sz="4" w:space="0" w:color="auto"/>
              <w:right w:val="single" w:sz="4" w:space="0" w:color="auto"/>
            </w:tcBorders>
          </w:tcPr>
          <w:p w:rsidR="00084845" w:rsidRPr="00D41A83" w:rsidRDefault="00084845" w:rsidP="000C7A32">
            <w:pPr>
              <w:pStyle w:val="a8"/>
              <w:jc w:val="both"/>
              <w:rPr>
                <w:rFonts w:ascii="Times New Roman" w:hAnsi="Times New Roman" w:cs="Times New Roman"/>
                <w:sz w:val="28"/>
                <w:szCs w:val="28"/>
              </w:rPr>
            </w:pPr>
          </w:p>
        </w:tc>
      </w:tr>
    </w:tbl>
    <w:p w:rsidR="00084845" w:rsidRPr="00D41A83" w:rsidRDefault="00084845" w:rsidP="000C7A32">
      <w:pPr>
        <w:pStyle w:val="a8"/>
        <w:jc w:val="both"/>
        <w:rPr>
          <w:rFonts w:ascii="Times New Roman" w:hAnsi="Times New Roman" w:cs="Times New Roman"/>
          <w:color w:val="000000"/>
          <w:spacing w:val="2"/>
          <w:sz w:val="28"/>
          <w:szCs w:val="28"/>
        </w:rPr>
      </w:pPr>
    </w:p>
    <w:p w:rsidR="00084845" w:rsidRPr="00D41A83" w:rsidRDefault="00084845" w:rsidP="000C7A32">
      <w:pPr>
        <w:pStyle w:val="a8"/>
        <w:ind w:firstLine="567"/>
        <w:jc w:val="both"/>
        <w:rPr>
          <w:rFonts w:ascii="Times New Roman" w:hAnsi="Times New Roman" w:cs="Times New Roman"/>
          <w:color w:val="000000"/>
          <w:sz w:val="28"/>
          <w:szCs w:val="28"/>
        </w:rPr>
      </w:pPr>
      <w:r w:rsidRPr="00D41A83">
        <w:rPr>
          <w:rFonts w:ascii="Times New Roman" w:hAnsi="Times New Roman" w:cs="Times New Roman"/>
          <w:color w:val="000000"/>
          <w:spacing w:val="2"/>
          <w:sz w:val="28"/>
          <w:szCs w:val="28"/>
        </w:rPr>
        <w:t xml:space="preserve">3. Если по итогам рассмотрения представленного заявления и документов на предоставление права размещения нестационарного торгового объекта будет принято решение о предоставлении такого права, мы берем на себя обязательство осуществить оплату размера финансового предложения в соответствии с нашим предложением и </w:t>
      </w:r>
      <w:r w:rsidRPr="00D41A83">
        <w:rPr>
          <w:rFonts w:ascii="Times New Roman" w:hAnsi="Times New Roman" w:cs="Times New Roman"/>
          <w:sz w:val="28"/>
          <w:szCs w:val="28"/>
        </w:rPr>
        <w:t xml:space="preserve">подписать соответствующий договор с </w:t>
      </w:r>
      <w:r w:rsidRPr="00D41A83">
        <w:rPr>
          <w:rFonts w:ascii="Times New Roman" w:hAnsi="Times New Roman" w:cs="Times New Roman"/>
          <w:color w:val="000000"/>
          <w:sz w:val="28"/>
          <w:szCs w:val="28"/>
        </w:rPr>
        <w:t>Администрацией Марксовского муниципального района</w:t>
      </w:r>
      <w:r w:rsidRPr="00D41A83">
        <w:rPr>
          <w:rFonts w:ascii="Times New Roman" w:hAnsi="Times New Roman" w:cs="Times New Roman"/>
          <w:sz w:val="28"/>
          <w:szCs w:val="28"/>
        </w:rPr>
        <w:t>.</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5. Настоящим гарантируем:</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 достоверность представленной нами в заявлении информации и подтверждаем право Организатора Конкурса, запрашивать у нас, в уполномоченных органах власти и у упомянутых в нашем заявлении юридических и физических лиц информацию, уточняющую представленные нами в нем сведения;</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 демонтировать нестационарный торговый объект по истечении срока действия Договора, освободить занимаемую территорию и привести ее в первоначальное состояние в течение 5(пяти) календарных дней.</w:t>
      </w:r>
    </w:p>
    <w:p w:rsidR="00084845" w:rsidRPr="00D41A83" w:rsidRDefault="00084845" w:rsidP="000C7A32">
      <w:pPr>
        <w:pStyle w:val="a8"/>
        <w:ind w:firstLine="567"/>
        <w:jc w:val="both"/>
        <w:rPr>
          <w:rFonts w:ascii="Times New Roman" w:hAnsi="Times New Roman" w:cs="Times New Roman"/>
          <w:bCs/>
          <w:sz w:val="28"/>
          <w:szCs w:val="28"/>
        </w:rPr>
      </w:pPr>
      <w:r w:rsidRPr="00D41A83">
        <w:rPr>
          <w:rFonts w:ascii="Times New Roman" w:hAnsi="Times New Roman" w:cs="Times New Roman"/>
          <w:sz w:val="28"/>
          <w:szCs w:val="28"/>
        </w:rPr>
        <w:t xml:space="preserve">6. С понятием нестационарного торгового объекта, используемым в  </w:t>
      </w:r>
      <w:r w:rsidRPr="00D41A83">
        <w:rPr>
          <w:rFonts w:ascii="Times New Roman" w:hAnsi="Times New Roman" w:cs="Times New Roman"/>
          <w:bCs/>
          <w:sz w:val="28"/>
          <w:szCs w:val="28"/>
        </w:rPr>
        <w:t>Федеральном законе от 28 декабря 2009 г. N 381-ФЗ «Об основах государственного регулирования торговой деятельности в Российской Федерации»,  ознакомлены.</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bCs/>
          <w:sz w:val="28"/>
          <w:szCs w:val="28"/>
        </w:rPr>
        <w:t xml:space="preserve">7. </w:t>
      </w:r>
      <w:r w:rsidRPr="00D41A83">
        <w:rPr>
          <w:rFonts w:ascii="Times New Roman" w:hAnsi="Times New Roman" w:cs="Times New Roman"/>
          <w:noProof/>
          <w:sz w:val="28"/>
          <w:szCs w:val="28"/>
        </w:rPr>
        <w:t>Мы несем ответственность за представление недостоверной, неполной и/или ложной информации в соответствии с действующим законодательством РФ.</w:t>
      </w:r>
    </w:p>
    <w:p w:rsidR="00084845" w:rsidRPr="00D41A83" w:rsidRDefault="00084845" w:rsidP="000C7A32">
      <w:pPr>
        <w:pStyle w:val="a8"/>
        <w:jc w:val="both"/>
        <w:rPr>
          <w:rFonts w:ascii="Times New Roman" w:hAnsi="Times New Roman" w:cs="Times New Roman"/>
          <w:iCs/>
          <w:color w:val="000000"/>
          <w:spacing w:val="-1"/>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Подпись заявителя:</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________________________ </w:t>
      </w:r>
      <w:r w:rsidRPr="00D41A83">
        <w:rPr>
          <w:rFonts w:ascii="Times New Roman" w:hAnsi="Times New Roman" w:cs="Times New Roman"/>
          <w:sz w:val="28"/>
          <w:szCs w:val="28"/>
        </w:rPr>
        <w:tab/>
        <w:t xml:space="preserve">      ______________</w:t>
      </w:r>
      <w:r w:rsidRPr="00D41A83">
        <w:rPr>
          <w:rFonts w:ascii="Times New Roman" w:hAnsi="Times New Roman" w:cs="Times New Roman"/>
          <w:sz w:val="28"/>
          <w:szCs w:val="28"/>
        </w:rPr>
        <w:tab/>
        <w:t xml:space="preserve">  ____________________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должность)             </w:t>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t xml:space="preserve">    (подпись)        (Фамилия Имя Отчество)</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М.П.       </w:t>
      </w:r>
      <w:r w:rsidRPr="00D41A83">
        <w:rPr>
          <w:rFonts w:ascii="Times New Roman" w:hAnsi="Times New Roman" w:cs="Times New Roman"/>
          <w:sz w:val="28"/>
          <w:szCs w:val="28"/>
        </w:rPr>
        <w:br w:type="page"/>
      </w:r>
    </w:p>
    <w:p w:rsidR="007D45EA" w:rsidRPr="00D41A83" w:rsidRDefault="007D45EA"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Приложение № 4 к</w:t>
      </w:r>
    </w:p>
    <w:p w:rsidR="007D45EA" w:rsidRPr="00D41A83" w:rsidRDefault="007D45EA"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 xml:space="preserve">Административному регламенту </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Форма предложения о размере платы за размещение нестационарного торгового объекта № 2</w:t>
      </w:r>
    </w:p>
    <w:p w:rsidR="00084845" w:rsidRPr="00D41A83" w:rsidRDefault="00084845" w:rsidP="000C7A32">
      <w:pPr>
        <w:pStyle w:val="a8"/>
        <w:jc w:val="both"/>
        <w:rPr>
          <w:rFonts w:ascii="Times New Roman" w:hAnsi="Times New Roman" w:cs="Times New Roman"/>
          <w:bCs/>
          <w:color w:val="000000"/>
          <w:spacing w:val="-13"/>
          <w:sz w:val="28"/>
          <w:szCs w:val="28"/>
        </w:rPr>
      </w:pPr>
    </w:p>
    <w:p w:rsidR="00084845" w:rsidRPr="00D41A83" w:rsidRDefault="00084845" w:rsidP="000C7A32">
      <w:pPr>
        <w:pStyle w:val="a8"/>
        <w:jc w:val="center"/>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ПРЕДЛОЖЕНИЕ</w:t>
      </w:r>
    </w:p>
    <w:p w:rsidR="00084845" w:rsidRPr="00D41A83" w:rsidRDefault="00084845" w:rsidP="000C7A32">
      <w:pPr>
        <w:pStyle w:val="a8"/>
        <w:jc w:val="center"/>
        <w:rPr>
          <w:rFonts w:ascii="Times New Roman" w:hAnsi="Times New Roman" w:cs="Times New Roman"/>
          <w:color w:val="000000"/>
          <w:spacing w:val="-1"/>
          <w:sz w:val="28"/>
          <w:szCs w:val="28"/>
        </w:rPr>
      </w:pPr>
      <w:r w:rsidRPr="00D41A83">
        <w:rPr>
          <w:rFonts w:ascii="Times New Roman" w:hAnsi="Times New Roman" w:cs="Times New Roman"/>
          <w:sz w:val="28"/>
          <w:szCs w:val="28"/>
        </w:rPr>
        <w:t>О РАЗМЕРЕ ФИНАНСОВОГО ПРЕДЛОЖЕНИЯ (ПЛАТЫ) ЗА РАЗМЕЩЕНИЕ НЕСТАЦИОНАРНОГО ТОРГОВОГО ОБЪЕКТА ЗА ВЕСЬ ПЕРИОД РАЗМЕЩЕНИЯ.</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Предлагаемый размер финансового предложения составляет ____________ (____________________) рублей.</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(сумма прописью)</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7D45EA" w:rsidRPr="00D41A83" w:rsidRDefault="007D45EA"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Подпись заявителя:</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________________________</w:t>
      </w:r>
      <w:r w:rsidRPr="00D41A83">
        <w:rPr>
          <w:rFonts w:ascii="Times New Roman" w:hAnsi="Times New Roman" w:cs="Times New Roman"/>
          <w:sz w:val="28"/>
          <w:szCs w:val="28"/>
        </w:rPr>
        <w:tab/>
        <w:t xml:space="preserve">  ______________</w:t>
      </w:r>
      <w:r w:rsidRPr="00D41A83">
        <w:rPr>
          <w:rFonts w:ascii="Times New Roman" w:hAnsi="Times New Roman" w:cs="Times New Roman"/>
          <w:sz w:val="28"/>
          <w:szCs w:val="28"/>
        </w:rPr>
        <w:tab/>
        <w:t>_     _______________________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должность)             </w:t>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t xml:space="preserve">(подпись)   </w:t>
      </w:r>
      <w:r w:rsidRPr="00D41A83">
        <w:rPr>
          <w:rFonts w:ascii="Times New Roman" w:hAnsi="Times New Roman" w:cs="Times New Roman"/>
          <w:sz w:val="28"/>
          <w:szCs w:val="28"/>
        </w:rPr>
        <w:tab/>
        <w:t xml:space="preserve">        (Фамилия Имя Отчество)</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М.П.       </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bCs/>
          <w:color w:val="000000"/>
          <w:spacing w:val="-13"/>
          <w:sz w:val="28"/>
          <w:szCs w:val="28"/>
        </w:rPr>
      </w:pPr>
      <w:r w:rsidRPr="00D41A83">
        <w:rPr>
          <w:rFonts w:ascii="Times New Roman" w:hAnsi="Times New Roman" w:cs="Times New Roman"/>
          <w:color w:val="000000"/>
          <w:sz w:val="28"/>
          <w:szCs w:val="28"/>
        </w:rPr>
        <w:br w:type="page"/>
      </w:r>
    </w:p>
    <w:p w:rsidR="007F771A" w:rsidRPr="00D41A83" w:rsidRDefault="007F771A"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Приложение №  5 к</w:t>
      </w:r>
    </w:p>
    <w:p w:rsidR="007F771A" w:rsidRPr="00D41A83" w:rsidRDefault="007F771A"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 xml:space="preserve">Административному регламенту </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Форма предложения по описанию внешнего вида и оформлению нестационарного торгового объекта предлагаемого к размещению № 3</w:t>
      </w:r>
    </w:p>
    <w:p w:rsidR="007F771A" w:rsidRPr="00D41A83" w:rsidRDefault="007F771A"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ПРЕДЛОЖЕНИЕ ПО ОПИСАНИЮ ВНЕШНЕГО ВИДА И ОФОРМЛЕНИЮ НЕСТАЦИОНАРНОГО ТОРГОВОГО ОБЪЕКТА, ПРЕДЛАГАЕМОГО К РАЗМЕЩЕНИЮ.</w:t>
      </w:r>
    </w:p>
    <w:p w:rsidR="007F771A" w:rsidRPr="00D41A83" w:rsidRDefault="007F771A" w:rsidP="000C7A32">
      <w:pPr>
        <w:pStyle w:val="a8"/>
        <w:jc w:val="center"/>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u w:val="single"/>
        </w:rPr>
      </w:pPr>
      <w:r w:rsidRPr="00D41A83">
        <w:rPr>
          <w:rFonts w:ascii="Times New Roman" w:hAnsi="Times New Roman" w:cs="Times New Roman"/>
          <w:sz w:val="28"/>
          <w:szCs w:val="28"/>
          <w:u w:val="single"/>
        </w:rPr>
        <w:t>Сведения о нестационарном торговом объекте:</w:t>
      </w:r>
    </w:p>
    <w:p w:rsidR="00084845" w:rsidRPr="00D41A83" w:rsidRDefault="00084845" w:rsidP="000C7A32">
      <w:pPr>
        <w:pStyle w:val="a8"/>
        <w:jc w:val="both"/>
        <w:rPr>
          <w:rFonts w:ascii="Times New Roman" w:hAnsi="Times New Roman" w:cs="Times New Roman"/>
          <w:sz w:val="28"/>
          <w:szCs w:val="28"/>
          <w:u w:val="single"/>
        </w:rPr>
      </w:pPr>
    </w:p>
    <w:tbl>
      <w:tblPr>
        <w:tblpPr w:leftFromText="180" w:rightFromText="180" w:vertAnchor="text" w:horzAnchor="margin" w:tblpX="75" w:tblpY="40"/>
        <w:tblOverlap w:val="neve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99"/>
        <w:gridCol w:w="2126"/>
        <w:gridCol w:w="2552"/>
        <w:gridCol w:w="1255"/>
      </w:tblGrid>
      <w:tr w:rsidR="00084845" w:rsidRPr="00D41A83" w:rsidTr="0033640F">
        <w:trPr>
          <w:cantSplit/>
          <w:trHeight w:val="1834"/>
        </w:trPr>
        <w:tc>
          <w:tcPr>
            <w:tcW w:w="2093"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Адрес места расположения</w:t>
            </w:r>
          </w:p>
          <w:p w:rsidR="00084845" w:rsidRPr="00D41A83" w:rsidRDefault="00084845" w:rsidP="000C7A32">
            <w:pPr>
              <w:pStyle w:val="a8"/>
              <w:jc w:val="center"/>
              <w:rPr>
                <w:rFonts w:ascii="Times New Roman" w:hAnsi="Times New Roman" w:cs="Times New Roman"/>
                <w:sz w:val="28"/>
                <w:szCs w:val="28"/>
                <w:vertAlign w:val="superscript"/>
              </w:rPr>
            </w:pPr>
            <w:r w:rsidRPr="00D41A83">
              <w:rPr>
                <w:rFonts w:ascii="Times New Roman" w:hAnsi="Times New Roman" w:cs="Times New Roman"/>
                <w:sz w:val="28"/>
                <w:szCs w:val="28"/>
              </w:rPr>
              <w:t>НТО</w:t>
            </w:r>
            <w:r w:rsidRPr="00D41A83">
              <w:rPr>
                <w:rFonts w:ascii="Times New Roman" w:hAnsi="Times New Roman" w:cs="Times New Roman"/>
                <w:sz w:val="28"/>
                <w:szCs w:val="28"/>
                <w:vertAlign w:val="superscript"/>
              </w:rPr>
              <w:t>*</w:t>
            </w:r>
          </w:p>
          <w:p w:rsidR="00084845" w:rsidRPr="00D41A83" w:rsidRDefault="00084845" w:rsidP="000C7A32">
            <w:pPr>
              <w:pStyle w:val="a8"/>
              <w:jc w:val="center"/>
              <w:rPr>
                <w:rFonts w:ascii="Times New Roman" w:hAnsi="Times New Roman" w:cs="Times New Roman"/>
                <w:sz w:val="28"/>
                <w:szCs w:val="28"/>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center"/>
              <w:rPr>
                <w:rFonts w:ascii="Times New Roman" w:hAnsi="Times New Roman" w:cs="Times New Roman"/>
                <w:sz w:val="28"/>
                <w:szCs w:val="28"/>
                <w:vertAlign w:val="superscript"/>
              </w:rPr>
            </w:pPr>
            <w:r w:rsidRPr="00D41A83">
              <w:rPr>
                <w:rFonts w:ascii="Times New Roman" w:hAnsi="Times New Roman" w:cs="Times New Roman"/>
                <w:sz w:val="28"/>
                <w:szCs w:val="28"/>
              </w:rPr>
              <w:t>Тип НТО</w:t>
            </w:r>
            <w:r w:rsidRPr="00D41A83">
              <w:rPr>
                <w:rFonts w:ascii="Times New Roman" w:hAnsi="Times New Roman" w:cs="Times New Roman"/>
                <w:sz w:val="28"/>
                <w:szCs w:val="28"/>
                <w:vertAlign w:val="superscript"/>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Назначение, специализация объекта (группа товаров, вид услуг)</w:t>
            </w:r>
          </w:p>
        </w:tc>
        <w:tc>
          <w:tcPr>
            <w:tcW w:w="2552" w:type="dxa"/>
            <w:tcBorders>
              <w:top w:val="single" w:sz="4" w:space="0" w:color="000000"/>
              <w:left w:val="single" w:sz="4" w:space="0" w:color="auto"/>
              <w:bottom w:val="single" w:sz="4" w:space="0" w:color="000000"/>
              <w:right w:val="single" w:sz="4" w:space="0" w:color="000000"/>
            </w:tcBorders>
            <w:vAlign w:val="center"/>
          </w:tcPr>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Архитектурно -  планировочные требования</w:t>
            </w:r>
          </w:p>
        </w:tc>
        <w:tc>
          <w:tcPr>
            <w:tcW w:w="1255"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ind w:left="-83" w:right="-89"/>
              <w:jc w:val="center"/>
              <w:rPr>
                <w:rFonts w:ascii="Times New Roman" w:hAnsi="Times New Roman" w:cs="Times New Roman"/>
                <w:sz w:val="28"/>
                <w:szCs w:val="28"/>
              </w:rPr>
            </w:pPr>
            <w:r w:rsidRPr="00D41A83">
              <w:rPr>
                <w:rFonts w:ascii="Times New Roman" w:hAnsi="Times New Roman" w:cs="Times New Roman"/>
                <w:sz w:val="28"/>
                <w:szCs w:val="28"/>
              </w:rPr>
              <w:t>Площадь объекта (кв.м.)</w:t>
            </w:r>
          </w:p>
        </w:tc>
      </w:tr>
      <w:tr w:rsidR="00084845" w:rsidRPr="00D41A83" w:rsidTr="0033640F">
        <w:tc>
          <w:tcPr>
            <w:tcW w:w="2093"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1</w:t>
            </w:r>
          </w:p>
        </w:tc>
        <w:tc>
          <w:tcPr>
            <w:tcW w:w="1599"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3</w:t>
            </w:r>
          </w:p>
        </w:tc>
        <w:tc>
          <w:tcPr>
            <w:tcW w:w="2552" w:type="dxa"/>
            <w:tcBorders>
              <w:top w:val="single" w:sz="4" w:space="0" w:color="000000"/>
              <w:left w:val="single" w:sz="4" w:space="0" w:color="auto"/>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5</w:t>
            </w:r>
          </w:p>
        </w:tc>
      </w:tr>
      <w:tr w:rsidR="00084845" w:rsidRPr="00D41A83" w:rsidTr="0033640F">
        <w:tc>
          <w:tcPr>
            <w:tcW w:w="2093"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084845" w:rsidRPr="00D41A83" w:rsidRDefault="00084845" w:rsidP="000C7A32">
            <w:pPr>
              <w:pStyle w:val="a8"/>
              <w:jc w:val="both"/>
              <w:rPr>
                <w:rFonts w:ascii="Times New Roman" w:hAnsi="Times New Roman" w:cs="Times New Roman"/>
                <w:sz w:val="28"/>
                <w:szCs w:val="28"/>
              </w:rPr>
            </w:pPr>
          </w:p>
        </w:tc>
      </w:tr>
    </w:tbl>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Срок (период) размещения (установки) нестационарного торгового объекта: __________________________________________________________________.</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Благоустройство прилегающей территории: _________</w:t>
      </w:r>
      <w:r w:rsidR="007F771A" w:rsidRPr="00D41A83">
        <w:rPr>
          <w:rFonts w:ascii="Times New Roman" w:hAnsi="Times New Roman" w:cs="Times New Roman"/>
          <w:sz w:val="28"/>
          <w:szCs w:val="28"/>
        </w:rPr>
        <w:t>__</w:t>
      </w:r>
      <w:r w:rsidRPr="00D41A83">
        <w:rPr>
          <w:rFonts w:ascii="Times New Roman" w:hAnsi="Times New Roman" w:cs="Times New Roman"/>
          <w:sz w:val="28"/>
          <w:szCs w:val="28"/>
        </w:rPr>
        <w:t>_________________.</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ab/>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Подпись заявителя:</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____________________________   _____________     _____________________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 должность)            </w:t>
      </w:r>
      <w:r w:rsidRPr="00D41A83">
        <w:rPr>
          <w:rFonts w:ascii="Times New Roman" w:hAnsi="Times New Roman" w:cs="Times New Roman"/>
          <w:sz w:val="28"/>
          <w:szCs w:val="28"/>
        </w:rPr>
        <w:tab/>
        <w:t xml:space="preserve">    (подпись)   </w:t>
      </w:r>
      <w:r w:rsidRPr="00D41A83">
        <w:rPr>
          <w:rFonts w:ascii="Times New Roman" w:hAnsi="Times New Roman" w:cs="Times New Roman"/>
          <w:sz w:val="28"/>
          <w:szCs w:val="28"/>
        </w:rPr>
        <w:tab/>
        <w:t xml:space="preserve"> (Фамилия Имя Отчество)</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М.П.       </w:t>
      </w:r>
    </w:p>
    <w:p w:rsidR="007F771A" w:rsidRPr="00D41A83" w:rsidRDefault="007F771A" w:rsidP="000C7A32">
      <w:pPr>
        <w:pStyle w:val="a8"/>
        <w:jc w:val="both"/>
        <w:rPr>
          <w:rFonts w:ascii="Times New Roman" w:hAnsi="Times New Roman" w:cs="Times New Roman"/>
          <w:color w:val="000000"/>
          <w:sz w:val="28"/>
          <w:szCs w:val="28"/>
        </w:rPr>
      </w:pPr>
    </w:p>
    <w:p w:rsidR="007F771A" w:rsidRPr="00D41A83" w:rsidRDefault="007F771A" w:rsidP="000C7A32">
      <w:pPr>
        <w:pStyle w:val="a8"/>
        <w:jc w:val="both"/>
        <w:rPr>
          <w:rFonts w:ascii="Times New Roman" w:hAnsi="Times New Roman" w:cs="Times New Roman"/>
          <w:color w:val="000000"/>
          <w:sz w:val="28"/>
          <w:szCs w:val="28"/>
        </w:rPr>
      </w:pPr>
    </w:p>
    <w:p w:rsidR="007F771A" w:rsidRPr="00D41A83" w:rsidRDefault="007F771A" w:rsidP="000C7A32">
      <w:pPr>
        <w:pStyle w:val="a8"/>
        <w:jc w:val="both"/>
        <w:rPr>
          <w:rFonts w:ascii="Times New Roman" w:hAnsi="Times New Roman" w:cs="Times New Roman"/>
          <w:color w:val="000000"/>
          <w:sz w:val="28"/>
          <w:szCs w:val="28"/>
        </w:rPr>
      </w:pPr>
    </w:p>
    <w:p w:rsidR="007F771A" w:rsidRPr="00D41A83" w:rsidRDefault="007F771A" w:rsidP="000C7A32">
      <w:pPr>
        <w:pStyle w:val="a8"/>
        <w:jc w:val="both"/>
        <w:rPr>
          <w:rFonts w:ascii="Times New Roman" w:hAnsi="Times New Roman" w:cs="Times New Roman"/>
          <w:color w:val="000000"/>
          <w:sz w:val="28"/>
          <w:szCs w:val="28"/>
        </w:rPr>
      </w:pPr>
    </w:p>
    <w:p w:rsidR="007F771A" w:rsidRPr="00D41A83" w:rsidRDefault="007F771A" w:rsidP="000C7A32">
      <w:pPr>
        <w:pStyle w:val="a8"/>
        <w:jc w:val="both"/>
        <w:rPr>
          <w:rFonts w:ascii="Times New Roman" w:hAnsi="Times New Roman" w:cs="Times New Roman"/>
          <w:color w:val="000000"/>
          <w:sz w:val="28"/>
          <w:szCs w:val="28"/>
        </w:rPr>
      </w:pPr>
    </w:p>
    <w:p w:rsidR="00084845" w:rsidRPr="00D41A83" w:rsidRDefault="00084845" w:rsidP="000C7A32">
      <w:pPr>
        <w:pStyle w:val="a8"/>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t>__</w:t>
      </w:r>
      <w:r w:rsidR="007F771A" w:rsidRPr="00D41A83">
        <w:rPr>
          <w:rFonts w:ascii="Times New Roman" w:hAnsi="Times New Roman" w:cs="Times New Roman"/>
          <w:color w:val="000000"/>
          <w:sz w:val="28"/>
          <w:szCs w:val="28"/>
        </w:rPr>
        <w:t>_________</w:t>
      </w:r>
      <w:r w:rsidRPr="00D41A83">
        <w:rPr>
          <w:rFonts w:ascii="Times New Roman" w:hAnsi="Times New Roman" w:cs="Times New Roman"/>
          <w:color w:val="000000"/>
          <w:sz w:val="28"/>
          <w:szCs w:val="28"/>
        </w:rPr>
        <w:t>_____________________</w:t>
      </w:r>
    </w:p>
    <w:p w:rsidR="00084845" w:rsidRPr="00D41A83" w:rsidRDefault="00084845" w:rsidP="000C7A32">
      <w:pPr>
        <w:pStyle w:val="a8"/>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t>*- нестационарный торговый объект</w:t>
      </w:r>
    </w:p>
    <w:p w:rsidR="00084845" w:rsidRPr="00D41A83" w:rsidRDefault="00084845" w:rsidP="000C7A32">
      <w:pPr>
        <w:pStyle w:val="a8"/>
        <w:jc w:val="both"/>
        <w:rPr>
          <w:rFonts w:ascii="Times New Roman" w:hAnsi="Times New Roman" w:cs="Times New Roman"/>
          <w:color w:val="000000"/>
          <w:sz w:val="28"/>
          <w:szCs w:val="28"/>
        </w:rPr>
      </w:pPr>
      <w:r w:rsidRPr="00D41A83">
        <w:rPr>
          <w:rFonts w:ascii="Times New Roman" w:hAnsi="Times New Roman" w:cs="Times New Roman"/>
          <w:color w:val="000000"/>
          <w:sz w:val="28"/>
          <w:szCs w:val="28"/>
        </w:rPr>
        <w:br w:type="page"/>
      </w:r>
    </w:p>
    <w:p w:rsidR="00A94DBF" w:rsidRPr="00D41A83" w:rsidRDefault="00A94DBF"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Приложение № 6 к</w:t>
      </w:r>
    </w:p>
    <w:p w:rsidR="00A94DBF" w:rsidRPr="00D41A83" w:rsidRDefault="00A94DBF"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 xml:space="preserve">Административному регламенту </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Форма декларации № 4</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color w:val="000000"/>
          <w:spacing w:val="-1"/>
          <w:sz w:val="28"/>
          <w:szCs w:val="28"/>
        </w:rPr>
        <w:t>Дата, исх. номер</w:t>
      </w:r>
    </w:p>
    <w:p w:rsidR="00084845" w:rsidRPr="00D41A83" w:rsidRDefault="00084845" w:rsidP="000C7A32">
      <w:pPr>
        <w:pStyle w:val="a8"/>
        <w:ind w:left="6663"/>
        <w:rPr>
          <w:rFonts w:ascii="Times New Roman" w:hAnsi="Times New Roman" w:cs="Times New Roman"/>
          <w:sz w:val="28"/>
          <w:szCs w:val="28"/>
        </w:rPr>
      </w:pPr>
      <w:r w:rsidRPr="00D41A83">
        <w:rPr>
          <w:rFonts w:ascii="Times New Roman" w:hAnsi="Times New Roman" w:cs="Times New Roman"/>
          <w:sz w:val="28"/>
          <w:szCs w:val="28"/>
        </w:rPr>
        <w:t>Главе администрации муниципального района</w:t>
      </w:r>
    </w:p>
    <w:p w:rsidR="00084845" w:rsidRPr="00D41A83" w:rsidRDefault="00084845" w:rsidP="000C7A32">
      <w:pPr>
        <w:pStyle w:val="a8"/>
        <w:ind w:left="6663"/>
        <w:jc w:val="right"/>
        <w:rPr>
          <w:rFonts w:ascii="Times New Roman" w:hAnsi="Times New Roman" w:cs="Times New Roman"/>
          <w:sz w:val="28"/>
          <w:szCs w:val="28"/>
        </w:rPr>
      </w:pPr>
      <w:r w:rsidRPr="00D41A83">
        <w:rPr>
          <w:rFonts w:ascii="Times New Roman" w:hAnsi="Times New Roman" w:cs="Times New Roman"/>
          <w:sz w:val="28"/>
          <w:szCs w:val="28"/>
        </w:rPr>
        <w:t>_____________________</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ДЕКЛАРАЦИЯ.</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Настоящим, ______________________________________ (наименование заявителя), декларирует свое соответствие требованиям, устанавливаемым в соответствии с законодательством Российской Федерации к лицам, осуществляющим розничную торговлю через нестационарный торговый объект, а также подтверждает правомочность на право заключения договора.</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В отношении ______________________________________ (наименование заявителя) не проводится  процедура ликвидации, отсутствует решение арбитражного суда о признании банкротом и об открытии конкурсного производства.</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Деятельность, в порядке, предусмотренном Кодексом об административных правонарушениях Российской Федерации, на день подачи заявления, не приостановлена.</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отсутствует.</w:t>
      </w: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______________________________________ (наименование заявителя) является субъектом малого предпринимательства.</w:t>
      </w:r>
    </w:p>
    <w:p w:rsidR="00084845" w:rsidRPr="00D41A83" w:rsidRDefault="00084845" w:rsidP="000C7A32">
      <w:pPr>
        <w:pStyle w:val="a8"/>
        <w:ind w:firstLine="567"/>
        <w:jc w:val="both"/>
        <w:rPr>
          <w:rFonts w:ascii="Times New Roman" w:hAnsi="Times New Roman" w:cs="Times New Roman"/>
          <w:sz w:val="28"/>
          <w:szCs w:val="28"/>
        </w:rPr>
      </w:pPr>
    </w:p>
    <w:p w:rsidR="00AA34B3" w:rsidRPr="00D41A83" w:rsidRDefault="00AA34B3" w:rsidP="000C7A32">
      <w:pPr>
        <w:pStyle w:val="a8"/>
        <w:ind w:firstLine="567"/>
        <w:jc w:val="both"/>
        <w:rPr>
          <w:rFonts w:ascii="Times New Roman" w:hAnsi="Times New Roman" w:cs="Times New Roman"/>
          <w:sz w:val="28"/>
          <w:szCs w:val="28"/>
        </w:rPr>
      </w:pPr>
    </w:p>
    <w:p w:rsidR="00AA34B3" w:rsidRPr="00D41A83" w:rsidRDefault="00AA34B3" w:rsidP="000C7A32">
      <w:pPr>
        <w:pStyle w:val="a8"/>
        <w:ind w:firstLine="567"/>
        <w:jc w:val="both"/>
        <w:rPr>
          <w:rFonts w:ascii="Times New Roman" w:hAnsi="Times New Roman" w:cs="Times New Roman"/>
          <w:sz w:val="28"/>
          <w:szCs w:val="28"/>
        </w:rPr>
      </w:pPr>
    </w:p>
    <w:p w:rsidR="00AA34B3" w:rsidRPr="00D41A83" w:rsidRDefault="00AA34B3" w:rsidP="000C7A32">
      <w:pPr>
        <w:pStyle w:val="a8"/>
        <w:ind w:firstLine="567"/>
        <w:jc w:val="both"/>
        <w:rPr>
          <w:rFonts w:ascii="Times New Roman" w:hAnsi="Times New Roman" w:cs="Times New Roman"/>
          <w:sz w:val="28"/>
          <w:szCs w:val="28"/>
        </w:rPr>
      </w:pPr>
    </w:p>
    <w:p w:rsidR="00AA34B3" w:rsidRPr="00D41A83" w:rsidRDefault="00AA34B3" w:rsidP="000C7A32">
      <w:pPr>
        <w:pStyle w:val="a8"/>
        <w:ind w:firstLine="567"/>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Подпись заявителя:</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________________________ </w:t>
      </w:r>
      <w:r w:rsidRPr="00D41A83">
        <w:rPr>
          <w:rFonts w:ascii="Times New Roman" w:hAnsi="Times New Roman" w:cs="Times New Roman"/>
          <w:sz w:val="28"/>
          <w:szCs w:val="28"/>
        </w:rPr>
        <w:tab/>
        <w:t xml:space="preserve">      ______________</w:t>
      </w:r>
      <w:r w:rsidRPr="00D41A83">
        <w:rPr>
          <w:rFonts w:ascii="Times New Roman" w:hAnsi="Times New Roman" w:cs="Times New Roman"/>
          <w:sz w:val="28"/>
          <w:szCs w:val="28"/>
        </w:rPr>
        <w:tab/>
        <w:t xml:space="preserve">  ____________________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должность)             </w:t>
      </w:r>
      <w:r w:rsidRPr="00D41A83">
        <w:rPr>
          <w:rFonts w:ascii="Times New Roman" w:hAnsi="Times New Roman" w:cs="Times New Roman"/>
          <w:sz w:val="28"/>
          <w:szCs w:val="28"/>
        </w:rPr>
        <w:tab/>
      </w:r>
      <w:r w:rsidRPr="00D41A83">
        <w:rPr>
          <w:rFonts w:ascii="Times New Roman" w:hAnsi="Times New Roman" w:cs="Times New Roman"/>
          <w:sz w:val="28"/>
          <w:szCs w:val="28"/>
        </w:rPr>
        <w:tab/>
      </w:r>
      <w:r w:rsidRPr="00D41A83">
        <w:rPr>
          <w:rFonts w:ascii="Times New Roman" w:hAnsi="Times New Roman" w:cs="Times New Roman"/>
          <w:sz w:val="28"/>
          <w:szCs w:val="28"/>
        </w:rPr>
        <w:tab/>
        <w:t xml:space="preserve">    (подпись)        (Фамилия Имя Отчество)</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М.П.       </w:t>
      </w:r>
      <w:r w:rsidRPr="00D41A83">
        <w:rPr>
          <w:rFonts w:ascii="Times New Roman" w:hAnsi="Times New Roman" w:cs="Times New Roman"/>
          <w:sz w:val="28"/>
          <w:szCs w:val="28"/>
        </w:rPr>
        <w:br w:type="page"/>
      </w:r>
    </w:p>
    <w:p w:rsidR="00445F4A" w:rsidRPr="00D41A83" w:rsidRDefault="00445F4A"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Приложение № 7 к</w:t>
      </w:r>
    </w:p>
    <w:p w:rsidR="00445F4A" w:rsidRPr="00D41A83" w:rsidRDefault="00445F4A" w:rsidP="000C7A32">
      <w:pPr>
        <w:pStyle w:val="a8"/>
        <w:jc w:val="right"/>
        <w:rPr>
          <w:rFonts w:ascii="Times New Roman" w:hAnsi="Times New Roman" w:cs="Times New Roman"/>
          <w:sz w:val="28"/>
          <w:szCs w:val="28"/>
        </w:rPr>
      </w:pPr>
      <w:r w:rsidRPr="00D41A83">
        <w:rPr>
          <w:rFonts w:ascii="Times New Roman" w:hAnsi="Times New Roman" w:cs="Times New Roman"/>
          <w:sz w:val="28"/>
          <w:szCs w:val="28"/>
        </w:rPr>
        <w:t xml:space="preserve">Административному регламенту </w:t>
      </w:r>
    </w:p>
    <w:p w:rsidR="00084845" w:rsidRPr="00D41A83" w:rsidRDefault="00084845" w:rsidP="000C7A32">
      <w:pPr>
        <w:pStyle w:val="a8"/>
        <w:jc w:val="both"/>
        <w:rPr>
          <w:rFonts w:ascii="Times New Roman" w:hAnsi="Times New Roman" w:cs="Times New Roman"/>
          <w:sz w:val="28"/>
          <w:szCs w:val="28"/>
        </w:rPr>
      </w:pPr>
    </w:p>
    <w:p w:rsidR="00117E15" w:rsidRPr="00D41A83" w:rsidRDefault="00117E15" w:rsidP="000C7A32">
      <w:pPr>
        <w:pStyle w:val="a8"/>
        <w:jc w:val="both"/>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(на бланке администрации Марксовского муниципального района)</w:t>
      </w:r>
    </w:p>
    <w:p w:rsidR="00084845" w:rsidRPr="00D41A83" w:rsidRDefault="00084845" w:rsidP="000C7A32">
      <w:pPr>
        <w:pStyle w:val="a8"/>
        <w:jc w:val="both"/>
        <w:rPr>
          <w:rFonts w:ascii="Times New Roman" w:hAnsi="Times New Roman" w:cs="Times New Roman"/>
          <w:sz w:val="28"/>
          <w:szCs w:val="28"/>
        </w:rPr>
      </w:pPr>
    </w:p>
    <w:p w:rsidR="00117E15" w:rsidRPr="00D41A83" w:rsidRDefault="00117E15" w:rsidP="000C7A32">
      <w:pPr>
        <w:pStyle w:val="a8"/>
        <w:jc w:val="center"/>
        <w:rPr>
          <w:rFonts w:ascii="Times New Roman" w:hAnsi="Times New Roman" w:cs="Times New Roman"/>
          <w:sz w:val="28"/>
          <w:szCs w:val="28"/>
        </w:rPr>
      </w:pP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УВЕДОМЛЕНИЕ</w:t>
      </w:r>
    </w:p>
    <w:p w:rsidR="00084845" w:rsidRPr="00D41A83" w:rsidRDefault="00084845"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об отказе в заключение договора на размещение нестационарного торгового объекта.</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ind w:firstLine="567"/>
        <w:jc w:val="both"/>
        <w:rPr>
          <w:rFonts w:ascii="Times New Roman" w:hAnsi="Times New Roman" w:cs="Times New Roman"/>
          <w:sz w:val="28"/>
          <w:szCs w:val="28"/>
        </w:rPr>
      </w:pPr>
      <w:r w:rsidRPr="00D41A83">
        <w:rPr>
          <w:rFonts w:ascii="Times New Roman" w:hAnsi="Times New Roman" w:cs="Times New Roman"/>
          <w:sz w:val="28"/>
          <w:szCs w:val="28"/>
        </w:rPr>
        <w:t>Администрация Марксовского муниципального района Саратовской области рассмотрев Ваше заявление от</w:t>
      </w:r>
      <w:r w:rsidRPr="00D41A83">
        <w:rPr>
          <w:rFonts w:ascii="Times New Roman" w:hAnsi="Times New Roman" w:cs="Times New Roman"/>
          <w:sz w:val="28"/>
          <w:szCs w:val="28"/>
          <w:u w:val="single"/>
        </w:rPr>
        <w:t xml:space="preserve"> </w:t>
      </w:r>
      <w:r w:rsidRPr="00D41A83">
        <w:rPr>
          <w:rFonts w:ascii="Times New Roman" w:hAnsi="Times New Roman" w:cs="Times New Roman"/>
          <w:sz w:val="28"/>
          <w:szCs w:val="28"/>
        </w:rPr>
        <w:t>________ 20__ года №</w:t>
      </w:r>
      <w:r w:rsidRPr="00D41A83">
        <w:rPr>
          <w:rFonts w:ascii="Times New Roman" w:hAnsi="Times New Roman" w:cs="Times New Roman"/>
          <w:sz w:val="28"/>
          <w:szCs w:val="28"/>
          <w:u w:val="single"/>
        </w:rPr>
        <w:t xml:space="preserve"> </w:t>
      </w:r>
      <w:r w:rsidRPr="00D41A83">
        <w:rPr>
          <w:rFonts w:ascii="Times New Roman" w:hAnsi="Times New Roman" w:cs="Times New Roman"/>
          <w:sz w:val="28"/>
          <w:szCs w:val="28"/>
        </w:rPr>
        <w:t xml:space="preserve">___ о  предоставлении права на размещение нестационарного торгового объекта без проведения конкурсных процедур в месте, определенном пунктом _____ Схемы размещения нестационарных торговых объектов на земельных участках, находящихся в собственности муниципального образования город Маркс и земельных участках, государственная собственность на которые не разграничена, утвержденной постановлением администрации Марксовского муниципального района Саратовской области от _______ г №_______, на земельном участке, расположенном по адресу: ___________________________, </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площадью _______ кв.м., для размещения _____________________________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(указывается вид и цели использования НТО)</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на срок  ______________________  сообщает Вам об отказе в заключени</w:t>
      </w:r>
      <w:r w:rsidR="00445F4A" w:rsidRPr="00D41A83">
        <w:rPr>
          <w:rFonts w:ascii="Times New Roman" w:hAnsi="Times New Roman" w:cs="Times New Roman"/>
          <w:sz w:val="28"/>
          <w:szCs w:val="28"/>
        </w:rPr>
        <w:t>е</w:t>
      </w:r>
      <w:r w:rsidRPr="00D41A83">
        <w:rPr>
          <w:rFonts w:ascii="Times New Roman" w:hAnsi="Times New Roman" w:cs="Times New Roman"/>
          <w:sz w:val="28"/>
          <w:szCs w:val="28"/>
        </w:rPr>
        <w:t xml:space="preserve"> договора на  размещение нестационарного торгового объекта в связи с:</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____________________________________________________________________ </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(указывается одно из следующих причин обоснования отказа:</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 - непредставлением документов и информации, предусмотренных  пунктом 2.2 раздела 2 настоящего Порядка принятия решения о заключении договора на размещение нестационарного торгового объекта без проведения конкурсных процедур на территории муниципального образования город Маркс Саратовской области, утвержденного постановлением администрации муниципального района от ____________ № _______ (далее - Порядка), несоответствие указанных документов и информации требованиям, установленным данным пунктом Порядка, наличие в указанных документах недостоверной информации о заявителе на дату подачи заявления;</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отсутствием указанного заявителем места размещения НТО в Схеме размещения или несоответствие информации (сведений) указанных заявителем в заявлении и представленных документах сведениям, указанным в Схеме размещения)</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______________________________        __________</w:t>
      </w:r>
      <w:r w:rsidRPr="00D41A83">
        <w:rPr>
          <w:rFonts w:ascii="Times New Roman" w:hAnsi="Times New Roman" w:cs="Times New Roman"/>
          <w:sz w:val="28"/>
          <w:szCs w:val="28"/>
        </w:rPr>
        <w:tab/>
      </w:r>
      <w:r w:rsidRPr="00D41A83">
        <w:rPr>
          <w:rFonts w:ascii="Times New Roman" w:hAnsi="Times New Roman" w:cs="Times New Roman"/>
          <w:sz w:val="28"/>
          <w:szCs w:val="28"/>
        </w:rPr>
        <w:tab/>
        <w:t>________________</w:t>
      </w: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 xml:space="preserve">(должность уполномоченного лица)           (подпись)                </w:t>
      </w:r>
      <w:r w:rsidRPr="00D41A83">
        <w:rPr>
          <w:rFonts w:ascii="Times New Roman" w:hAnsi="Times New Roman" w:cs="Times New Roman"/>
          <w:sz w:val="28"/>
          <w:szCs w:val="28"/>
        </w:rPr>
        <w:tab/>
        <w:t>(ФИО)</w:t>
      </w:r>
    </w:p>
    <w:p w:rsidR="00084845" w:rsidRPr="00D41A83" w:rsidRDefault="00084845" w:rsidP="000C7A32">
      <w:pPr>
        <w:pStyle w:val="a8"/>
        <w:jc w:val="both"/>
        <w:rPr>
          <w:rFonts w:ascii="Times New Roman" w:hAnsi="Times New Roman" w:cs="Times New Roman"/>
          <w:sz w:val="28"/>
          <w:szCs w:val="28"/>
        </w:rPr>
      </w:pPr>
    </w:p>
    <w:p w:rsidR="00084845" w:rsidRPr="00D41A83" w:rsidRDefault="00084845" w:rsidP="000C7A32">
      <w:pPr>
        <w:pStyle w:val="a8"/>
        <w:jc w:val="both"/>
        <w:rPr>
          <w:rFonts w:ascii="Times New Roman" w:hAnsi="Times New Roman" w:cs="Times New Roman"/>
          <w:sz w:val="28"/>
          <w:szCs w:val="28"/>
        </w:rPr>
      </w:pPr>
      <w:r w:rsidRPr="00D41A83">
        <w:rPr>
          <w:rFonts w:ascii="Times New Roman" w:hAnsi="Times New Roman" w:cs="Times New Roman"/>
          <w:sz w:val="28"/>
          <w:szCs w:val="28"/>
        </w:rPr>
        <w:t>М.П.</w:t>
      </w:r>
    </w:p>
    <w:p w:rsidR="001418F7" w:rsidRPr="00D41A83" w:rsidRDefault="001418F7" w:rsidP="000C7A32">
      <w:pPr>
        <w:pStyle w:val="ConsPlusNormal"/>
        <w:jc w:val="right"/>
        <w:rPr>
          <w:rFonts w:ascii="Times New Roman" w:eastAsiaTheme="minorHAnsi" w:hAnsi="Times New Roman" w:cs="Times New Roman"/>
          <w:color w:val="000000" w:themeColor="text1"/>
          <w:sz w:val="28"/>
          <w:szCs w:val="28"/>
          <w:lang w:eastAsia="en-US"/>
        </w:rPr>
      </w:pPr>
      <w:r w:rsidRPr="00D41A83">
        <w:rPr>
          <w:rFonts w:ascii="Times New Roman" w:eastAsiaTheme="minorHAnsi" w:hAnsi="Times New Roman" w:cs="Times New Roman"/>
          <w:color w:val="000000" w:themeColor="text1"/>
          <w:sz w:val="28"/>
          <w:szCs w:val="28"/>
          <w:lang w:eastAsia="en-US"/>
        </w:rPr>
        <w:t xml:space="preserve">Приложение № </w:t>
      </w:r>
      <w:r w:rsidR="00ED72B6" w:rsidRPr="00D41A83">
        <w:rPr>
          <w:rFonts w:ascii="Times New Roman" w:eastAsiaTheme="minorHAnsi" w:hAnsi="Times New Roman" w:cs="Times New Roman"/>
          <w:color w:val="000000" w:themeColor="text1"/>
          <w:sz w:val="28"/>
          <w:szCs w:val="28"/>
          <w:lang w:eastAsia="en-US"/>
        </w:rPr>
        <w:t>8</w:t>
      </w:r>
      <w:r w:rsidRPr="00D41A83">
        <w:rPr>
          <w:rFonts w:ascii="Times New Roman" w:eastAsiaTheme="minorHAnsi" w:hAnsi="Times New Roman" w:cs="Times New Roman"/>
          <w:color w:val="000000" w:themeColor="text1"/>
          <w:sz w:val="28"/>
          <w:szCs w:val="28"/>
          <w:lang w:eastAsia="en-US"/>
        </w:rPr>
        <w:t xml:space="preserve"> к </w:t>
      </w:r>
    </w:p>
    <w:p w:rsidR="001418F7" w:rsidRPr="00D41A83" w:rsidRDefault="001418F7" w:rsidP="000C7A32">
      <w:pPr>
        <w:pStyle w:val="ConsPlusNormal"/>
        <w:jc w:val="right"/>
        <w:rPr>
          <w:rFonts w:ascii="Times New Roman" w:eastAsiaTheme="minorHAnsi" w:hAnsi="Times New Roman" w:cs="Times New Roman"/>
          <w:color w:val="000000" w:themeColor="text1"/>
          <w:sz w:val="28"/>
          <w:szCs w:val="28"/>
          <w:lang w:eastAsia="en-US"/>
        </w:rPr>
      </w:pPr>
      <w:r w:rsidRPr="00D41A83">
        <w:rPr>
          <w:rFonts w:ascii="Times New Roman" w:eastAsiaTheme="minorHAnsi" w:hAnsi="Times New Roman" w:cs="Times New Roman"/>
          <w:color w:val="000000" w:themeColor="text1"/>
          <w:sz w:val="28"/>
          <w:szCs w:val="28"/>
          <w:lang w:eastAsia="en-US"/>
        </w:rPr>
        <w:t xml:space="preserve">Административному регламенту </w:t>
      </w:r>
    </w:p>
    <w:p w:rsidR="001418F7" w:rsidRPr="00D41A83" w:rsidRDefault="001418F7" w:rsidP="000C7A32">
      <w:pPr>
        <w:pStyle w:val="ConsPlusNormal"/>
        <w:jc w:val="right"/>
        <w:rPr>
          <w:rFonts w:ascii="Times New Roman" w:eastAsiaTheme="minorHAnsi" w:hAnsi="Times New Roman" w:cs="Times New Roman"/>
          <w:color w:val="000000" w:themeColor="text1"/>
          <w:sz w:val="28"/>
          <w:szCs w:val="28"/>
          <w:lang w:eastAsia="en-US"/>
        </w:rPr>
      </w:pPr>
    </w:p>
    <w:p w:rsidR="001418F7" w:rsidRPr="00D41A83" w:rsidRDefault="001418F7" w:rsidP="000C7A32">
      <w:pPr>
        <w:pStyle w:val="ConsPlusNormal"/>
        <w:widowControl/>
        <w:ind w:firstLine="0"/>
        <w:jc w:val="center"/>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 xml:space="preserve">Блок-схема </w:t>
      </w:r>
    </w:p>
    <w:p w:rsidR="005122F0" w:rsidRPr="00D41A83" w:rsidRDefault="005122F0" w:rsidP="000C7A32">
      <w:pPr>
        <w:pStyle w:val="a8"/>
        <w:jc w:val="center"/>
        <w:rPr>
          <w:rFonts w:ascii="Times New Roman" w:eastAsiaTheme="minorHAnsi" w:hAnsi="Times New Roman" w:cs="Times New Roman"/>
          <w:sz w:val="28"/>
          <w:szCs w:val="28"/>
          <w:lang w:eastAsia="en-US"/>
        </w:rPr>
      </w:pPr>
      <w:r w:rsidRPr="00D41A83">
        <w:rPr>
          <w:rFonts w:ascii="Times New Roman" w:eastAsiaTheme="minorHAnsi" w:hAnsi="Times New Roman" w:cs="Times New Roman"/>
          <w:sz w:val="28"/>
          <w:szCs w:val="28"/>
          <w:lang w:eastAsia="en-US"/>
        </w:rPr>
        <w:t>предоставления</w:t>
      </w:r>
      <w:r w:rsidR="001418F7" w:rsidRPr="00D41A83">
        <w:rPr>
          <w:rFonts w:ascii="Times New Roman" w:eastAsiaTheme="minorHAnsi" w:hAnsi="Times New Roman" w:cs="Times New Roman"/>
          <w:sz w:val="28"/>
          <w:szCs w:val="28"/>
          <w:lang w:eastAsia="en-US"/>
        </w:rPr>
        <w:t xml:space="preserve"> муниципальной услуги </w:t>
      </w:r>
    </w:p>
    <w:p w:rsidR="005122F0" w:rsidRPr="00D41A83" w:rsidRDefault="005122F0" w:rsidP="000C7A32">
      <w:pPr>
        <w:pStyle w:val="a8"/>
        <w:jc w:val="center"/>
        <w:rPr>
          <w:rFonts w:ascii="Times New Roman" w:hAnsi="Times New Roman" w:cs="Times New Roman"/>
          <w:sz w:val="28"/>
          <w:szCs w:val="28"/>
        </w:rPr>
      </w:pPr>
      <w:r w:rsidRPr="00D41A83">
        <w:rPr>
          <w:rFonts w:ascii="Times New Roman" w:hAnsi="Times New Roman" w:cs="Times New Roman"/>
          <w:sz w:val="28"/>
          <w:szCs w:val="28"/>
        </w:rPr>
        <w:t xml:space="preserve">«Предоставление права на размещение нестационарного торгового объекта»  </w:t>
      </w:r>
    </w:p>
    <w:p w:rsidR="001418F7" w:rsidRPr="00D41A83" w:rsidRDefault="00267F2D" w:rsidP="000C7A32">
      <w:pPr>
        <w:pStyle w:val="ConsPlusNormal"/>
        <w:widowControl/>
        <w:ind w:firstLine="0"/>
        <w:jc w:val="center"/>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noProof/>
          <w:color w:val="000000" w:themeColor="text1"/>
          <w:sz w:val="28"/>
          <w:szCs w:val="28"/>
        </w:rPr>
        <w:pict>
          <v:rect id="_x0000_s1066" style="position:absolute;left:0;text-align:left;margin-left:142.5pt;margin-top:8.65pt;width:171.85pt;height:25.1pt;z-index:251702272">
            <v:textbox>
              <w:txbxContent>
                <w:p w:rsidR="004F62D5" w:rsidRPr="009A7892" w:rsidRDefault="004F62D5" w:rsidP="009A7892">
                  <w:pPr>
                    <w:jc w:val="center"/>
                    <w:rPr>
                      <w:rFonts w:ascii="Times New Roman" w:hAnsi="Times New Roman" w:cs="Times New Roman"/>
                      <w:sz w:val="28"/>
                      <w:szCs w:val="28"/>
                    </w:rPr>
                  </w:pPr>
                  <w:r w:rsidRPr="009A7892">
                    <w:rPr>
                      <w:rFonts w:ascii="Times New Roman" w:hAnsi="Times New Roman" w:cs="Times New Roman"/>
                      <w:sz w:val="28"/>
                      <w:szCs w:val="28"/>
                    </w:rPr>
                    <w:t>ЗАЯВИТЕЛЬ</w:t>
                  </w:r>
                </w:p>
              </w:txbxContent>
            </v:textbox>
          </v:rect>
        </w:pict>
      </w:r>
    </w:p>
    <w:p w:rsidR="001418F7" w:rsidRPr="00D41A83" w:rsidRDefault="00267F2D" w:rsidP="000C7A32">
      <w:pPr>
        <w:pStyle w:val="ConsPlusNormal"/>
        <w:widowControl/>
        <w:ind w:firstLine="0"/>
        <w:jc w:val="center"/>
        <w:rPr>
          <w:rFonts w:ascii="Times New Roman" w:eastAsiaTheme="minorHAnsi" w:hAnsi="Times New Roman" w:cs="Times New Roman"/>
          <w:color w:val="000000" w:themeColor="text1"/>
          <w:sz w:val="28"/>
          <w:szCs w:val="28"/>
          <w:lang w:eastAsia="en-US"/>
        </w:rPr>
      </w:pPr>
      <w:r w:rsidRPr="00267F2D">
        <w:rPr>
          <w:noProof/>
          <w:color w:val="000000" w:themeColor="text1"/>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64.4pt;margin-top:3.2pt;width:78.1pt;height:23.9pt;flip:x;z-index:251687936" o:connectortype="straight">
            <v:stroke endarrow="block"/>
          </v:shape>
        </w:pict>
      </w:r>
      <w:r w:rsidRPr="00267F2D">
        <w:rPr>
          <w:noProof/>
          <w:color w:val="000000" w:themeColor="text1"/>
          <w:sz w:val="28"/>
          <w:szCs w:val="28"/>
        </w:rPr>
        <w:pict>
          <v:shape id="_x0000_s1069" type="#_x0000_t32" style="position:absolute;left:0;text-align:left;margin-left:314.35pt;margin-top:3.2pt;width:74.05pt;height:19.85pt;z-index:251705344" o:connectortype="straight">
            <v:stroke endarrow="block"/>
          </v:shape>
        </w:pict>
      </w:r>
    </w:p>
    <w:p w:rsidR="002D7AB0" w:rsidRPr="00D41A83" w:rsidRDefault="00267F2D" w:rsidP="000C7A32">
      <w:pPr>
        <w:widowControl w:val="0"/>
        <w:tabs>
          <w:tab w:val="left" w:pos="1594"/>
        </w:tabs>
        <w:suppressAutoHyphens/>
        <w:autoSpaceDE w:val="0"/>
        <w:spacing w:after="0" w:line="240" w:lineRule="auto"/>
        <w:ind w:left="-852" w:right="-297"/>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67" style="position:absolute;left:0;text-align:left;margin-left:-14.85pt;margin-top:11.2pt;width:171.85pt;height:60.45pt;z-index:251703296">
            <v:textbox style="mso-next-textbox:#_x0000_s1067">
              <w:txbxContent>
                <w:p w:rsidR="004F62D5" w:rsidRPr="00365CE2" w:rsidRDefault="004F62D5" w:rsidP="00365CE2">
                  <w:pPr>
                    <w:pStyle w:val="a8"/>
                    <w:spacing w:line="260" w:lineRule="exact"/>
                    <w:jc w:val="center"/>
                    <w:rPr>
                      <w:rFonts w:ascii="Times New Roman" w:hAnsi="Times New Roman" w:cs="Times New Roman"/>
                      <w:sz w:val="28"/>
                      <w:szCs w:val="28"/>
                    </w:rPr>
                  </w:pPr>
                  <w:r w:rsidRPr="00365CE2">
                    <w:rPr>
                      <w:rFonts w:ascii="Times New Roman" w:hAnsi="Times New Roman" w:cs="Times New Roman"/>
                      <w:sz w:val="28"/>
                      <w:szCs w:val="28"/>
                    </w:rPr>
                    <w:t>Предоставление права на размещение НТО по итогам проведения конкурсных процедур</w:t>
                  </w:r>
                </w:p>
              </w:txbxContent>
            </v:textbox>
          </v:rect>
        </w:pict>
      </w:r>
      <w:r>
        <w:rPr>
          <w:rFonts w:ascii="Times New Roman" w:hAnsi="Times New Roman" w:cs="Times New Roman"/>
          <w:noProof/>
          <w:color w:val="000000" w:themeColor="text1"/>
          <w:sz w:val="28"/>
          <w:szCs w:val="28"/>
          <w:lang w:eastAsia="ru-RU"/>
        </w:rPr>
        <w:pict>
          <v:rect id="_x0000_s1068" style="position:absolute;left:0;text-align:left;margin-left:285.85pt;margin-top:11pt;width:169.85pt;height:60.55pt;z-index:251704320">
            <v:textbox>
              <w:txbxContent>
                <w:p w:rsidR="004F62D5" w:rsidRPr="00365CE2" w:rsidRDefault="004F62D5" w:rsidP="00812EFA">
                  <w:pPr>
                    <w:pStyle w:val="a8"/>
                    <w:spacing w:line="260" w:lineRule="exact"/>
                    <w:jc w:val="center"/>
                    <w:rPr>
                      <w:rFonts w:ascii="Times New Roman" w:hAnsi="Times New Roman" w:cs="Times New Roman"/>
                      <w:sz w:val="28"/>
                      <w:szCs w:val="28"/>
                    </w:rPr>
                  </w:pPr>
                  <w:r w:rsidRPr="00365CE2">
                    <w:rPr>
                      <w:rFonts w:ascii="Times New Roman" w:hAnsi="Times New Roman" w:cs="Times New Roman"/>
                      <w:sz w:val="28"/>
                      <w:szCs w:val="28"/>
                    </w:rPr>
                    <w:t xml:space="preserve">Предоставление права на размещение НТО </w:t>
                  </w:r>
                  <w:r>
                    <w:rPr>
                      <w:rFonts w:ascii="Times New Roman" w:hAnsi="Times New Roman" w:cs="Times New Roman"/>
                      <w:sz w:val="28"/>
                      <w:szCs w:val="28"/>
                    </w:rPr>
                    <w:t>без</w:t>
                  </w:r>
                  <w:r w:rsidRPr="00365CE2">
                    <w:rPr>
                      <w:rFonts w:ascii="Times New Roman" w:hAnsi="Times New Roman" w:cs="Times New Roman"/>
                      <w:sz w:val="28"/>
                      <w:szCs w:val="28"/>
                    </w:rPr>
                    <w:t xml:space="preserve"> проведения конкурсных процедур</w:t>
                  </w:r>
                </w:p>
                <w:p w:rsidR="004F62D5" w:rsidRDefault="004F62D5"/>
              </w:txbxContent>
            </v:textbox>
          </v:rect>
        </w:pict>
      </w:r>
    </w:p>
    <w:p w:rsidR="002D7AB0" w:rsidRPr="00D41A83" w:rsidRDefault="002D7AB0" w:rsidP="000C7A32">
      <w:pPr>
        <w:spacing w:after="0" w:line="240" w:lineRule="auto"/>
        <w:jc w:val="center"/>
        <w:rPr>
          <w:rFonts w:ascii="Times New Roman" w:hAnsi="Times New Roman" w:cs="Times New Roman"/>
          <w:color w:val="000000" w:themeColor="text1"/>
          <w:sz w:val="28"/>
          <w:szCs w:val="28"/>
        </w:rPr>
      </w:pPr>
      <w:bookmarkStart w:id="10" w:name="P36"/>
      <w:bookmarkEnd w:id="10"/>
    </w:p>
    <w:p w:rsidR="002D7AB0" w:rsidRPr="00D41A83" w:rsidRDefault="002D7AB0" w:rsidP="000C7A32">
      <w:pPr>
        <w:pStyle w:val="12"/>
        <w:ind w:right="26" w:firstLine="709"/>
        <w:jc w:val="right"/>
        <w:rPr>
          <w:color w:val="000000" w:themeColor="text1"/>
          <w:sz w:val="28"/>
          <w:szCs w:val="28"/>
        </w:rPr>
      </w:pPr>
    </w:p>
    <w:p w:rsidR="002D7AB0" w:rsidRPr="00D41A83" w:rsidRDefault="002D7AB0" w:rsidP="000C7A32">
      <w:pPr>
        <w:pStyle w:val="12"/>
        <w:ind w:right="26" w:firstLine="709"/>
        <w:jc w:val="right"/>
        <w:rPr>
          <w:color w:val="000000" w:themeColor="text1"/>
          <w:sz w:val="28"/>
          <w:szCs w:val="28"/>
        </w:rPr>
      </w:pP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line id="_x0000_s1084" style="position:absolute;left:0;text-align:left;z-index:251720704" from="64.4pt,7.25pt" to="64.4pt,22.75pt">
            <v:stroke endarrow="block"/>
          </v:line>
        </w:pict>
      </w:r>
      <w:r>
        <w:rPr>
          <w:noProof/>
          <w:snapToGrid/>
          <w:color w:val="000000" w:themeColor="text1"/>
          <w:sz w:val="28"/>
          <w:szCs w:val="28"/>
        </w:rPr>
        <w:pict>
          <v:shape id="_x0000_s1055" type="#_x0000_t32" style="position:absolute;left:0;text-align:left;margin-left:360.55pt;margin-top:7.15pt;width:.05pt;height:15.6pt;z-index:251692032" o:connectortype="straight">
            <v:stroke endarrow="block"/>
          </v:shape>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70" style="position:absolute;left:0;text-align:left;margin-left:-43.25pt;margin-top:1.3pt;width:235.05pt;height:49.6pt;z-index:251706368">
            <v:textbox>
              <w:txbxContent>
                <w:p w:rsidR="004F62D5" w:rsidRPr="007B702E" w:rsidRDefault="004F62D5" w:rsidP="007B702E">
                  <w:pPr>
                    <w:pStyle w:val="a8"/>
                    <w:spacing w:line="260" w:lineRule="exact"/>
                    <w:jc w:val="center"/>
                    <w:rPr>
                      <w:rFonts w:ascii="Times New Roman" w:hAnsi="Times New Roman" w:cs="Times New Roman"/>
                      <w:sz w:val="28"/>
                      <w:szCs w:val="28"/>
                    </w:rPr>
                  </w:pPr>
                  <w:r w:rsidRPr="007B702E">
                    <w:rPr>
                      <w:rFonts w:ascii="Times New Roman" w:hAnsi="Times New Roman" w:cs="Times New Roman"/>
                      <w:sz w:val="28"/>
                      <w:szCs w:val="28"/>
                    </w:rPr>
                    <w:t>Публикация в печатном издании и размещение на официальном сайте извещения о проведении конкурса</w:t>
                  </w:r>
                </w:p>
              </w:txbxContent>
            </v:textbox>
          </v:rect>
        </w:pict>
      </w:r>
      <w:r>
        <w:rPr>
          <w:noProof/>
          <w:snapToGrid/>
          <w:color w:val="000000" w:themeColor="text1"/>
          <w:sz w:val="28"/>
          <w:szCs w:val="28"/>
        </w:rPr>
        <w:pict>
          <v:rect id="_x0000_s1085" style="position:absolute;left:0;text-align:left;margin-left:244.75pt;margin-top:6.65pt;width:235.05pt;height:49.6pt;z-index:251721728">
            <v:textbox style="mso-next-textbox:#_x0000_s1085">
              <w:txbxContent>
                <w:p w:rsidR="004F62D5" w:rsidRPr="00750603" w:rsidRDefault="004F62D5" w:rsidP="00F549B0">
                  <w:pPr>
                    <w:spacing w:line="240" w:lineRule="auto"/>
                    <w:jc w:val="center"/>
                    <w:rPr>
                      <w:rFonts w:ascii="Times New Roman" w:hAnsi="Times New Roman" w:cs="Times New Roman"/>
                      <w:sz w:val="28"/>
                      <w:szCs w:val="28"/>
                    </w:rPr>
                  </w:pPr>
                  <w:r w:rsidRPr="00750603">
                    <w:rPr>
                      <w:rFonts w:ascii="Times New Roman" w:hAnsi="Times New Roman" w:cs="Times New Roman"/>
                      <w:sz w:val="28"/>
                      <w:szCs w:val="28"/>
                    </w:rPr>
                    <w:t xml:space="preserve">Прием, регистрация </w:t>
                  </w:r>
                  <w:r>
                    <w:rPr>
                      <w:rFonts w:ascii="Times New Roman" w:hAnsi="Times New Roman" w:cs="Times New Roman"/>
                      <w:sz w:val="28"/>
                      <w:szCs w:val="28"/>
                    </w:rPr>
                    <w:t>заявления и представленных документов</w:t>
                  </w:r>
                </w:p>
              </w:txbxContent>
            </v:textbox>
          </v:rect>
        </w:pict>
      </w:r>
    </w:p>
    <w:p w:rsidR="002D7AB0" w:rsidRPr="00D41A83" w:rsidRDefault="002D7AB0" w:rsidP="000C7A32">
      <w:pPr>
        <w:pStyle w:val="12"/>
        <w:tabs>
          <w:tab w:val="left" w:pos="7200"/>
          <w:tab w:val="right" w:pos="9328"/>
        </w:tabs>
        <w:ind w:right="26" w:firstLine="709"/>
        <w:jc w:val="left"/>
        <w:rPr>
          <w:color w:val="000000" w:themeColor="text1"/>
          <w:sz w:val="28"/>
          <w:szCs w:val="28"/>
        </w:rPr>
      </w:pPr>
      <w:r w:rsidRPr="00D41A83">
        <w:rPr>
          <w:color w:val="000000" w:themeColor="text1"/>
          <w:sz w:val="28"/>
          <w:szCs w:val="28"/>
        </w:rPr>
        <w:tab/>
      </w:r>
      <w:r w:rsidRPr="00D41A83">
        <w:rPr>
          <w:color w:val="000000" w:themeColor="text1"/>
          <w:sz w:val="28"/>
          <w:szCs w:val="28"/>
        </w:rPr>
        <w:tab/>
      </w:r>
    </w:p>
    <w:p w:rsidR="002D7AB0" w:rsidRPr="00D41A83" w:rsidRDefault="002D7AB0" w:rsidP="000C7A32">
      <w:pPr>
        <w:pStyle w:val="12"/>
        <w:tabs>
          <w:tab w:val="left" w:pos="4275"/>
          <w:tab w:val="right" w:pos="9328"/>
        </w:tabs>
        <w:ind w:right="26" w:firstLine="709"/>
        <w:jc w:val="left"/>
        <w:rPr>
          <w:color w:val="000000" w:themeColor="text1"/>
          <w:sz w:val="28"/>
          <w:szCs w:val="28"/>
        </w:rPr>
      </w:pPr>
      <w:r w:rsidRPr="00D41A83">
        <w:rPr>
          <w:color w:val="000000" w:themeColor="text1"/>
          <w:sz w:val="28"/>
          <w:szCs w:val="28"/>
        </w:rPr>
        <w:tab/>
      </w:r>
    </w:p>
    <w:p w:rsidR="002D7AB0" w:rsidRPr="00D41A83" w:rsidRDefault="00267F2D" w:rsidP="000C7A32">
      <w:pPr>
        <w:pStyle w:val="12"/>
        <w:ind w:right="26" w:firstLine="709"/>
        <w:jc w:val="right"/>
        <w:rPr>
          <w:color w:val="000000" w:themeColor="text1"/>
          <w:sz w:val="28"/>
          <w:szCs w:val="28"/>
        </w:rPr>
      </w:pPr>
      <w:r w:rsidRPr="00267F2D">
        <w:rPr>
          <w:color w:val="000000" w:themeColor="text1"/>
          <w:sz w:val="28"/>
          <w:szCs w:val="28"/>
        </w:rPr>
        <w:pict>
          <v:rect id="_x0000_s1048" style="position:absolute;left:0;text-align:left;margin-left:-63pt;margin-top:13pt;width:279.95pt;height:41pt;z-index:251684864">
            <v:textbox style="mso-next-textbox:#_x0000_s1048">
              <w:txbxContent>
                <w:p w:rsidR="004F62D5" w:rsidRPr="00750603" w:rsidRDefault="004F62D5" w:rsidP="002D7AB0">
                  <w:pPr>
                    <w:spacing w:line="240" w:lineRule="auto"/>
                    <w:jc w:val="center"/>
                    <w:rPr>
                      <w:rFonts w:ascii="Times New Roman" w:hAnsi="Times New Roman" w:cs="Times New Roman"/>
                      <w:sz w:val="28"/>
                      <w:szCs w:val="28"/>
                    </w:rPr>
                  </w:pPr>
                  <w:r w:rsidRPr="00750603">
                    <w:rPr>
                      <w:rFonts w:ascii="Times New Roman" w:hAnsi="Times New Roman" w:cs="Times New Roman"/>
                      <w:sz w:val="28"/>
                      <w:szCs w:val="28"/>
                    </w:rPr>
                    <w:t xml:space="preserve">Прием, регистрация </w:t>
                  </w:r>
                  <w:r>
                    <w:rPr>
                      <w:rFonts w:ascii="Times New Roman" w:hAnsi="Times New Roman" w:cs="Times New Roman"/>
                      <w:sz w:val="28"/>
                      <w:szCs w:val="28"/>
                    </w:rPr>
                    <w:t>заявок на участие в конкурсе</w:t>
                  </w:r>
                </w:p>
              </w:txbxContent>
            </v:textbox>
          </v:rect>
        </w:pict>
      </w:r>
      <w:r>
        <w:rPr>
          <w:noProof/>
          <w:snapToGrid/>
          <w:color w:val="000000" w:themeColor="text1"/>
          <w:sz w:val="28"/>
          <w:szCs w:val="28"/>
        </w:rPr>
        <w:pict>
          <v:line id="_x0000_s1083" style="position:absolute;left:0;text-align:left;z-index:251719680" from="64.5pt,2.6pt" to="64.5pt,13pt">
            <v:stroke endarrow="block"/>
          </v:line>
        </w:pict>
      </w:r>
      <w:r>
        <w:rPr>
          <w:noProof/>
          <w:snapToGrid/>
          <w:color w:val="000000" w:themeColor="text1"/>
          <w:sz w:val="28"/>
          <w:szCs w:val="28"/>
        </w:rPr>
        <w:pict>
          <v:shape id="_x0000_s1057" type="#_x0000_t32" style="position:absolute;left:0;text-align:left;margin-left:360.5pt;margin-top:7.95pt;width:.05pt;height:15.5pt;z-index:251694080" o:connectortype="straight">
            <v:stroke endarrow="block"/>
          </v:shape>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86" style="position:absolute;left:0;text-align:left;margin-left:244.75pt;margin-top:7.35pt;width:235.05pt;height:41.7pt;z-index:251722752">
            <v:textbox style="mso-next-textbox:#_x0000_s1086">
              <w:txbxContent>
                <w:p w:rsidR="004F62D5" w:rsidRPr="00750603" w:rsidRDefault="004F62D5" w:rsidP="00340D35">
                  <w:pPr>
                    <w:jc w:val="center"/>
                    <w:rPr>
                      <w:rFonts w:ascii="Times New Roman" w:hAnsi="Times New Roman" w:cs="Times New Roman"/>
                      <w:sz w:val="28"/>
                      <w:szCs w:val="28"/>
                    </w:rPr>
                  </w:pPr>
                  <w:r w:rsidRPr="00750603">
                    <w:rPr>
                      <w:rFonts w:ascii="Times New Roman" w:hAnsi="Times New Roman" w:cs="Times New Roman"/>
                      <w:sz w:val="28"/>
                      <w:szCs w:val="28"/>
                    </w:rPr>
                    <w:t xml:space="preserve">Формирование и направление межведомственных запросов </w:t>
                  </w:r>
                </w:p>
              </w:txbxContent>
            </v:textbox>
          </v:rect>
        </w:pict>
      </w:r>
    </w:p>
    <w:p w:rsidR="002D7AB0" w:rsidRPr="00D41A83" w:rsidRDefault="002D7AB0" w:rsidP="000C7A32">
      <w:pPr>
        <w:pStyle w:val="12"/>
        <w:ind w:right="26" w:firstLine="709"/>
        <w:jc w:val="right"/>
        <w:rPr>
          <w:color w:val="000000" w:themeColor="text1"/>
          <w:sz w:val="28"/>
          <w:szCs w:val="28"/>
        </w:rPr>
      </w:pP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line id="_x0000_s1082" style="position:absolute;left:0;text-align:left;z-index:251718656" from="64.5pt,5.7pt" to="64.5pt,21.2pt">
            <v:stroke endarrow="block"/>
          </v:line>
        </w:pict>
      </w:r>
      <w:r>
        <w:rPr>
          <w:noProof/>
          <w:snapToGrid/>
          <w:color w:val="000000" w:themeColor="text1"/>
          <w:sz w:val="28"/>
          <w:szCs w:val="28"/>
        </w:rPr>
        <w:pict>
          <v:shape id="_x0000_s1087" type="#_x0000_t32" style="position:absolute;left:0;text-align:left;margin-left:360.55pt;margin-top:15.35pt;width:0;height:20.45pt;z-index:251723776" o:connectortype="straight">
            <v:stroke endarrow="block"/>
          </v:shape>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54" style="position:absolute;left:0;text-align:left;margin-left:-67.05pt;margin-top:5.1pt;width:284pt;height:65.8pt;z-index:251691008">
            <v:textbox style="mso-next-textbox:#_x0000_s1054">
              <w:txbxContent>
                <w:p w:rsidR="004F62D5" w:rsidRPr="00750603" w:rsidRDefault="004F62D5" w:rsidP="002D7AB0">
                  <w:pPr>
                    <w:jc w:val="center"/>
                    <w:rPr>
                      <w:rFonts w:ascii="Times New Roman" w:hAnsi="Times New Roman" w:cs="Times New Roman"/>
                      <w:sz w:val="28"/>
                      <w:szCs w:val="28"/>
                    </w:rPr>
                  </w:pPr>
                  <w:r>
                    <w:rPr>
                      <w:rFonts w:ascii="Times New Roman" w:hAnsi="Times New Roman" w:cs="Times New Roman"/>
                      <w:sz w:val="28"/>
                      <w:szCs w:val="28"/>
                    </w:rPr>
                    <w:t>Вскрытие конвертов с заявками на участие в конкурсе, формирование протокола и размещение его на официальном сайте</w:t>
                  </w:r>
                </w:p>
              </w:txbxContent>
            </v:textbox>
          </v:rect>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56" style="position:absolute;left:0;text-align:left;margin-left:244.75pt;margin-top:3.65pt;width:235.05pt;height:49.6pt;z-index:251693056">
            <v:textbox style="mso-next-textbox:#_x0000_s1056">
              <w:txbxContent>
                <w:p w:rsidR="004F62D5" w:rsidRPr="00750603" w:rsidRDefault="004F62D5" w:rsidP="002D7AB0">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w:t>
                  </w:r>
                  <w:r w:rsidRPr="00750603">
                    <w:rPr>
                      <w:rFonts w:ascii="Times New Roman" w:hAnsi="Times New Roman" w:cs="Times New Roman"/>
                      <w:sz w:val="28"/>
                      <w:szCs w:val="28"/>
                    </w:rPr>
                    <w:t xml:space="preserve"> </w:t>
                  </w:r>
                </w:p>
              </w:txbxContent>
            </v:textbox>
          </v:rect>
        </w:pict>
      </w:r>
    </w:p>
    <w:p w:rsidR="002D7AB0" w:rsidRPr="00D41A83" w:rsidRDefault="002D7AB0" w:rsidP="000C7A32">
      <w:pPr>
        <w:pStyle w:val="12"/>
        <w:ind w:right="26" w:firstLine="709"/>
        <w:jc w:val="right"/>
        <w:rPr>
          <w:color w:val="000000" w:themeColor="text1"/>
          <w:sz w:val="28"/>
          <w:szCs w:val="28"/>
        </w:rPr>
      </w:pPr>
    </w:p>
    <w:p w:rsidR="002D7AB0" w:rsidRPr="00D41A83" w:rsidRDefault="002D7AB0" w:rsidP="000C7A32">
      <w:pPr>
        <w:pStyle w:val="12"/>
        <w:ind w:right="26" w:firstLine="709"/>
        <w:jc w:val="right"/>
        <w:rPr>
          <w:color w:val="000000" w:themeColor="text1"/>
          <w:sz w:val="28"/>
          <w:szCs w:val="28"/>
        </w:rPr>
      </w:pP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line id="_x0000_s1081" style="position:absolute;left:0;text-align:left;z-index:251717632" from="64.5pt,6.55pt" to="64.5pt,20.15pt">
            <v:stroke endarrow="block"/>
          </v:line>
        </w:pict>
      </w:r>
      <w:r>
        <w:rPr>
          <w:noProof/>
          <w:snapToGrid/>
          <w:color w:val="000000" w:themeColor="text1"/>
          <w:sz w:val="28"/>
          <w:szCs w:val="28"/>
        </w:rPr>
        <w:pict>
          <v:line id="_x0000_s1061" style="position:absolute;left:0;text-align:left;z-index:251698176" from="414.2pt,4.95pt" to="444.75pt,37.85pt">
            <v:stroke endarrow="block"/>
          </v:line>
        </w:pict>
      </w:r>
      <w:r>
        <w:rPr>
          <w:noProof/>
          <w:snapToGrid/>
          <w:color w:val="000000" w:themeColor="text1"/>
          <w:sz w:val="28"/>
          <w:szCs w:val="28"/>
        </w:rPr>
        <w:pict>
          <v:line id="_x0000_s1060" style="position:absolute;left:0;text-align:left;flip:x;z-index:251697152" from="285.85pt,4.95pt" to="318.4pt,37.85pt">
            <v:stroke endarrow="block"/>
          </v:line>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71" style="position:absolute;left:0;text-align:left;margin-left:-67.05pt;margin-top:4.05pt;width:284pt;height:44.1pt;z-index:251707392">
            <v:textbox style="mso-next-textbox:#_x0000_s1071">
              <w:txbxContent>
                <w:p w:rsidR="004F62D5" w:rsidRPr="00750603" w:rsidRDefault="004F62D5" w:rsidP="00457D04">
                  <w:pPr>
                    <w:jc w:val="center"/>
                    <w:rPr>
                      <w:rFonts w:ascii="Times New Roman" w:hAnsi="Times New Roman" w:cs="Times New Roman"/>
                      <w:sz w:val="28"/>
                      <w:szCs w:val="28"/>
                    </w:rPr>
                  </w:pPr>
                  <w:r w:rsidRPr="00750603">
                    <w:rPr>
                      <w:rFonts w:ascii="Times New Roman" w:hAnsi="Times New Roman" w:cs="Times New Roman"/>
                      <w:sz w:val="28"/>
                      <w:szCs w:val="28"/>
                    </w:rPr>
                    <w:t xml:space="preserve">Формирование и направление межведомственных запросов </w:t>
                  </w:r>
                </w:p>
              </w:txbxContent>
            </v:textbox>
          </v:rect>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89" style="position:absolute;left:0;text-align:left;margin-left:370.05pt;margin-top:5.65pt;width:132.95pt;height:133.95pt;z-index:251725824">
            <v:textbox style="mso-next-textbox:#_x0000_s1089">
              <w:txbxContent>
                <w:p w:rsidR="004F62D5" w:rsidRPr="00526E81" w:rsidRDefault="004F62D5" w:rsidP="00FC7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уведомления об отказе в заключение договора на размещение НТО и вручение его заявителю</w:t>
                  </w:r>
                  <w:r w:rsidRPr="00526E81">
                    <w:rPr>
                      <w:rFonts w:ascii="Times New Roman" w:hAnsi="Times New Roman" w:cs="Times New Roman"/>
                      <w:sz w:val="28"/>
                      <w:szCs w:val="28"/>
                    </w:rPr>
                    <w:t xml:space="preserve"> </w:t>
                  </w:r>
                </w:p>
              </w:txbxContent>
            </v:textbox>
          </v:rect>
        </w:pict>
      </w:r>
      <w:r>
        <w:rPr>
          <w:noProof/>
          <w:snapToGrid/>
          <w:color w:val="000000" w:themeColor="text1"/>
          <w:sz w:val="28"/>
          <w:szCs w:val="28"/>
        </w:rPr>
        <w:pict>
          <v:rect id="_x0000_s1088" style="position:absolute;left:0;text-align:left;margin-left:232.6pt;margin-top:5.65pt;width:127.95pt;height:133.95pt;z-index:251724800">
            <v:textbox style="mso-next-textbox:#_x0000_s1088">
              <w:txbxContent>
                <w:p w:rsidR="004F62D5" w:rsidRPr="00526E81" w:rsidRDefault="004F62D5" w:rsidP="0023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 договора на размещение нестационарного торгового объекта и вручение его заявителю</w:t>
                  </w:r>
                  <w:r w:rsidRPr="00526E81">
                    <w:rPr>
                      <w:rFonts w:ascii="Times New Roman" w:hAnsi="Times New Roman" w:cs="Times New Roman"/>
                      <w:sz w:val="28"/>
                      <w:szCs w:val="28"/>
                    </w:rPr>
                    <w:t xml:space="preserve"> </w:t>
                  </w:r>
                </w:p>
              </w:txbxContent>
            </v:textbox>
          </v:rect>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shape id="_x0000_s1080" type="#_x0000_t32" style="position:absolute;left:0;text-align:left;margin-left:64.5pt;margin-top:15.95pt;width:.05pt;height:12pt;z-index:251716608" o:connectortype="straight">
            <v:stroke endarrow="block"/>
          </v:shape>
        </w:pict>
      </w:r>
    </w:p>
    <w:p w:rsidR="002D7AB0" w:rsidRPr="00D41A83" w:rsidRDefault="00267F2D" w:rsidP="000C7A32">
      <w:pPr>
        <w:pStyle w:val="12"/>
        <w:ind w:right="26" w:firstLine="709"/>
        <w:jc w:val="right"/>
        <w:rPr>
          <w:color w:val="000000" w:themeColor="text1"/>
          <w:sz w:val="28"/>
          <w:szCs w:val="28"/>
        </w:rPr>
      </w:pPr>
      <w:r>
        <w:rPr>
          <w:noProof/>
          <w:snapToGrid/>
          <w:color w:val="000000" w:themeColor="text1"/>
          <w:sz w:val="28"/>
          <w:szCs w:val="28"/>
        </w:rPr>
        <w:pict>
          <v:rect id="_x0000_s1072" style="position:absolute;left:0;text-align:left;margin-left:-68.05pt;margin-top:11.85pt;width:284pt;height:76.75pt;z-index:251708416">
            <v:textbox style="mso-next-textbox:#_x0000_s1072">
              <w:txbxContent>
                <w:p w:rsidR="004F62D5" w:rsidRPr="00750603" w:rsidRDefault="004F62D5" w:rsidP="00457D04">
                  <w:pPr>
                    <w:jc w:val="center"/>
                    <w:rPr>
                      <w:rFonts w:ascii="Times New Roman" w:hAnsi="Times New Roman" w:cs="Times New Roman"/>
                      <w:sz w:val="28"/>
                      <w:szCs w:val="28"/>
                    </w:rPr>
                  </w:pPr>
                  <w:r>
                    <w:rPr>
                      <w:rFonts w:ascii="Times New Roman" w:hAnsi="Times New Roman" w:cs="Times New Roman"/>
                      <w:sz w:val="28"/>
                      <w:szCs w:val="28"/>
                    </w:rPr>
                    <w:t>Рассмотрение и оценка заявок на участие в конкурсе, формирование соответствующего протокола и размещение его на официальном сайте</w:t>
                  </w:r>
                </w:p>
              </w:txbxContent>
            </v:textbox>
          </v:rect>
        </w:pict>
      </w:r>
    </w:p>
    <w:p w:rsidR="002D7AB0" w:rsidRPr="00D41A83" w:rsidRDefault="002D7AB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p w:rsidR="002D7AB0" w:rsidRPr="00D41A83" w:rsidRDefault="00267F2D" w:rsidP="000C7A32">
      <w:pPr>
        <w:pStyle w:val="12"/>
        <w:tabs>
          <w:tab w:val="left" w:pos="1576"/>
          <w:tab w:val="left" w:pos="7268"/>
          <w:tab w:val="right" w:pos="9331"/>
        </w:tabs>
        <w:ind w:right="28" w:firstLine="709"/>
        <w:jc w:val="left"/>
        <w:rPr>
          <w:color w:val="000000" w:themeColor="text1"/>
          <w:sz w:val="28"/>
          <w:szCs w:val="28"/>
        </w:rPr>
      </w:pPr>
      <w:r>
        <w:rPr>
          <w:noProof/>
          <w:snapToGrid/>
          <w:color w:val="000000" w:themeColor="text1"/>
          <w:sz w:val="28"/>
          <w:szCs w:val="28"/>
        </w:rPr>
        <w:pict>
          <v:shape id="_x0000_s1079" type="#_x0000_t32" style="position:absolute;left:0;text-align:left;margin-left:64.45pt;margin-top:8.1pt;width:.05pt;height:12pt;z-index:251715584" o:connectortype="straight">
            <v:stroke endarrow="block"/>
          </v:shape>
        </w:pict>
      </w:r>
      <w:r w:rsidR="002D7AB0" w:rsidRPr="00D41A83">
        <w:rPr>
          <w:color w:val="000000" w:themeColor="text1"/>
          <w:sz w:val="28"/>
          <w:szCs w:val="28"/>
        </w:rPr>
        <w:tab/>
      </w:r>
      <w:r w:rsidR="002D7AB0" w:rsidRPr="00D41A83">
        <w:rPr>
          <w:color w:val="000000" w:themeColor="text1"/>
          <w:sz w:val="28"/>
          <w:szCs w:val="28"/>
        </w:rPr>
        <w:tab/>
      </w:r>
    </w:p>
    <w:p w:rsidR="002D7AB0" w:rsidRPr="00D41A83" w:rsidRDefault="00267F2D" w:rsidP="000C7A32">
      <w:pPr>
        <w:pStyle w:val="12"/>
        <w:ind w:right="28" w:firstLine="709"/>
        <w:jc w:val="right"/>
        <w:rPr>
          <w:color w:val="000000" w:themeColor="text1"/>
          <w:sz w:val="28"/>
          <w:szCs w:val="28"/>
        </w:rPr>
      </w:pPr>
      <w:r>
        <w:rPr>
          <w:noProof/>
          <w:snapToGrid/>
          <w:color w:val="000000" w:themeColor="text1"/>
          <w:sz w:val="28"/>
          <w:szCs w:val="28"/>
        </w:rPr>
        <w:pict>
          <v:rect id="_x0000_s1073" style="position:absolute;left:0;text-align:left;margin-left:-68.05pt;margin-top:4pt;width:284pt;height:61.75pt;z-index:251709440">
            <v:textbox style="mso-next-textbox:#_x0000_s1073">
              <w:txbxContent>
                <w:p w:rsidR="004F62D5" w:rsidRPr="00750603" w:rsidRDefault="004F62D5" w:rsidP="00AF25B9">
                  <w:pPr>
                    <w:jc w:val="center"/>
                    <w:rPr>
                      <w:rFonts w:ascii="Times New Roman" w:hAnsi="Times New Roman" w:cs="Times New Roman"/>
                      <w:sz w:val="28"/>
                      <w:szCs w:val="28"/>
                    </w:rPr>
                  </w:pPr>
                  <w:r>
                    <w:rPr>
                      <w:rFonts w:ascii="Times New Roman" w:hAnsi="Times New Roman" w:cs="Times New Roman"/>
                      <w:sz w:val="28"/>
                      <w:szCs w:val="28"/>
                    </w:rPr>
                    <w:t>Публикация в печатном издании протокола рассмотрения и оценки заявок на участие в конкурсе</w:t>
                  </w:r>
                  <w:r w:rsidRPr="00750603">
                    <w:rPr>
                      <w:rFonts w:ascii="Times New Roman" w:hAnsi="Times New Roman" w:cs="Times New Roman"/>
                      <w:sz w:val="28"/>
                      <w:szCs w:val="28"/>
                    </w:rPr>
                    <w:t xml:space="preserve"> </w:t>
                  </w:r>
                </w:p>
              </w:txbxContent>
            </v:textbox>
          </v:rect>
        </w:pict>
      </w:r>
    </w:p>
    <w:p w:rsidR="002D7AB0" w:rsidRPr="00D41A83" w:rsidRDefault="002D7AB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p w:rsidR="002D7AB0" w:rsidRPr="00D41A83" w:rsidRDefault="00267F2D" w:rsidP="000C7A32">
      <w:pPr>
        <w:pStyle w:val="12"/>
        <w:tabs>
          <w:tab w:val="left" w:pos="7260"/>
          <w:tab w:val="right" w:pos="9326"/>
        </w:tabs>
        <w:ind w:right="28" w:firstLine="709"/>
        <w:jc w:val="left"/>
        <w:rPr>
          <w:color w:val="000000" w:themeColor="text1"/>
          <w:sz w:val="28"/>
          <w:szCs w:val="28"/>
        </w:rPr>
      </w:pPr>
      <w:r>
        <w:rPr>
          <w:noProof/>
          <w:snapToGrid/>
          <w:color w:val="000000" w:themeColor="text1"/>
          <w:sz w:val="28"/>
          <w:szCs w:val="28"/>
        </w:rPr>
        <w:pict>
          <v:rect id="_x0000_s1075" style="position:absolute;left:0;text-align:left;margin-left:-68.05pt;margin-top:10.1pt;width:132.6pt;height:86.35pt;z-index:251711488">
            <v:textbox style="mso-next-textbox:#_x0000_s1075">
              <w:txbxContent>
                <w:p w:rsidR="004F62D5" w:rsidRPr="00526E81" w:rsidRDefault="004F62D5" w:rsidP="001426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 договора на размещение НТО и вручение его заявителю</w:t>
                  </w:r>
                  <w:r w:rsidRPr="00526E81">
                    <w:rPr>
                      <w:rFonts w:ascii="Times New Roman" w:hAnsi="Times New Roman" w:cs="Times New Roman"/>
                      <w:sz w:val="28"/>
                      <w:szCs w:val="28"/>
                    </w:rPr>
                    <w:t xml:space="preserve"> </w:t>
                  </w:r>
                </w:p>
              </w:txbxContent>
            </v:textbox>
          </v:rect>
        </w:pict>
      </w:r>
      <w:r>
        <w:rPr>
          <w:noProof/>
          <w:snapToGrid/>
          <w:color w:val="000000" w:themeColor="text1"/>
          <w:sz w:val="28"/>
          <w:szCs w:val="28"/>
        </w:rPr>
        <w:pict>
          <v:rect id="_x0000_s1076" style="position:absolute;left:0;text-align:left;margin-left:81pt;margin-top:10.1pt;width:141.95pt;height:84.65pt;z-index:251712512">
            <v:textbox style="mso-next-textbox:#_x0000_s1076">
              <w:txbxContent>
                <w:p w:rsidR="004F62D5" w:rsidRPr="00526E81" w:rsidRDefault="004F62D5" w:rsidP="007F40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Вручение протокола рассмотрения и оценки заявок на участие в конкурсе заявителю</w:t>
                  </w:r>
                  <w:r w:rsidRPr="00526E81">
                    <w:rPr>
                      <w:rFonts w:ascii="Times New Roman" w:hAnsi="Times New Roman" w:cs="Times New Roman"/>
                      <w:sz w:val="28"/>
                      <w:szCs w:val="28"/>
                    </w:rPr>
                    <w:t xml:space="preserve"> </w:t>
                  </w:r>
                </w:p>
              </w:txbxContent>
            </v:textbox>
          </v:rect>
        </w:pict>
      </w:r>
      <w:r>
        <w:rPr>
          <w:noProof/>
          <w:snapToGrid/>
          <w:color w:val="000000" w:themeColor="text1"/>
          <w:sz w:val="28"/>
          <w:szCs w:val="28"/>
        </w:rPr>
        <w:pict>
          <v:shape id="_x0000_s1078" type="#_x0000_t32" style="position:absolute;left:0;text-align:left;margin-left:108.95pt;margin-top:1.75pt;width:12.5pt;height:6.4pt;z-index:251714560" o:connectortype="straight">
            <v:stroke endarrow="block"/>
          </v:shape>
        </w:pict>
      </w:r>
      <w:r>
        <w:rPr>
          <w:noProof/>
          <w:snapToGrid/>
          <w:color w:val="000000" w:themeColor="text1"/>
          <w:sz w:val="28"/>
          <w:szCs w:val="28"/>
        </w:rPr>
        <w:pict>
          <v:shape id="_x0000_s1077" type="#_x0000_t32" style="position:absolute;left:0;text-align:left;margin-left:18pt;margin-top:1.35pt;width:13.9pt;height:8.75pt;flip:x;z-index:251713536" o:connectortype="straight">
            <v:stroke endarrow="block"/>
          </v:shape>
        </w:pict>
      </w:r>
      <w:r w:rsidR="002D7AB0" w:rsidRPr="00D41A83">
        <w:rPr>
          <w:color w:val="000000" w:themeColor="text1"/>
          <w:sz w:val="28"/>
          <w:szCs w:val="28"/>
        </w:rPr>
        <w:tab/>
      </w:r>
      <w:r w:rsidR="002D7AB0" w:rsidRPr="00D41A83">
        <w:rPr>
          <w:color w:val="000000" w:themeColor="text1"/>
          <w:sz w:val="28"/>
          <w:szCs w:val="28"/>
        </w:rPr>
        <w:tab/>
      </w:r>
    </w:p>
    <w:p w:rsidR="002D7AB0" w:rsidRPr="00D41A83" w:rsidRDefault="002D7AB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p w:rsidR="00DE5F90" w:rsidRPr="00D41A83" w:rsidRDefault="00DE5F90" w:rsidP="000C7A32">
      <w:pPr>
        <w:pStyle w:val="12"/>
        <w:ind w:right="28" w:firstLine="709"/>
        <w:jc w:val="right"/>
        <w:rPr>
          <w:color w:val="000000" w:themeColor="text1"/>
          <w:sz w:val="28"/>
          <w:szCs w:val="28"/>
        </w:rPr>
      </w:pPr>
    </w:p>
    <w:p w:rsidR="00DE5F90" w:rsidRPr="00D41A83" w:rsidRDefault="00DE5F90" w:rsidP="000C7A32">
      <w:pPr>
        <w:pStyle w:val="12"/>
        <w:ind w:right="28" w:firstLine="709"/>
        <w:jc w:val="right"/>
        <w:rPr>
          <w:color w:val="000000" w:themeColor="text1"/>
          <w:sz w:val="28"/>
          <w:szCs w:val="28"/>
        </w:rPr>
      </w:pPr>
    </w:p>
    <w:p w:rsidR="002D7AB0" w:rsidRPr="00D41A83" w:rsidRDefault="002D7AB0" w:rsidP="000C7A32">
      <w:pPr>
        <w:pStyle w:val="12"/>
        <w:ind w:right="28" w:firstLine="709"/>
        <w:jc w:val="right"/>
        <w:rPr>
          <w:color w:val="000000" w:themeColor="text1"/>
          <w:sz w:val="28"/>
          <w:szCs w:val="28"/>
        </w:rPr>
      </w:pPr>
    </w:p>
    <w:sectPr w:rsidR="002D7AB0" w:rsidRPr="00D41A83" w:rsidSect="00DE5F90">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D5" w:rsidRDefault="004F62D5" w:rsidP="00B33CF2">
      <w:pPr>
        <w:spacing w:after="0" w:line="240" w:lineRule="auto"/>
      </w:pPr>
      <w:r>
        <w:separator/>
      </w:r>
    </w:p>
  </w:endnote>
  <w:endnote w:type="continuationSeparator" w:id="0">
    <w:p w:rsidR="004F62D5" w:rsidRDefault="004F62D5" w:rsidP="00B3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D5" w:rsidRDefault="004F62D5" w:rsidP="00B33CF2">
      <w:pPr>
        <w:spacing w:after="0" w:line="240" w:lineRule="auto"/>
      </w:pPr>
      <w:r>
        <w:separator/>
      </w:r>
    </w:p>
  </w:footnote>
  <w:footnote w:type="continuationSeparator" w:id="0">
    <w:p w:rsidR="004F62D5" w:rsidRDefault="004F62D5" w:rsidP="00B33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16D8"/>
    <w:multiLevelType w:val="multilevel"/>
    <w:tmpl w:val="0D8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3684ECF"/>
    <w:multiLevelType w:val="hybridMultilevel"/>
    <w:tmpl w:val="03E60ACA"/>
    <w:lvl w:ilvl="0" w:tplc="A552A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A42257"/>
    <w:multiLevelType w:val="multilevel"/>
    <w:tmpl w:val="3EA816C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3"/>
  </w:num>
  <w:num w:numId="5">
    <w:abstractNumId w:val="9"/>
  </w:num>
  <w:num w:numId="6">
    <w:abstractNumId w:val="2"/>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2166B2"/>
    <w:rsid w:val="000014C1"/>
    <w:rsid w:val="00003702"/>
    <w:rsid w:val="000038C1"/>
    <w:rsid w:val="00005867"/>
    <w:rsid w:val="00007CD6"/>
    <w:rsid w:val="0001152A"/>
    <w:rsid w:val="0001187E"/>
    <w:rsid w:val="000121B6"/>
    <w:rsid w:val="00012213"/>
    <w:rsid w:val="000142F6"/>
    <w:rsid w:val="00014653"/>
    <w:rsid w:val="0001496B"/>
    <w:rsid w:val="00014C20"/>
    <w:rsid w:val="00014F2F"/>
    <w:rsid w:val="000164B9"/>
    <w:rsid w:val="00016BB2"/>
    <w:rsid w:val="00022A17"/>
    <w:rsid w:val="00025B4D"/>
    <w:rsid w:val="00026606"/>
    <w:rsid w:val="000303F8"/>
    <w:rsid w:val="00031BD7"/>
    <w:rsid w:val="00031BF7"/>
    <w:rsid w:val="0003435D"/>
    <w:rsid w:val="000346F2"/>
    <w:rsid w:val="00034D9B"/>
    <w:rsid w:val="00041787"/>
    <w:rsid w:val="00050541"/>
    <w:rsid w:val="00051369"/>
    <w:rsid w:val="000552EA"/>
    <w:rsid w:val="00055B08"/>
    <w:rsid w:val="00055E95"/>
    <w:rsid w:val="00057B78"/>
    <w:rsid w:val="00060263"/>
    <w:rsid w:val="00060334"/>
    <w:rsid w:val="00061FBD"/>
    <w:rsid w:val="00062266"/>
    <w:rsid w:val="000640D8"/>
    <w:rsid w:val="00064A78"/>
    <w:rsid w:val="00070283"/>
    <w:rsid w:val="00070CD7"/>
    <w:rsid w:val="00072B3D"/>
    <w:rsid w:val="0007681F"/>
    <w:rsid w:val="000773C6"/>
    <w:rsid w:val="0008195E"/>
    <w:rsid w:val="00082493"/>
    <w:rsid w:val="000824BE"/>
    <w:rsid w:val="0008322F"/>
    <w:rsid w:val="0008333C"/>
    <w:rsid w:val="00083FB5"/>
    <w:rsid w:val="00084845"/>
    <w:rsid w:val="00093F6E"/>
    <w:rsid w:val="00094BEA"/>
    <w:rsid w:val="00094D0A"/>
    <w:rsid w:val="00095219"/>
    <w:rsid w:val="00096AAF"/>
    <w:rsid w:val="0009794C"/>
    <w:rsid w:val="00097C23"/>
    <w:rsid w:val="000A2314"/>
    <w:rsid w:val="000A4C60"/>
    <w:rsid w:val="000A66F7"/>
    <w:rsid w:val="000A7998"/>
    <w:rsid w:val="000B05E0"/>
    <w:rsid w:val="000B230E"/>
    <w:rsid w:val="000B3FB6"/>
    <w:rsid w:val="000B5076"/>
    <w:rsid w:val="000B5E64"/>
    <w:rsid w:val="000B5FC1"/>
    <w:rsid w:val="000B7DF8"/>
    <w:rsid w:val="000C0BF5"/>
    <w:rsid w:val="000C3DEA"/>
    <w:rsid w:val="000C59CC"/>
    <w:rsid w:val="000C610C"/>
    <w:rsid w:val="000C7A32"/>
    <w:rsid w:val="000C7B57"/>
    <w:rsid w:val="000D4AB5"/>
    <w:rsid w:val="000D4BC9"/>
    <w:rsid w:val="000D5388"/>
    <w:rsid w:val="000E0086"/>
    <w:rsid w:val="000E3FBC"/>
    <w:rsid w:val="000E482A"/>
    <w:rsid w:val="000E6364"/>
    <w:rsid w:val="000E7B2E"/>
    <w:rsid w:val="000F2726"/>
    <w:rsid w:val="000F3932"/>
    <w:rsid w:val="000F3EE1"/>
    <w:rsid w:val="000F50B1"/>
    <w:rsid w:val="000F6628"/>
    <w:rsid w:val="000F6FDE"/>
    <w:rsid w:val="001003AA"/>
    <w:rsid w:val="001056CE"/>
    <w:rsid w:val="00105EF5"/>
    <w:rsid w:val="00107198"/>
    <w:rsid w:val="001071BF"/>
    <w:rsid w:val="00110DBD"/>
    <w:rsid w:val="001128D5"/>
    <w:rsid w:val="00117E15"/>
    <w:rsid w:val="00121517"/>
    <w:rsid w:val="00122949"/>
    <w:rsid w:val="001230B2"/>
    <w:rsid w:val="00124759"/>
    <w:rsid w:val="00126DE4"/>
    <w:rsid w:val="0013256C"/>
    <w:rsid w:val="00132B7F"/>
    <w:rsid w:val="00135DFD"/>
    <w:rsid w:val="00136C55"/>
    <w:rsid w:val="001418F7"/>
    <w:rsid w:val="0014260C"/>
    <w:rsid w:val="00142F52"/>
    <w:rsid w:val="00143899"/>
    <w:rsid w:val="00147298"/>
    <w:rsid w:val="0015182C"/>
    <w:rsid w:val="00151AF0"/>
    <w:rsid w:val="00164A3C"/>
    <w:rsid w:val="00165357"/>
    <w:rsid w:val="00170ADA"/>
    <w:rsid w:val="00173BB3"/>
    <w:rsid w:val="00175461"/>
    <w:rsid w:val="00176372"/>
    <w:rsid w:val="00176C1F"/>
    <w:rsid w:val="00177ADA"/>
    <w:rsid w:val="00180F84"/>
    <w:rsid w:val="0018268E"/>
    <w:rsid w:val="0018413A"/>
    <w:rsid w:val="001844EA"/>
    <w:rsid w:val="001848A5"/>
    <w:rsid w:val="001855B5"/>
    <w:rsid w:val="0018702A"/>
    <w:rsid w:val="00190A44"/>
    <w:rsid w:val="00191DCD"/>
    <w:rsid w:val="00192FC5"/>
    <w:rsid w:val="0019392E"/>
    <w:rsid w:val="00193E74"/>
    <w:rsid w:val="00194164"/>
    <w:rsid w:val="001968A5"/>
    <w:rsid w:val="001A210E"/>
    <w:rsid w:val="001A270B"/>
    <w:rsid w:val="001A301F"/>
    <w:rsid w:val="001A4D60"/>
    <w:rsid w:val="001A5F35"/>
    <w:rsid w:val="001B1688"/>
    <w:rsid w:val="001B4071"/>
    <w:rsid w:val="001B4818"/>
    <w:rsid w:val="001C03CA"/>
    <w:rsid w:val="001C4133"/>
    <w:rsid w:val="001C435B"/>
    <w:rsid w:val="001C47F9"/>
    <w:rsid w:val="001C602F"/>
    <w:rsid w:val="001C617D"/>
    <w:rsid w:val="001C7D83"/>
    <w:rsid w:val="001D0B8F"/>
    <w:rsid w:val="001D6028"/>
    <w:rsid w:val="001D70FF"/>
    <w:rsid w:val="001D796C"/>
    <w:rsid w:val="001E34B5"/>
    <w:rsid w:val="001E5B7F"/>
    <w:rsid w:val="001E5E3C"/>
    <w:rsid w:val="001E756C"/>
    <w:rsid w:val="001F51B8"/>
    <w:rsid w:val="001F65C6"/>
    <w:rsid w:val="001F7272"/>
    <w:rsid w:val="00201606"/>
    <w:rsid w:val="00204077"/>
    <w:rsid w:val="0020493C"/>
    <w:rsid w:val="00205146"/>
    <w:rsid w:val="002067F0"/>
    <w:rsid w:val="00206AE4"/>
    <w:rsid w:val="002103C4"/>
    <w:rsid w:val="00212801"/>
    <w:rsid w:val="002166B2"/>
    <w:rsid w:val="0021759B"/>
    <w:rsid w:val="00220566"/>
    <w:rsid w:val="00222EA8"/>
    <w:rsid w:val="0022405D"/>
    <w:rsid w:val="00224B67"/>
    <w:rsid w:val="00224E64"/>
    <w:rsid w:val="00231C4F"/>
    <w:rsid w:val="002322C2"/>
    <w:rsid w:val="0023344E"/>
    <w:rsid w:val="002341CB"/>
    <w:rsid w:val="00235F1E"/>
    <w:rsid w:val="00236D44"/>
    <w:rsid w:val="0023726C"/>
    <w:rsid w:val="00241044"/>
    <w:rsid w:val="0024291D"/>
    <w:rsid w:val="00243B23"/>
    <w:rsid w:val="00244661"/>
    <w:rsid w:val="002446E3"/>
    <w:rsid w:val="00246A9F"/>
    <w:rsid w:val="00246BE8"/>
    <w:rsid w:val="00250629"/>
    <w:rsid w:val="002537A7"/>
    <w:rsid w:val="00253929"/>
    <w:rsid w:val="00263956"/>
    <w:rsid w:val="00263D9F"/>
    <w:rsid w:val="00264931"/>
    <w:rsid w:val="00265E5F"/>
    <w:rsid w:val="00267F2D"/>
    <w:rsid w:val="00270430"/>
    <w:rsid w:val="00270C48"/>
    <w:rsid w:val="00272887"/>
    <w:rsid w:val="002746F1"/>
    <w:rsid w:val="002773FE"/>
    <w:rsid w:val="0028003A"/>
    <w:rsid w:val="00280672"/>
    <w:rsid w:val="00286D96"/>
    <w:rsid w:val="00287614"/>
    <w:rsid w:val="002924B0"/>
    <w:rsid w:val="002A1105"/>
    <w:rsid w:val="002A5468"/>
    <w:rsid w:val="002A7378"/>
    <w:rsid w:val="002A76ED"/>
    <w:rsid w:val="002B1819"/>
    <w:rsid w:val="002B34A2"/>
    <w:rsid w:val="002B4E18"/>
    <w:rsid w:val="002C0C9D"/>
    <w:rsid w:val="002C2F77"/>
    <w:rsid w:val="002C5401"/>
    <w:rsid w:val="002C6504"/>
    <w:rsid w:val="002C701E"/>
    <w:rsid w:val="002C74D4"/>
    <w:rsid w:val="002D2911"/>
    <w:rsid w:val="002D48DD"/>
    <w:rsid w:val="002D7AB0"/>
    <w:rsid w:val="002E16F3"/>
    <w:rsid w:val="002E38C6"/>
    <w:rsid w:val="002E5B3E"/>
    <w:rsid w:val="002E7ACE"/>
    <w:rsid w:val="002F1529"/>
    <w:rsid w:val="002F1936"/>
    <w:rsid w:val="002F1BA9"/>
    <w:rsid w:val="002F1D52"/>
    <w:rsid w:val="002F3913"/>
    <w:rsid w:val="002F4314"/>
    <w:rsid w:val="0030146E"/>
    <w:rsid w:val="0030498D"/>
    <w:rsid w:val="00305FAB"/>
    <w:rsid w:val="00306B18"/>
    <w:rsid w:val="00306CB5"/>
    <w:rsid w:val="00310732"/>
    <w:rsid w:val="0031246E"/>
    <w:rsid w:val="00312CF2"/>
    <w:rsid w:val="003173F5"/>
    <w:rsid w:val="00322196"/>
    <w:rsid w:val="0032226A"/>
    <w:rsid w:val="00322D4A"/>
    <w:rsid w:val="00325643"/>
    <w:rsid w:val="00330F6C"/>
    <w:rsid w:val="003320FF"/>
    <w:rsid w:val="0033417E"/>
    <w:rsid w:val="00334F84"/>
    <w:rsid w:val="003353C0"/>
    <w:rsid w:val="00335787"/>
    <w:rsid w:val="003361EE"/>
    <w:rsid w:val="0033640F"/>
    <w:rsid w:val="00336B7B"/>
    <w:rsid w:val="00340D35"/>
    <w:rsid w:val="00340D38"/>
    <w:rsid w:val="00340D78"/>
    <w:rsid w:val="003415AC"/>
    <w:rsid w:val="0034223B"/>
    <w:rsid w:val="00346C85"/>
    <w:rsid w:val="00350438"/>
    <w:rsid w:val="00350933"/>
    <w:rsid w:val="00351F8B"/>
    <w:rsid w:val="00354D81"/>
    <w:rsid w:val="00354DC0"/>
    <w:rsid w:val="00355553"/>
    <w:rsid w:val="00355EC6"/>
    <w:rsid w:val="00356A5B"/>
    <w:rsid w:val="00365CE2"/>
    <w:rsid w:val="00366F45"/>
    <w:rsid w:val="003672B5"/>
    <w:rsid w:val="0036761C"/>
    <w:rsid w:val="00370D9F"/>
    <w:rsid w:val="00374907"/>
    <w:rsid w:val="00374F32"/>
    <w:rsid w:val="00374F8C"/>
    <w:rsid w:val="00375B8E"/>
    <w:rsid w:val="003768F8"/>
    <w:rsid w:val="00380071"/>
    <w:rsid w:val="003813F9"/>
    <w:rsid w:val="00382004"/>
    <w:rsid w:val="00382291"/>
    <w:rsid w:val="00382C10"/>
    <w:rsid w:val="003831E8"/>
    <w:rsid w:val="00383DE1"/>
    <w:rsid w:val="003845C6"/>
    <w:rsid w:val="0038520C"/>
    <w:rsid w:val="00387115"/>
    <w:rsid w:val="00390392"/>
    <w:rsid w:val="003903E6"/>
    <w:rsid w:val="00391F72"/>
    <w:rsid w:val="0039208E"/>
    <w:rsid w:val="003939BA"/>
    <w:rsid w:val="00393BC3"/>
    <w:rsid w:val="003950F8"/>
    <w:rsid w:val="003973C8"/>
    <w:rsid w:val="003977C6"/>
    <w:rsid w:val="003A1B8A"/>
    <w:rsid w:val="003A5559"/>
    <w:rsid w:val="003A719D"/>
    <w:rsid w:val="003A78ED"/>
    <w:rsid w:val="003B06BA"/>
    <w:rsid w:val="003B2911"/>
    <w:rsid w:val="003B32CF"/>
    <w:rsid w:val="003B4F84"/>
    <w:rsid w:val="003B56C9"/>
    <w:rsid w:val="003C01B2"/>
    <w:rsid w:val="003C1E67"/>
    <w:rsid w:val="003C407F"/>
    <w:rsid w:val="003C52BB"/>
    <w:rsid w:val="003D1331"/>
    <w:rsid w:val="003D2FE2"/>
    <w:rsid w:val="003D3540"/>
    <w:rsid w:val="003D7133"/>
    <w:rsid w:val="003D7E2D"/>
    <w:rsid w:val="003E339D"/>
    <w:rsid w:val="003E6153"/>
    <w:rsid w:val="003E7802"/>
    <w:rsid w:val="003F0A5B"/>
    <w:rsid w:val="003F11ED"/>
    <w:rsid w:val="003F14FC"/>
    <w:rsid w:val="003F1F44"/>
    <w:rsid w:val="003F27CC"/>
    <w:rsid w:val="003F2844"/>
    <w:rsid w:val="003F4A8E"/>
    <w:rsid w:val="003F5782"/>
    <w:rsid w:val="004041DD"/>
    <w:rsid w:val="00413208"/>
    <w:rsid w:val="004149C2"/>
    <w:rsid w:val="00416C2E"/>
    <w:rsid w:val="00421C11"/>
    <w:rsid w:val="004238B6"/>
    <w:rsid w:val="0042792D"/>
    <w:rsid w:val="00431730"/>
    <w:rsid w:val="00432C70"/>
    <w:rsid w:val="00435D54"/>
    <w:rsid w:val="0044120B"/>
    <w:rsid w:val="00442053"/>
    <w:rsid w:val="00443B5E"/>
    <w:rsid w:val="00444BA3"/>
    <w:rsid w:val="00445F4A"/>
    <w:rsid w:val="00446996"/>
    <w:rsid w:val="00446A05"/>
    <w:rsid w:val="0044754E"/>
    <w:rsid w:val="0045071E"/>
    <w:rsid w:val="00451FBA"/>
    <w:rsid w:val="0045263D"/>
    <w:rsid w:val="00452EF3"/>
    <w:rsid w:val="00453593"/>
    <w:rsid w:val="00453635"/>
    <w:rsid w:val="00457D04"/>
    <w:rsid w:val="00457D27"/>
    <w:rsid w:val="0046103B"/>
    <w:rsid w:val="00461916"/>
    <w:rsid w:val="00461C79"/>
    <w:rsid w:val="004620D7"/>
    <w:rsid w:val="00462C05"/>
    <w:rsid w:val="00462E75"/>
    <w:rsid w:val="00463AB9"/>
    <w:rsid w:val="00463EB7"/>
    <w:rsid w:val="004648C9"/>
    <w:rsid w:val="004701AF"/>
    <w:rsid w:val="00470B4F"/>
    <w:rsid w:val="004717D7"/>
    <w:rsid w:val="00474A0B"/>
    <w:rsid w:val="004753B6"/>
    <w:rsid w:val="004775AE"/>
    <w:rsid w:val="004806E0"/>
    <w:rsid w:val="00484057"/>
    <w:rsid w:val="00485761"/>
    <w:rsid w:val="0048638D"/>
    <w:rsid w:val="004875A8"/>
    <w:rsid w:val="00490D49"/>
    <w:rsid w:val="00492A76"/>
    <w:rsid w:val="004930CA"/>
    <w:rsid w:val="00493124"/>
    <w:rsid w:val="0049316C"/>
    <w:rsid w:val="004A0F93"/>
    <w:rsid w:val="004A18CD"/>
    <w:rsid w:val="004A2628"/>
    <w:rsid w:val="004A58FC"/>
    <w:rsid w:val="004A75FE"/>
    <w:rsid w:val="004A78CB"/>
    <w:rsid w:val="004B0255"/>
    <w:rsid w:val="004B0EE7"/>
    <w:rsid w:val="004B2D15"/>
    <w:rsid w:val="004B2F4D"/>
    <w:rsid w:val="004B3034"/>
    <w:rsid w:val="004B3AF8"/>
    <w:rsid w:val="004B4C0E"/>
    <w:rsid w:val="004C4CBC"/>
    <w:rsid w:val="004C4DAD"/>
    <w:rsid w:val="004D0BA6"/>
    <w:rsid w:val="004D13B9"/>
    <w:rsid w:val="004D3114"/>
    <w:rsid w:val="004D54A3"/>
    <w:rsid w:val="004D623A"/>
    <w:rsid w:val="004D6E61"/>
    <w:rsid w:val="004E4509"/>
    <w:rsid w:val="004E7118"/>
    <w:rsid w:val="004E71AF"/>
    <w:rsid w:val="004E7CE2"/>
    <w:rsid w:val="004E7DA4"/>
    <w:rsid w:val="004F0EA4"/>
    <w:rsid w:val="004F19D2"/>
    <w:rsid w:val="004F1BF7"/>
    <w:rsid w:val="004F1FE8"/>
    <w:rsid w:val="004F62D5"/>
    <w:rsid w:val="00503753"/>
    <w:rsid w:val="00505A60"/>
    <w:rsid w:val="00506166"/>
    <w:rsid w:val="005078E9"/>
    <w:rsid w:val="00507FD4"/>
    <w:rsid w:val="005100E1"/>
    <w:rsid w:val="00510E91"/>
    <w:rsid w:val="005122F0"/>
    <w:rsid w:val="005161FA"/>
    <w:rsid w:val="005209B5"/>
    <w:rsid w:val="00521EB5"/>
    <w:rsid w:val="005269CB"/>
    <w:rsid w:val="00526E81"/>
    <w:rsid w:val="005277C0"/>
    <w:rsid w:val="005302B5"/>
    <w:rsid w:val="00532092"/>
    <w:rsid w:val="00532CF1"/>
    <w:rsid w:val="0053329B"/>
    <w:rsid w:val="0053723D"/>
    <w:rsid w:val="005377AA"/>
    <w:rsid w:val="00541CCE"/>
    <w:rsid w:val="00542CCC"/>
    <w:rsid w:val="005436CC"/>
    <w:rsid w:val="00544CB7"/>
    <w:rsid w:val="00547A0A"/>
    <w:rsid w:val="00552DC3"/>
    <w:rsid w:val="0056036A"/>
    <w:rsid w:val="00561283"/>
    <w:rsid w:val="00567472"/>
    <w:rsid w:val="005677D9"/>
    <w:rsid w:val="005678E0"/>
    <w:rsid w:val="0057181D"/>
    <w:rsid w:val="0058027F"/>
    <w:rsid w:val="005817F4"/>
    <w:rsid w:val="00587C76"/>
    <w:rsid w:val="00592C95"/>
    <w:rsid w:val="00596D4A"/>
    <w:rsid w:val="00596D51"/>
    <w:rsid w:val="005976DB"/>
    <w:rsid w:val="005A0AA1"/>
    <w:rsid w:val="005A28FD"/>
    <w:rsid w:val="005A489C"/>
    <w:rsid w:val="005A5AD6"/>
    <w:rsid w:val="005A6749"/>
    <w:rsid w:val="005A70A2"/>
    <w:rsid w:val="005B0CEC"/>
    <w:rsid w:val="005B1C34"/>
    <w:rsid w:val="005B21BE"/>
    <w:rsid w:val="005B2324"/>
    <w:rsid w:val="005B3D83"/>
    <w:rsid w:val="005B42D5"/>
    <w:rsid w:val="005B5865"/>
    <w:rsid w:val="005C0C67"/>
    <w:rsid w:val="005C5734"/>
    <w:rsid w:val="005C6078"/>
    <w:rsid w:val="005C6B1F"/>
    <w:rsid w:val="005C76C0"/>
    <w:rsid w:val="005C7F41"/>
    <w:rsid w:val="005D16D7"/>
    <w:rsid w:val="005D18B8"/>
    <w:rsid w:val="005D241B"/>
    <w:rsid w:val="005D3B1C"/>
    <w:rsid w:val="005D5590"/>
    <w:rsid w:val="005D6263"/>
    <w:rsid w:val="005D64F4"/>
    <w:rsid w:val="005D6746"/>
    <w:rsid w:val="005D75A1"/>
    <w:rsid w:val="005E10E8"/>
    <w:rsid w:val="005E1F3F"/>
    <w:rsid w:val="005E29B5"/>
    <w:rsid w:val="005E4CD7"/>
    <w:rsid w:val="005E4FF0"/>
    <w:rsid w:val="005E7D3E"/>
    <w:rsid w:val="005F03D2"/>
    <w:rsid w:val="005F0516"/>
    <w:rsid w:val="005F0E86"/>
    <w:rsid w:val="005F726A"/>
    <w:rsid w:val="005F79C3"/>
    <w:rsid w:val="005F7C72"/>
    <w:rsid w:val="00601B29"/>
    <w:rsid w:val="00610CC0"/>
    <w:rsid w:val="00611693"/>
    <w:rsid w:val="0061283B"/>
    <w:rsid w:val="006133FF"/>
    <w:rsid w:val="0061516D"/>
    <w:rsid w:val="006177FB"/>
    <w:rsid w:val="00620DE7"/>
    <w:rsid w:val="0062183F"/>
    <w:rsid w:val="00623D96"/>
    <w:rsid w:val="00623E05"/>
    <w:rsid w:val="0062508D"/>
    <w:rsid w:val="00627AA7"/>
    <w:rsid w:val="00630BF8"/>
    <w:rsid w:val="00632CE2"/>
    <w:rsid w:val="0063355F"/>
    <w:rsid w:val="006362D0"/>
    <w:rsid w:val="006370CA"/>
    <w:rsid w:val="00641BCE"/>
    <w:rsid w:val="00642073"/>
    <w:rsid w:val="0064207D"/>
    <w:rsid w:val="00646C37"/>
    <w:rsid w:val="0064750D"/>
    <w:rsid w:val="0065019B"/>
    <w:rsid w:val="00650596"/>
    <w:rsid w:val="0065067B"/>
    <w:rsid w:val="00651669"/>
    <w:rsid w:val="00652751"/>
    <w:rsid w:val="00655ACB"/>
    <w:rsid w:val="00657416"/>
    <w:rsid w:val="00657AA8"/>
    <w:rsid w:val="00661102"/>
    <w:rsid w:val="00662388"/>
    <w:rsid w:val="00664F55"/>
    <w:rsid w:val="00666609"/>
    <w:rsid w:val="00666F4C"/>
    <w:rsid w:val="00666FDB"/>
    <w:rsid w:val="00670359"/>
    <w:rsid w:val="00672175"/>
    <w:rsid w:val="0067325D"/>
    <w:rsid w:val="00674110"/>
    <w:rsid w:val="00674DFC"/>
    <w:rsid w:val="00675C05"/>
    <w:rsid w:val="006766D9"/>
    <w:rsid w:val="00684694"/>
    <w:rsid w:val="00686E25"/>
    <w:rsid w:val="00690B05"/>
    <w:rsid w:val="00691051"/>
    <w:rsid w:val="006910AB"/>
    <w:rsid w:val="006928A7"/>
    <w:rsid w:val="00692B91"/>
    <w:rsid w:val="0069385D"/>
    <w:rsid w:val="00697B81"/>
    <w:rsid w:val="006A29E5"/>
    <w:rsid w:val="006A4D73"/>
    <w:rsid w:val="006A4DD0"/>
    <w:rsid w:val="006B08DD"/>
    <w:rsid w:val="006B1BD0"/>
    <w:rsid w:val="006B3141"/>
    <w:rsid w:val="006B44C0"/>
    <w:rsid w:val="006B4C62"/>
    <w:rsid w:val="006B5984"/>
    <w:rsid w:val="006B634F"/>
    <w:rsid w:val="006C0BF9"/>
    <w:rsid w:val="006C0DD7"/>
    <w:rsid w:val="006C58E2"/>
    <w:rsid w:val="006C74E7"/>
    <w:rsid w:val="006D06DA"/>
    <w:rsid w:val="006D1AC1"/>
    <w:rsid w:val="006D1FE8"/>
    <w:rsid w:val="006D30D0"/>
    <w:rsid w:val="006D3987"/>
    <w:rsid w:val="006D4301"/>
    <w:rsid w:val="006D4AB8"/>
    <w:rsid w:val="006D5226"/>
    <w:rsid w:val="006D6D4D"/>
    <w:rsid w:val="006E087E"/>
    <w:rsid w:val="006E16EA"/>
    <w:rsid w:val="006E3799"/>
    <w:rsid w:val="006E7F16"/>
    <w:rsid w:val="006F2C8B"/>
    <w:rsid w:val="006F4CEF"/>
    <w:rsid w:val="00700BDD"/>
    <w:rsid w:val="00701281"/>
    <w:rsid w:val="0070684C"/>
    <w:rsid w:val="00710D8E"/>
    <w:rsid w:val="00713D92"/>
    <w:rsid w:val="00717167"/>
    <w:rsid w:val="007178C5"/>
    <w:rsid w:val="00717CE3"/>
    <w:rsid w:val="00723A0E"/>
    <w:rsid w:val="007275F9"/>
    <w:rsid w:val="0073551E"/>
    <w:rsid w:val="00737BB7"/>
    <w:rsid w:val="00741879"/>
    <w:rsid w:val="007450D3"/>
    <w:rsid w:val="0074601E"/>
    <w:rsid w:val="0074673B"/>
    <w:rsid w:val="00750603"/>
    <w:rsid w:val="007549A9"/>
    <w:rsid w:val="00761EC6"/>
    <w:rsid w:val="00764194"/>
    <w:rsid w:val="00766F81"/>
    <w:rsid w:val="00770411"/>
    <w:rsid w:val="00770C6C"/>
    <w:rsid w:val="00771C90"/>
    <w:rsid w:val="00772A58"/>
    <w:rsid w:val="0077625E"/>
    <w:rsid w:val="00777CEF"/>
    <w:rsid w:val="00784F84"/>
    <w:rsid w:val="00786DDE"/>
    <w:rsid w:val="00787FE3"/>
    <w:rsid w:val="007936B5"/>
    <w:rsid w:val="0079517F"/>
    <w:rsid w:val="0079637D"/>
    <w:rsid w:val="00796D12"/>
    <w:rsid w:val="007A43A3"/>
    <w:rsid w:val="007A5314"/>
    <w:rsid w:val="007A7077"/>
    <w:rsid w:val="007A76BB"/>
    <w:rsid w:val="007A7F12"/>
    <w:rsid w:val="007B21CC"/>
    <w:rsid w:val="007B3312"/>
    <w:rsid w:val="007B36F7"/>
    <w:rsid w:val="007B702E"/>
    <w:rsid w:val="007C0BF9"/>
    <w:rsid w:val="007C0C63"/>
    <w:rsid w:val="007C18A0"/>
    <w:rsid w:val="007C2B2C"/>
    <w:rsid w:val="007C2EEB"/>
    <w:rsid w:val="007C3B85"/>
    <w:rsid w:val="007C6CAA"/>
    <w:rsid w:val="007D11F3"/>
    <w:rsid w:val="007D2153"/>
    <w:rsid w:val="007D2BD3"/>
    <w:rsid w:val="007D2D02"/>
    <w:rsid w:val="007D3974"/>
    <w:rsid w:val="007D45EA"/>
    <w:rsid w:val="007D6DC9"/>
    <w:rsid w:val="007D72BE"/>
    <w:rsid w:val="007E0A9F"/>
    <w:rsid w:val="007E1B68"/>
    <w:rsid w:val="007E32E8"/>
    <w:rsid w:val="007E79AC"/>
    <w:rsid w:val="007F18E3"/>
    <w:rsid w:val="007F2171"/>
    <w:rsid w:val="007F2F9E"/>
    <w:rsid w:val="007F3331"/>
    <w:rsid w:val="007F400F"/>
    <w:rsid w:val="007F4647"/>
    <w:rsid w:val="007F771A"/>
    <w:rsid w:val="00801361"/>
    <w:rsid w:val="0080252D"/>
    <w:rsid w:val="008034E0"/>
    <w:rsid w:val="00803E81"/>
    <w:rsid w:val="00804E56"/>
    <w:rsid w:val="0080531A"/>
    <w:rsid w:val="00807FEE"/>
    <w:rsid w:val="00812EFA"/>
    <w:rsid w:val="00813257"/>
    <w:rsid w:val="00813D02"/>
    <w:rsid w:val="008140D3"/>
    <w:rsid w:val="00814CA6"/>
    <w:rsid w:val="008172CE"/>
    <w:rsid w:val="00817D0F"/>
    <w:rsid w:val="00820278"/>
    <w:rsid w:val="00821A3F"/>
    <w:rsid w:val="00821D02"/>
    <w:rsid w:val="00822DC3"/>
    <w:rsid w:val="0082407F"/>
    <w:rsid w:val="00825E6B"/>
    <w:rsid w:val="008309E1"/>
    <w:rsid w:val="008350DC"/>
    <w:rsid w:val="00844947"/>
    <w:rsid w:val="0084673C"/>
    <w:rsid w:val="0084738F"/>
    <w:rsid w:val="00852657"/>
    <w:rsid w:val="008537AE"/>
    <w:rsid w:val="008553BD"/>
    <w:rsid w:val="0085565F"/>
    <w:rsid w:val="00855F54"/>
    <w:rsid w:val="008569C5"/>
    <w:rsid w:val="0086089E"/>
    <w:rsid w:val="00861980"/>
    <w:rsid w:val="00861D6A"/>
    <w:rsid w:val="00862B53"/>
    <w:rsid w:val="00864790"/>
    <w:rsid w:val="008650D4"/>
    <w:rsid w:val="00865F63"/>
    <w:rsid w:val="008701A3"/>
    <w:rsid w:val="00870434"/>
    <w:rsid w:val="008712B3"/>
    <w:rsid w:val="00873B32"/>
    <w:rsid w:val="0087609C"/>
    <w:rsid w:val="008773E1"/>
    <w:rsid w:val="00877793"/>
    <w:rsid w:val="008817AC"/>
    <w:rsid w:val="00882E66"/>
    <w:rsid w:val="00884085"/>
    <w:rsid w:val="008942EE"/>
    <w:rsid w:val="0089688A"/>
    <w:rsid w:val="00897FAB"/>
    <w:rsid w:val="008A196B"/>
    <w:rsid w:val="008A1ACD"/>
    <w:rsid w:val="008A1DD0"/>
    <w:rsid w:val="008A4731"/>
    <w:rsid w:val="008A49CC"/>
    <w:rsid w:val="008A6B88"/>
    <w:rsid w:val="008A7346"/>
    <w:rsid w:val="008B0238"/>
    <w:rsid w:val="008B0AF1"/>
    <w:rsid w:val="008B1AB9"/>
    <w:rsid w:val="008B39DD"/>
    <w:rsid w:val="008B72C3"/>
    <w:rsid w:val="008C1D55"/>
    <w:rsid w:val="008C6B40"/>
    <w:rsid w:val="008C7802"/>
    <w:rsid w:val="008C7DF8"/>
    <w:rsid w:val="008D21E2"/>
    <w:rsid w:val="008D511B"/>
    <w:rsid w:val="008D6482"/>
    <w:rsid w:val="008D6D21"/>
    <w:rsid w:val="008D7F85"/>
    <w:rsid w:val="008E0325"/>
    <w:rsid w:val="008E24E6"/>
    <w:rsid w:val="008F161C"/>
    <w:rsid w:val="008F3271"/>
    <w:rsid w:val="008F6290"/>
    <w:rsid w:val="008F734A"/>
    <w:rsid w:val="00902D4B"/>
    <w:rsid w:val="00906AB5"/>
    <w:rsid w:val="00906E54"/>
    <w:rsid w:val="00907835"/>
    <w:rsid w:val="00910CBF"/>
    <w:rsid w:val="00911A3F"/>
    <w:rsid w:val="00911EAC"/>
    <w:rsid w:val="00914F34"/>
    <w:rsid w:val="009156B3"/>
    <w:rsid w:val="009159CD"/>
    <w:rsid w:val="00924C14"/>
    <w:rsid w:val="009321AE"/>
    <w:rsid w:val="0093259E"/>
    <w:rsid w:val="0094003C"/>
    <w:rsid w:val="00943BAF"/>
    <w:rsid w:val="009456D0"/>
    <w:rsid w:val="00950AB2"/>
    <w:rsid w:val="00953B79"/>
    <w:rsid w:val="00954814"/>
    <w:rsid w:val="00955FFC"/>
    <w:rsid w:val="009579C9"/>
    <w:rsid w:val="00960314"/>
    <w:rsid w:val="009604DD"/>
    <w:rsid w:val="00960E83"/>
    <w:rsid w:val="00963F00"/>
    <w:rsid w:val="0096622C"/>
    <w:rsid w:val="00966D7C"/>
    <w:rsid w:val="009705E1"/>
    <w:rsid w:val="0097129C"/>
    <w:rsid w:val="0097422E"/>
    <w:rsid w:val="0097631A"/>
    <w:rsid w:val="0097668F"/>
    <w:rsid w:val="00980386"/>
    <w:rsid w:val="00981157"/>
    <w:rsid w:val="00981ADF"/>
    <w:rsid w:val="00981BDA"/>
    <w:rsid w:val="00984D76"/>
    <w:rsid w:val="009865C3"/>
    <w:rsid w:val="009866A6"/>
    <w:rsid w:val="0098679E"/>
    <w:rsid w:val="00987822"/>
    <w:rsid w:val="00990462"/>
    <w:rsid w:val="00991D05"/>
    <w:rsid w:val="00994844"/>
    <w:rsid w:val="00995C79"/>
    <w:rsid w:val="009961E5"/>
    <w:rsid w:val="009A06AF"/>
    <w:rsid w:val="009A3AE2"/>
    <w:rsid w:val="009A628F"/>
    <w:rsid w:val="009A7727"/>
    <w:rsid w:val="009A7892"/>
    <w:rsid w:val="009B358F"/>
    <w:rsid w:val="009B7E31"/>
    <w:rsid w:val="009C0A3B"/>
    <w:rsid w:val="009C1725"/>
    <w:rsid w:val="009C23ED"/>
    <w:rsid w:val="009C243D"/>
    <w:rsid w:val="009C3467"/>
    <w:rsid w:val="009C5A24"/>
    <w:rsid w:val="009C5EB3"/>
    <w:rsid w:val="009C6CAD"/>
    <w:rsid w:val="009D20CD"/>
    <w:rsid w:val="009D4818"/>
    <w:rsid w:val="009D5280"/>
    <w:rsid w:val="009D52EC"/>
    <w:rsid w:val="009E42FC"/>
    <w:rsid w:val="009E6600"/>
    <w:rsid w:val="009E7ADC"/>
    <w:rsid w:val="009F30F4"/>
    <w:rsid w:val="009F4413"/>
    <w:rsid w:val="009F46DC"/>
    <w:rsid w:val="00A02266"/>
    <w:rsid w:val="00A02468"/>
    <w:rsid w:val="00A02F07"/>
    <w:rsid w:val="00A02FC9"/>
    <w:rsid w:val="00A040D5"/>
    <w:rsid w:val="00A048C5"/>
    <w:rsid w:val="00A05EAB"/>
    <w:rsid w:val="00A1187F"/>
    <w:rsid w:val="00A12263"/>
    <w:rsid w:val="00A20800"/>
    <w:rsid w:val="00A22141"/>
    <w:rsid w:val="00A221A4"/>
    <w:rsid w:val="00A24539"/>
    <w:rsid w:val="00A24C0A"/>
    <w:rsid w:val="00A269A6"/>
    <w:rsid w:val="00A3106C"/>
    <w:rsid w:val="00A31746"/>
    <w:rsid w:val="00A31888"/>
    <w:rsid w:val="00A40598"/>
    <w:rsid w:val="00A41F99"/>
    <w:rsid w:val="00A42B0B"/>
    <w:rsid w:val="00A44534"/>
    <w:rsid w:val="00A54083"/>
    <w:rsid w:val="00A56995"/>
    <w:rsid w:val="00A56C72"/>
    <w:rsid w:val="00A57309"/>
    <w:rsid w:val="00A60A7E"/>
    <w:rsid w:val="00A630B9"/>
    <w:rsid w:val="00A64878"/>
    <w:rsid w:val="00A65D94"/>
    <w:rsid w:val="00A6719C"/>
    <w:rsid w:val="00A6722B"/>
    <w:rsid w:val="00A70042"/>
    <w:rsid w:val="00A70B91"/>
    <w:rsid w:val="00A81E98"/>
    <w:rsid w:val="00A82470"/>
    <w:rsid w:val="00A84998"/>
    <w:rsid w:val="00A854B4"/>
    <w:rsid w:val="00A8772F"/>
    <w:rsid w:val="00A91CB3"/>
    <w:rsid w:val="00A92173"/>
    <w:rsid w:val="00A924FF"/>
    <w:rsid w:val="00A94DBF"/>
    <w:rsid w:val="00A95109"/>
    <w:rsid w:val="00A951FF"/>
    <w:rsid w:val="00A96E9D"/>
    <w:rsid w:val="00A976BA"/>
    <w:rsid w:val="00A97C18"/>
    <w:rsid w:val="00AA005F"/>
    <w:rsid w:val="00AA186E"/>
    <w:rsid w:val="00AA34B3"/>
    <w:rsid w:val="00AA46F3"/>
    <w:rsid w:val="00AA4730"/>
    <w:rsid w:val="00AA4D02"/>
    <w:rsid w:val="00AA5BF6"/>
    <w:rsid w:val="00AA5C5A"/>
    <w:rsid w:val="00AB0128"/>
    <w:rsid w:val="00AB17A0"/>
    <w:rsid w:val="00AB17B7"/>
    <w:rsid w:val="00AB17F9"/>
    <w:rsid w:val="00AC3C59"/>
    <w:rsid w:val="00AC6A54"/>
    <w:rsid w:val="00AC7735"/>
    <w:rsid w:val="00AC7B9F"/>
    <w:rsid w:val="00AD2CA3"/>
    <w:rsid w:val="00AD4B45"/>
    <w:rsid w:val="00AD63F0"/>
    <w:rsid w:val="00AD71A4"/>
    <w:rsid w:val="00AE68EA"/>
    <w:rsid w:val="00AE6C45"/>
    <w:rsid w:val="00AF215B"/>
    <w:rsid w:val="00AF25B9"/>
    <w:rsid w:val="00AF3551"/>
    <w:rsid w:val="00AF7A14"/>
    <w:rsid w:val="00B025A5"/>
    <w:rsid w:val="00B028A2"/>
    <w:rsid w:val="00B03BB6"/>
    <w:rsid w:val="00B060E3"/>
    <w:rsid w:val="00B071D7"/>
    <w:rsid w:val="00B07DE6"/>
    <w:rsid w:val="00B13B54"/>
    <w:rsid w:val="00B13C28"/>
    <w:rsid w:val="00B14B50"/>
    <w:rsid w:val="00B16D79"/>
    <w:rsid w:val="00B173CE"/>
    <w:rsid w:val="00B175D5"/>
    <w:rsid w:val="00B23641"/>
    <w:rsid w:val="00B23805"/>
    <w:rsid w:val="00B23C61"/>
    <w:rsid w:val="00B25B50"/>
    <w:rsid w:val="00B26887"/>
    <w:rsid w:val="00B26AB1"/>
    <w:rsid w:val="00B27141"/>
    <w:rsid w:val="00B30A39"/>
    <w:rsid w:val="00B324A9"/>
    <w:rsid w:val="00B33337"/>
    <w:rsid w:val="00B33CF2"/>
    <w:rsid w:val="00B348BA"/>
    <w:rsid w:val="00B36097"/>
    <w:rsid w:val="00B414B4"/>
    <w:rsid w:val="00B418A0"/>
    <w:rsid w:val="00B41B43"/>
    <w:rsid w:val="00B45687"/>
    <w:rsid w:val="00B46D25"/>
    <w:rsid w:val="00B50238"/>
    <w:rsid w:val="00B50A63"/>
    <w:rsid w:val="00B51046"/>
    <w:rsid w:val="00B51323"/>
    <w:rsid w:val="00B52692"/>
    <w:rsid w:val="00B539F6"/>
    <w:rsid w:val="00B57353"/>
    <w:rsid w:val="00B60323"/>
    <w:rsid w:val="00B60B25"/>
    <w:rsid w:val="00B60FD5"/>
    <w:rsid w:val="00B61E8C"/>
    <w:rsid w:val="00B62E0E"/>
    <w:rsid w:val="00B70225"/>
    <w:rsid w:val="00B716D0"/>
    <w:rsid w:val="00B71BFB"/>
    <w:rsid w:val="00B72A66"/>
    <w:rsid w:val="00B75D96"/>
    <w:rsid w:val="00B75F30"/>
    <w:rsid w:val="00B7613D"/>
    <w:rsid w:val="00B771EE"/>
    <w:rsid w:val="00B80D6B"/>
    <w:rsid w:val="00B82A0E"/>
    <w:rsid w:val="00B837A8"/>
    <w:rsid w:val="00B83963"/>
    <w:rsid w:val="00B85814"/>
    <w:rsid w:val="00B85F1B"/>
    <w:rsid w:val="00B85F3D"/>
    <w:rsid w:val="00B87918"/>
    <w:rsid w:val="00B91456"/>
    <w:rsid w:val="00B920B5"/>
    <w:rsid w:val="00B92DF0"/>
    <w:rsid w:val="00B930FF"/>
    <w:rsid w:val="00B94ABE"/>
    <w:rsid w:val="00B959D0"/>
    <w:rsid w:val="00B96797"/>
    <w:rsid w:val="00B97205"/>
    <w:rsid w:val="00BA268F"/>
    <w:rsid w:val="00BA446E"/>
    <w:rsid w:val="00BA617C"/>
    <w:rsid w:val="00BA632F"/>
    <w:rsid w:val="00BB2011"/>
    <w:rsid w:val="00BB2447"/>
    <w:rsid w:val="00BB3553"/>
    <w:rsid w:val="00BB408B"/>
    <w:rsid w:val="00BB4752"/>
    <w:rsid w:val="00BB50C5"/>
    <w:rsid w:val="00BB724A"/>
    <w:rsid w:val="00BC0034"/>
    <w:rsid w:val="00BD1E7B"/>
    <w:rsid w:val="00BD32E5"/>
    <w:rsid w:val="00BD3396"/>
    <w:rsid w:val="00BD5E8C"/>
    <w:rsid w:val="00BD740B"/>
    <w:rsid w:val="00BE24DC"/>
    <w:rsid w:val="00BF15E4"/>
    <w:rsid w:val="00BF37DA"/>
    <w:rsid w:val="00BF4A2D"/>
    <w:rsid w:val="00BF4C50"/>
    <w:rsid w:val="00C01939"/>
    <w:rsid w:val="00C01E40"/>
    <w:rsid w:val="00C05DFC"/>
    <w:rsid w:val="00C06330"/>
    <w:rsid w:val="00C113E4"/>
    <w:rsid w:val="00C124D9"/>
    <w:rsid w:val="00C12876"/>
    <w:rsid w:val="00C140D5"/>
    <w:rsid w:val="00C14AE9"/>
    <w:rsid w:val="00C168C6"/>
    <w:rsid w:val="00C16C30"/>
    <w:rsid w:val="00C20300"/>
    <w:rsid w:val="00C23DC2"/>
    <w:rsid w:val="00C2414D"/>
    <w:rsid w:val="00C24E91"/>
    <w:rsid w:val="00C24F40"/>
    <w:rsid w:val="00C26BE5"/>
    <w:rsid w:val="00C279C8"/>
    <w:rsid w:val="00C32A26"/>
    <w:rsid w:val="00C34CC3"/>
    <w:rsid w:val="00C355F0"/>
    <w:rsid w:val="00C365B3"/>
    <w:rsid w:val="00C3701E"/>
    <w:rsid w:val="00C4383D"/>
    <w:rsid w:val="00C43BF3"/>
    <w:rsid w:val="00C44439"/>
    <w:rsid w:val="00C44E49"/>
    <w:rsid w:val="00C50077"/>
    <w:rsid w:val="00C50BDD"/>
    <w:rsid w:val="00C55985"/>
    <w:rsid w:val="00C57921"/>
    <w:rsid w:val="00C60E7A"/>
    <w:rsid w:val="00C617E1"/>
    <w:rsid w:val="00C61C74"/>
    <w:rsid w:val="00C66BB0"/>
    <w:rsid w:val="00C72B80"/>
    <w:rsid w:val="00C7514F"/>
    <w:rsid w:val="00C75B5D"/>
    <w:rsid w:val="00C81BC6"/>
    <w:rsid w:val="00C82677"/>
    <w:rsid w:val="00C8795F"/>
    <w:rsid w:val="00C9028B"/>
    <w:rsid w:val="00C95091"/>
    <w:rsid w:val="00C97B53"/>
    <w:rsid w:val="00CA22FD"/>
    <w:rsid w:val="00CA6983"/>
    <w:rsid w:val="00CA74C7"/>
    <w:rsid w:val="00CB001B"/>
    <w:rsid w:val="00CB3DCA"/>
    <w:rsid w:val="00CB4EFC"/>
    <w:rsid w:val="00CB5C94"/>
    <w:rsid w:val="00CB6395"/>
    <w:rsid w:val="00CB7D12"/>
    <w:rsid w:val="00CC1014"/>
    <w:rsid w:val="00CC2A5C"/>
    <w:rsid w:val="00CC2D8B"/>
    <w:rsid w:val="00CC38E1"/>
    <w:rsid w:val="00CC59BC"/>
    <w:rsid w:val="00CC745A"/>
    <w:rsid w:val="00CD07CB"/>
    <w:rsid w:val="00CD38AA"/>
    <w:rsid w:val="00CD414B"/>
    <w:rsid w:val="00CD4FDD"/>
    <w:rsid w:val="00CD58D9"/>
    <w:rsid w:val="00CD58DC"/>
    <w:rsid w:val="00CD5EFB"/>
    <w:rsid w:val="00CD6BFB"/>
    <w:rsid w:val="00CD7123"/>
    <w:rsid w:val="00CD716C"/>
    <w:rsid w:val="00CD741D"/>
    <w:rsid w:val="00CE39BA"/>
    <w:rsid w:val="00CF0E52"/>
    <w:rsid w:val="00CF23BC"/>
    <w:rsid w:val="00CF273B"/>
    <w:rsid w:val="00CF27D3"/>
    <w:rsid w:val="00CF51AE"/>
    <w:rsid w:val="00CF582A"/>
    <w:rsid w:val="00CF62C0"/>
    <w:rsid w:val="00CF78F6"/>
    <w:rsid w:val="00D01670"/>
    <w:rsid w:val="00D0208D"/>
    <w:rsid w:val="00D02701"/>
    <w:rsid w:val="00D03124"/>
    <w:rsid w:val="00D04EF6"/>
    <w:rsid w:val="00D0572C"/>
    <w:rsid w:val="00D065B3"/>
    <w:rsid w:val="00D1693E"/>
    <w:rsid w:val="00D2141F"/>
    <w:rsid w:val="00D22117"/>
    <w:rsid w:val="00D22159"/>
    <w:rsid w:val="00D240AF"/>
    <w:rsid w:val="00D248A9"/>
    <w:rsid w:val="00D26201"/>
    <w:rsid w:val="00D27619"/>
    <w:rsid w:val="00D27E2B"/>
    <w:rsid w:val="00D31182"/>
    <w:rsid w:val="00D31BB5"/>
    <w:rsid w:val="00D340C3"/>
    <w:rsid w:val="00D36C16"/>
    <w:rsid w:val="00D36ED4"/>
    <w:rsid w:val="00D37147"/>
    <w:rsid w:val="00D40495"/>
    <w:rsid w:val="00D41A83"/>
    <w:rsid w:val="00D4605C"/>
    <w:rsid w:val="00D46FD7"/>
    <w:rsid w:val="00D51E8B"/>
    <w:rsid w:val="00D537C4"/>
    <w:rsid w:val="00D5505A"/>
    <w:rsid w:val="00D55A74"/>
    <w:rsid w:val="00D60A63"/>
    <w:rsid w:val="00D639CB"/>
    <w:rsid w:val="00D63A61"/>
    <w:rsid w:val="00D6548F"/>
    <w:rsid w:val="00D65744"/>
    <w:rsid w:val="00D72209"/>
    <w:rsid w:val="00D75A5E"/>
    <w:rsid w:val="00D7623A"/>
    <w:rsid w:val="00D812B6"/>
    <w:rsid w:val="00D842D8"/>
    <w:rsid w:val="00D84B94"/>
    <w:rsid w:val="00D84E79"/>
    <w:rsid w:val="00D85D12"/>
    <w:rsid w:val="00D90783"/>
    <w:rsid w:val="00D929C7"/>
    <w:rsid w:val="00D9757C"/>
    <w:rsid w:val="00D97F42"/>
    <w:rsid w:val="00DA0053"/>
    <w:rsid w:val="00DA04E1"/>
    <w:rsid w:val="00DA06BE"/>
    <w:rsid w:val="00DA0854"/>
    <w:rsid w:val="00DA4E1C"/>
    <w:rsid w:val="00DA6940"/>
    <w:rsid w:val="00DA6BF2"/>
    <w:rsid w:val="00DA72BA"/>
    <w:rsid w:val="00DA761D"/>
    <w:rsid w:val="00DB1291"/>
    <w:rsid w:val="00DB17D2"/>
    <w:rsid w:val="00DB1E3E"/>
    <w:rsid w:val="00DB3C78"/>
    <w:rsid w:val="00DB5074"/>
    <w:rsid w:val="00DC0586"/>
    <w:rsid w:val="00DC0CB2"/>
    <w:rsid w:val="00DC2D66"/>
    <w:rsid w:val="00DC323C"/>
    <w:rsid w:val="00DC4EA4"/>
    <w:rsid w:val="00DC52AA"/>
    <w:rsid w:val="00DC5594"/>
    <w:rsid w:val="00DC610F"/>
    <w:rsid w:val="00DD1772"/>
    <w:rsid w:val="00DD22E7"/>
    <w:rsid w:val="00DD3BC9"/>
    <w:rsid w:val="00DD4191"/>
    <w:rsid w:val="00DD45B9"/>
    <w:rsid w:val="00DD53FB"/>
    <w:rsid w:val="00DD6D90"/>
    <w:rsid w:val="00DD791A"/>
    <w:rsid w:val="00DD7BBE"/>
    <w:rsid w:val="00DE5005"/>
    <w:rsid w:val="00DE5F90"/>
    <w:rsid w:val="00DF2E20"/>
    <w:rsid w:val="00E02968"/>
    <w:rsid w:val="00E03935"/>
    <w:rsid w:val="00E052C8"/>
    <w:rsid w:val="00E062C4"/>
    <w:rsid w:val="00E07AF3"/>
    <w:rsid w:val="00E07D41"/>
    <w:rsid w:val="00E101E5"/>
    <w:rsid w:val="00E102F2"/>
    <w:rsid w:val="00E10AA4"/>
    <w:rsid w:val="00E10F7F"/>
    <w:rsid w:val="00E11F50"/>
    <w:rsid w:val="00E12A96"/>
    <w:rsid w:val="00E14A5A"/>
    <w:rsid w:val="00E15823"/>
    <w:rsid w:val="00E21038"/>
    <w:rsid w:val="00E21F2C"/>
    <w:rsid w:val="00E23439"/>
    <w:rsid w:val="00E23811"/>
    <w:rsid w:val="00E23BF8"/>
    <w:rsid w:val="00E26415"/>
    <w:rsid w:val="00E2760C"/>
    <w:rsid w:val="00E27DAF"/>
    <w:rsid w:val="00E308E9"/>
    <w:rsid w:val="00E30C82"/>
    <w:rsid w:val="00E31CB8"/>
    <w:rsid w:val="00E32EAE"/>
    <w:rsid w:val="00E346B3"/>
    <w:rsid w:val="00E359DD"/>
    <w:rsid w:val="00E3671E"/>
    <w:rsid w:val="00E40437"/>
    <w:rsid w:val="00E42FF7"/>
    <w:rsid w:val="00E456DB"/>
    <w:rsid w:val="00E45C24"/>
    <w:rsid w:val="00E45DA8"/>
    <w:rsid w:val="00E45E01"/>
    <w:rsid w:val="00E501DF"/>
    <w:rsid w:val="00E5119D"/>
    <w:rsid w:val="00E51912"/>
    <w:rsid w:val="00E52FB5"/>
    <w:rsid w:val="00E5346B"/>
    <w:rsid w:val="00E54B68"/>
    <w:rsid w:val="00E6455E"/>
    <w:rsid w:val="00E67462"/>
    <w:rsid w:val="00E70630"/>
    <w:rsid w:val="00E713EB"/>
    <w:rsid w:val="00E73AF4"/>
    <w:rsid w:val="00E76273"/>
    <w:rsid w:val="00E76A93"/>
    <w:rsid w:val="00E770EE"/>
    <w:rsid w:val="00E85F5E"/>
    <w:rsid w:val="00E87462"/>
    <w:rsid w:val="00E90DCA"/>
    <w:rsid w:val="00E90FEA"/>
    <w:rsid w:val="00E91142"/>
    <w:rsid w:val="00E925EF"/>
    <w:rsid w:val="00E93443"/>
    <w:rsid w:val="00EA0464"/>
    <w:rsid w:val="00EA166F"/>
    <w:rsid w:val="00EA3152"/>
    <w:rsid w:val="00EA3FD9"/>
    <w:rsid w:val="00EA3FF0"/>
    <w:rsid w:val="00EA4E1A"/>
    <w:rsid w:val="00EA761A"/>
    <w:rsid w:val="00EA7AD2"/>
    <w:rsid w:val="00EB0EB4"/>
    <w:rsid w:val="00EB13E9"/>
    <w:rsid w:val="00EB22DD"/>
    <w:rsid w:val="00EB28D1"/>
    <w:rsid w:val="00EB35B0"/>
    <w:rsid w:val="00EB3C41"/>
    <w:rsid w:val="00EB458A"/>
    <w:rsid w:val="00EC44AA"/>
    <w:rsid w:val="00EC5F73"/>
    <w:rsid w:val="00EC74D7"/>
    <w:rsid w:val="00ED03CD"/>
    <w:rsid w:val="00ED2048"/>
    <w:rsid w:val="00ED2864"/>
    <w:rsid w:val="00ED4DC4"/>
    <w:rsid w:val="00ED6405"/>
    <w:rsid w:val="00ED72B6"/>
    <w:rsid w:val="00ED783A"/>
    <w:rsid w:val="00EE028B"/>
    <w:rsid w:val="00EE0F85"/>
    <w:rsid w:val="00EE29E5"/>
    <w:rsid w:val="00EE41FE"/>
    <w:rsid w:val="00EE4567"/>
    <w:rsid w:val="00EE51FE"/>
    <w:rsid w:val="00EE5DD1"/>
    <w:rsid w:val="00EE6345"/>
    <w:rsid w:val="00EE6F35"/>
    <w:rsid w:val="00EE6FBF"/>
    <w:rsid w:val="00EE74CF"/>
    <w:rsid w:val="00EE7625"/>
    <w:rsid w:val="00EF6C74"/>
    <w:rsid w:val="00EF75BD"/>
    <w:rsid w:val="00EF7807"/>
    <w:rsid w:val="00F0099E"/>
    <w:rsid w:val="00F00AB6"/>
    <w:rsid w:val="00F024F1"/>
    <w:rsid w:val="00F02B8B"/>
    <w:rsid w:val="00F034F2"/>
    <w:rsid w:val="00F04542"/>
    <w:rsid w:val="00F054A8"/>
    <w:rsid w:val="00F07EF9"/>
    <w:rsid w:val="00F14482"/>
    <w:rsid w:val="00F15E37"/>
    <w:rsid w:val="00F167D6"/>
    <w:rsid w:val="00F17151"/>
    <w:rsid w:val="00F17394"/>
    <w:rsid w:val="00F20033"/>
    <w:rsid w:val="00F20BBF"/>
    <w:rsid w:val="00F211A5"/>
    <w:rsid w:val="00F23FC9"/>
    <w:rsid w:val="00F30D3E"/>
    <w:rsid w:val="00F3172F"/>
    <w:rsid w:val="00F31DE9"/>
    <w:rsid w:val="00F3267E"/>
    <w:rsid w:val="00F3342E"/>
    <w:rsid w:val="00F3368A"/>
    <w:rsid w:val="00F33D42"/>
    <w:rsid w:val="00F33F69"/>
    <w:rsid w:val="00F3695C"/>
    <w:rsid w:val="00F41AD2"/>
    <w:rsid w:val="00F42668"/>
    <w:rsid w:val="00F4604E"/>
    <w:rsid w:val="00F4630B"/>
    <w:rsid w:val="00F46F87"/>
    <w:rsid w:val="00F478BC"/>
    <w:rsid w:val="00F50EEE"/>
    <w:rsid w:val="00F5125E"/>
    <w:rsid w:val="00F51330"/>
    <w:rsid w:val="00F528CD"/>
    <w:rsid w:val="00F53537"/>
    <w:rsid w:val="00F53B57"/>
    <w:rsid w:val="00F549B0"/>
    <w:rsid w:val="00F60548"/>
    <w:rsid w:val="00F615C6"/>
    <w:rsid w:val="00F62E3D"/>
    <w:rsid w:val="00F63C01"/>
    <w:rsid w:val="00F64E57"/>
    <w:rsid w:val="00F67541"/>
    <w:rsid w:val="00F72C53"/>
    <w:rsid w:val="00F73740"/>
    <w:rsid w:val="00F737BE"/>
    <w:rsid w:val="00F83682"/>
    <w:rsid w:val="00F84250"/>
    <w:rsid w:val="00F84D36"/>
    <w:rsid w:val="00F851F8"/>
    <w:rsid w:val="00F85303"/>
    <w:rsid w:val="00F85E6E"/>
    <w:rsid w:val="00F871E9"/>
    <w:rsid w:val="00F87A63"/>
    <w:rsid w:val="00F90FDE"/>
    <w:rsid w:val="00F94254"/>
    <w:rsid w:val="00F9491D"/>
    <w:rsid w:val="00F95270"/>
    <w:rsid w:val="00F96B64"/>
    <w:rsid w:val="00F97D8A"/>
    <w:rsid w:val="00FA2331"/>
    <w:rsid w:val="00FA307A"/>
    <w:rsid w:val="00FA670E"/>
    <w:rsid w:val="00FB2F99"/>
    <w:rsid w:val="00FB77DF"/>
    <w:rsid w:val="00FC0CBC"/>
    <w:rsid w:val="00FC217F"/>
    <w:rsid w:val="00FC24F0"/>
    <w:rsid w:val="00FC3D3F"/>
    <w:rsid w:val="00FC3F86"/>
    <w:rsid w:val="00FC58CF"/>
    <w:rsid w:val="00FC7510"/>
    <w:rsid w:val="00FD0712"/>
    <w:rsid w:val="00FD3BAB"/>
    <w:rsid w:val="00FE06F5"/>
    <w:rsid w:val="00FE0A50"/>
    <w:rsid w:val="00FE2AD0"/>
    <w:rsid w:val="00FF0009"/>
    <w:rsid w:val="00FF1F2F"/>
    <w:rsid w:val="00FF1F41"/>
    <w:rsid w:val="00FF5D53"/>
    <w:rsid w:val="00FF5ECA"/>
    <w:rsid w:val="00FF79F8"/>
    <w:rsid w:val="00FF7C9E"/>
    <w:rsid w:val="00FF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0" type="connector" idref="#_x0000_s1078"/>
        <o:r id="V:Rule11" type="connector" idref="#_x0000_s1069"/>
        <o:r id="V:Rule12" type="connector" idref="#_x0000_s1057"/>
        <o:r id="V:Rule13" type="connector" idref="#_x0000_s1055"/>
        <o:r id="V:Rule14" type="connector" idref="#_x0000_s1051"/>
        <o:r id="V:Rule15" type="connector" idref="#_x0000_s1077"/>
        <o:r id="V:Rule16" type="connector" idref="#_x0000_s1087"/>
        <o:r id="V:Rule17" type="connector" idref="#_x0000_s1079"/>
        <o:r id="V:Rule1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0">
    <w:name w:val="heading 1"/>
    <w:basedOn w:val="a"/>
    <w:next w:val="a"/>
    <w:link w:val="11"/>
    <w:uiPriority w:val="9"/>
    <w:qFormat/>
    <w:rsid w:val="00CA6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DE5F90"/>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uiPriority w:val="99"/>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paragraph" w:customStyle="1" w:styleId="1">
    <w:name w:val="нум список 1"/>
    <w:basedOn w:val="a"/>
    <w:rsid w:val="00BF4A2D"/>
    <w:pPr>
      <w:numPr>
        <w:numId w:val="7"/>
      </w:numPr>
      <w:spacing w:before="120" w:after="120" w:line="240" w:lineRule="auto"/>
      <w:ind w:left="-720"/>
      <w:jc w:val="both"/>
    </w:pPr>
    <w:rPr>
      <w:rFonts w:ascii="Times New Roman" w:eastAsia="Times New Roman" w:hAnsi="Times New Roman" w:cs="Times New Roman"/>
      <w:sz w:val="24"/>
      <w:szCs w:val="20"/>
      <w:lang w:eastAsia="ar-SA"/>
    </w:rPr>
  </w:style>
  <w:style w:type="table" w:styleId="a9">
    <w:name w:val="Table Grid"/>
    <w:basedOn w:val="a1"/>
    <w:uiPriority w:val="59"/>
    <w:rsid w:val="002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0B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CA6983"/>
    <w:rPr>
      <w:rFonts w:asciiTheme="majorHAnsi" w:eastAsiaTheme="majorEastAsia" w:hAnsiTheme="majorHAnsi" w:cstheme="majorBidi"/>
      <w:b/>
      <w:bCs/>
      <w:color w:val="365F91" w:themeColor="accent1" w:themeShade="BF"/>
      <w:sz w:val="28"/>
      <w:szCs w:val="28"/>
    </w:rPr>
  </w:style>
  <w:style w:type="character" w:customStyle="1" w:styleId="addr">
    <w:name w:val="addr"/>
    <w:basedOn w:val="a0"/>
    <w:rsid w:val="00264931"/>
  </w:style>
  <w:style w:type="character" w:customStyle="1" w:styleId="tel">
    <w:name w:val="tel"/>
    <w:basedOn w:val="a0"/>
    <w:rsid w:val="00FC58CF"/>
  </w:style>
  <w:style w:type="paragraph" w:styleId="ab">
    <w:name w:val="Body Text Indent"/>
    <w:basedOn w:val="a"/>
    <w:link w:val="ac"/>
    <w:uiPriority w:val="99"/>
    <w:semiHidden/>
    <w:unhideWhenUsed/>
    <w:rsid w:val="00F53537"/>
    <w:pPr>
      <w:spacing w:after="120"/>
      <w:ind w:left="283"/>
    </w:pPr>
  </w:style>
  <w:style w:type="character" w:customStyle="1" w:styleId="ac">
    <w:name w:val="Основной текст с отступом Знак"/>
    <w:basedOn w:val="a0"/>
    <w:link w:val="ab"/>
    <w:uiPriority w:val="99"/>
    <w:semiHidden/>
    <w:rsid w:val="00F53537"/>
  </w:style>
  <w:style w:type="paragraph" w:styleId="ad">
    <w:name w:val="Body Text"/>
    <w:basedOn w:val="a"/>
    <w:link w:val="ae"/>
    <w:rsid w:val="00F53537"/>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53537"/>
    <w:rPr>
      <w:rFonts w:ascii="Times New Roman" w:eastAsia="Times New Roman" w:hAnsi="Times New Roman" w:cs="Times New Roman"/>
      <w:sz w:val="24"/>
      <w:szCs w:val="24"/>
      <w:lang w:eastAsia="ar-SA"/>
    </w:rPr>
  </w:style>
  <w:style w:type="character" w:customStyle="1" w:styleId="af">
    <w:name w:val="Гипертекстовая ссылка"/>
    <w:basedOn w:val="a0"/>
    <w:uiPriority w:val="99"/>
    <w:rsid w:val="00D36C16"/>
    <w:rPr>
      <w:color w:val="106BBE"/>
    </w:rPr>
  </w:style>
  <w:style w:type="paragraph" w:customStyle="1" w:styleId="af0">
    <w:name w:val="Комментарий"/>
    <w:basedOn w:val="a"/>
    <w:next w:val="a"/>
    <w:uiPriority w:val="99"/>
    <w:rsid w:val="00D36C1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D36C16"/>
    <w:rPr>
      <w:i/>
      <w:iCs/>
    </w:rPr>
  </w:style>
  <w:style w:type="paragraph" w:styleId="af2">
    <w:name w:val="header"/>
    <w:basedOn w:val="a"/>
    <w:link w:val="af3"/>
    <w:uiPriority w:val="99"/>
    <w:semiHidden/>
    <w:unhideWhenUsed/>
    <w:rsid w:val="00B33CF2"/>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33CF2"/>
  </w:style>
  <w:style w:type="paragraph" w:styleId="af4">
    <w:name w:val="footer"/>
    <w:basedOn w:val="a"/>
    <w:link w:val="af5"/>
    <w:uiPriority w:val="99"/>
    <w:semiHidden/>
    <w:unhideWhenUsed/>
    <w:rsid w:val="00B33CF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33CF2"/>
  </w:style>
  <w:style w:type="paragraph" w:customStyle="1" w:styleId="31">
    <w:name w:val="Стиль3"/>
    <w:basedOn w:val="23"/>
    <w:uiPriority w:val="99"/>
    <w:rsid w:val="00083FB5"/>
    <w:pPr>
      <w:widowControl w:val="0"/>
      <w:tabs>
        <w:tab w:val="num" w:pos="2160"/>
      </w:tabs>
      <w:adjustRightInd w:val="0"/>
      <w:spacing w:after="0" w:line="240" w:lineRule="auto"/>
      <w:jc w:val="both"/>
      <w:textAlignment w:val="baseline"/>
    </w:pPr>
    <w:rPr>
      <w:rFonts w:ascii="Calibri" w:eastAsia="Times New Roman" w:hAnsi="Calibri" w:cs="Calibri"/>
      <w:sz w:val="24"/>
      <w:szCs w:val="24"/>
      <w:lang w:eastAsia="ru-RU"/>
    </w:rPr>
  </w:style>
  <w:style w:type="paragraph" w:styleId="23">
    <w:name w:val="Body Text Indent 2"/>
    <w:basedOn w:val="a"/>
    <w:link w:val="24"/>
    <w:uiPriority w:val="99"/>
    <w:semiHidden/>
    <w:unhideWhenUsed/>
    <w:rsid w:val="00083FB5"/>
    <w:pPr>
      <w:spacing w:after="120" w:line="480" w:lineRule="auto"/>
      <w:ind w:left="283"/>
    </w:pPr>
  </w:style>
  <w:style w:type="character" w:customStyle="1" w:styleId="24">
    <w:name w:val="Основной текст с отступом 2 Знак"/>
    <w:basedOn w:val="a0"/>
    <w:link w:val="23"/>
    <w:uiPriority w:val="99"/>
    <w:semiHidden/>
    <w:rsid w:val="00083FB5"/>
  </w:style>
  <w:style w:type="character" w:styleId="af6">
    <w:name w:val="Strong"/>
    <w:basedOn w:val="a0"/>
    <w:uiPriority w:val="22"/>
    <w:qFormat/>
    <w:rsid w:val="00084845"/>
    <w:rPr>
      <w:b/>
      <w:bCs/>
    </w:rPr>
  </w:style>
  <w:style w:type="character" w:customStyle="1" w:styleId="30">
    <w:name w:val="Заголовок 3 Знак"/>
    <w:basedOn w:val="a0"/>
    <w:link w:val="3"/>
    <w:uiPriority w:val="9"/>
    <w:rsid w:val="00DE5F90"/>
    <w:rPr>
      <w:rFonts w:asciiTheme="majorHAnsi" w:eastAsiaTheme="majorEastAsia" w:hAnsiTheme="majorHAnsi" w:cstheme="majorBidi"/>
      <w:b/>
      <w:bCs/>
      <w:color w:val="4F81BD" w:themeColor="accent1"/>
    </w:rPr>
  </w:style>
  <w:style w:type="paragraph" w:customStyle="1" w:styleId="4">
    <w:name w:val="Стиль4"/>
    <w:basedOn w:val="a8"/>
    <w:rsid w:val="00661102"/>
    <w:rPr>
      <w:rFonts w:ascii="Times New Roman" w:hAnsi="Times New Roman" w:cs="Times New Roman"/>
      <w:sz w:val="28"/>
      <w:szCs w:val="28"/>
    </w:rPr>
  </w:style>
  <w:style w:type="paragraph" w:customStyle="1" w:styleId="af7">
    <w:name w:val="Прижатый влево"/>
    <w:basedOn w:val="a"/>
    <w:next w:val="a"/>
    <w:uiPriority w:val="99"/>
    <w:rsid w:val="001B4071"/>
    <w:pPr>
      <w:autoSpaceDE w:val="0"/>
      <w:autoSpaceDN w:val="0"/>
      <w:adjustRightInd w:val="0"/>
      <w:spacing w:after="0" w:line="240" w:lineRule="auto"/>
    </w:pPr>
    <w:rPr>
      <w:rFonts w:ascii="Arial" w:hAnsi="Arial" w:cs="Arial"/>
      <w:sz w:val="24"/>
      <w:szCs w:val="24"/>
    </w:rPr>
  </w:style>
  <w:style w:type="character" w:customStyle="1" w:styleId="value">
    <w:name w:val="value"/>
    <w:basedOn w:val="a0"/>
    <w:rsid w:val="004D623A"/>
  </w:style>
</w:styles>
</file>

<file path=word/webSettings.xml><?xml version="1.0" encoding="utf-8"?>
<w:webSettings xmlns:r="http://schemas.openxmlformats.org/officeDocument/2006/relationships" xmlns:w="http://schemas.openxmlformats.org/wordprocessingml/2006/main">
  <w:divs>
    <w:div w:id="153107464">
      <w:bodyDiv w:val="1"/>
      <w:marLeft w:val="0"/>
      <w:marRight w:val="0"/>
      <w:marTop w:val="0"/>
      <w:marBottom w:val="0"/>
      <w:divBdr>
        <w:top w:val="none" w:sz="0" w:space="0" w:color="auto"/>
        <w:left w:val="none" w:sz="0" w:space="0" w:color="auto"/>
        <w:bottom w:val="none" w:sz="0" w:space="0" w:color="auto"/>
        <w:right w:val="none" w:sz="0" w:space="0" w:color="auto"/>
      </w:divBdr>
    </w:div>
    <w:div w:id="461463929">
      <w:bodyDiv w:val="1"/>
      <w:marLeft w:val="0"/>
      <w:marRight w:val="0"/>
      <w:marTop w:val="0"/>
      <w:marBottom w:val="0"/>
      <w:divBdr>
        <w:top w:val="none" w:sz="0" w:space="0" w:color="auto"/>
        <w:left w:val="none" w:sz="0" w:space="0" w:color="auto"/>
        <w:bottom w:val="none" w:sz="0" w:space="0" w:color="auto"/>
        <w:right w:val="none" w:sz="0" w:space="0" w:color="auto"/>
      </w:divBdr>
    </w:div>
    <w:div w:id="472256997">
      <w:bodyDiv w:val="1"/>
      <w:marLeft w:val="0"/>
      <w:marRight w:val="0"/>
      <w:marTop w:val="0"/>
      <w:marBottom w:val="0"/>
      <w:divBdr>
        <w:top w:val="none" w:sz="0" w:space="0" w:color="auto"/>
        <w:left w:val="none" w:sz="0" w:space="0" w:color="auto"/>
        <w:bottom w:val="none" w:sz="0" w:space="0" w:color="auto"/>
        <w:right w:val="none" w:sz="0" w:space="0" w:color="auto"/>
      </w:divBdr>
    </w:div>
    <w:div w:id="827936878">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98928776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19866529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61998190">
      <w:bodyDiv w:val="1"/>
      <w:marLeft w:val="0"/>
      <w:marRight w:val="0"/>
      <w:marTop w:val="0"/>
      <w:marBottom w:val="0"/>
      <w:divBdr>
        <w:top w:val="none" w:sz="0" w:space="0" w:color="auto"/>
        <w:left w:val="none" w:sz="0" w:space="0" w:color="auto"/>
        <w:bottom w:val="none" w:sz="0" w:space="0" w:color="auto"/>
        <w:right w:val="none" w:sz="0" w:space="0" w:color="auto"/>
      </w:divBdr>
    </w:div>
    <w:div w:id="196530732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77EB3797C02BB66C51388354194823CA702C21631E72EDECB79941E860I5e1J" TargetMode="External"/><Relationship Id="rId26"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tyles" Target="styles.xml"/><Relationship Id="rId21" Type="http://schemas.openxmlformats.org/officeDocument/2006/relationships/hyperlink" Target="consultantplus://offline/ref=0F1765A9714380567E07E999E71B7DEF6D2276D0964CBCE7F6710B3281A4B516866B1D189CB145D51C7CF7F9G7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77EB3797C02BB66C51388354194823CA702322681A77EDECB79941E86051657766D870B4FCFDAA79I7e0J" TargetMode="External"/><Relationship Id="rId25" Type="http://schemas.openxmlformats.org/officeDocument/2006/relationships/hyperlink" Target="consultantplus://offline/ref=F74A318F9D8ADF9483AC76F276F96D86A1B6525C67F327A61428D40A62F10188BA7F07EAI5T7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1992.0"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hyperlink" Target="mailto:marksad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24" Type="http://schemas.openxmlformats.org/officeDocument/2006/relationships/hyperlink" Target="consultantplus://offline/ref=517EFAB1354FB569EE267971A5F45BBCDFE4B2C02556DA698C4D52F85456746F430478C9D4C7C08A991062a4i2H" TargetMode="External"/><Relationship Id="rId32" Type="http://schemas.openxmlformats.org/officeDocument/2006/relationships/hyperlink" Target="mailto:marks@mfc64.ru" TargetMode="Externa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517EFAB1354FB569EE267971A5F45BBCDFE4B2C02556DA698C4D52F85456746F430478C9D4C7C08A991763a4i9H" TargetMode="External"/><Relationship Id="rId28" Type="http://schemas.openxmlformats.org/officeDocument/2006/relationships/hyperlink" Target="mailto:marksadm@mail.ru" TargetMode="External"/><Relationship Id="rId10" Type="http://schemas.openxmlformats.org/officeDocument/2006/relationships/hyperlink" Target="http://www.gosuslugi.ru" TargetMode="External"/><Relationship Id="rId19" Type="http://schemas.openxmlformats.org/officeDocument/2006/relationships/hyperlink" Target="garantF1://10004219.0" TargetMode="External"/><Relationship Id="rId31" Type="http://schemas.openxmlformats.org/officeDocument/2006/relationships/hyperlink" Target="mailto:marks@r64.rosreestr.ru"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garantF1://12084522.21" TargetMode="External"/><Relationship Id="rId22" Type="http://schemas.openxmlformats.org/officeDocument/2006/relationships/hyperlink" Target="garantF1://890941.1829" TargetMode="External"/><Relationship Id="rId27" Type="http://schemas.openxmlformats.org/officeDocument/2006/relationships/hyperlink" Target="consultantplus://offline/ref=4F4E0A7680715914A206CEBA48E3B6584872044C3AFCE0C5838FB46E95E79C9130147D88AB5F08D1D45E72I5v9L" TargetMode="External"/><Relationship Id="rId30" Type="http://schemas.openxmlformats.org/officeDocument/2006/relationships/hyperlink" Target="https://www.nalog.ru/rn64/ifns/imns64_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05EBF-3A33-4391-AB68-456471B7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16</Pages>
  <Words>17470</Words>
  <Characters>99584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гундоровавм</cp:lastModifiedBy>
  <cp:revision>798</cp:revision>
  <cp:lastPrinted>2016-04-15T08:16:00Z</cp:lastPrinted>
  <dcterms:created xsi:type="dcterms:W3CDTF">2015-10-30T11:39:00Z</dcterms:created>
  <dcterms:modified xsi:type="dcterms:W3CDTF">2016-04-15T08:17:00Z</dcterms:modified>
</cp:coreProperties>
</file>