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E43" w:rsidRDefault="008E0E43" w:rsidP="008E0E43">
      <w:pPr>
        <w:pStyle w:val="a4"/>
        <w:widowControl w:val="0"/>
        <w:numPr>
          <w:ilvl w:val="0"/>
          <w:numId w:val="44"/>
        </w:numPr>
        <w:tabs>
          <w:tab w:val="left" w:pos="0"/>
        </w:tabs>
        <w:suppressAutoHyphens/>
        <w:autoSpaceDN w:val="0"/>
        <w:spacing w:after="0" w:line="216" w:lineRule="auto"/>
        <w:ind w:left="0"/>
        <w:jc w:val="center"/>
        <w:rPr>
          <w:szCs w:val="28"/>
        </w:rPr>
      </w:pPr>
      <w:r>
        <w:rPr>
          <w:szCs w:val="28"/>
        </w:rPr>
        <w:t xml:space="preserve">АДМИНИСТРАЦИЯ МАРКСОВСКОГО </w:t>
      </w:r>
      <w:proofErr w:type="gramStart"/>
      <w:r>
        <w:rPr>
          <w:szCs w:val="28"/>
        </w:rPr>
        <w:t>МУНИЦИПАЛЬНОГО</w:t>
      </w:r>
      <w:proofErr w:type="gramEnd"/>
    </w:p>
    <w:p w:rsidR="008E0E43" w:rsidRDefault="008E0E43" w:rsidP="008E0E43">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8E0E43" w:rsidRDefault="008E0E43" w:rsidP="008E0E43">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8E0E43" w:rsidRDefault="008E0E43" w:rsidP="008E0E43">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8E0E43" w:rsidRDefault="008E0E43" w:rsidP="008E0E43">
      <w:r>
        <w:rPr>
          <w:sz w:val="28"/>
          <w:szCs w:val="28"/>
        </w:rPr>
        <w:t xml:space="preserve">от  06.04.2021 г. № 577                                                                                                                                                                                                                                                                                                                                                                                                                                                                                                                                                                                                                                                                                                                                                                                                     </w:t>
      </w:r>
    </w:p>
    <w:p w:rsidR="00B63009" w:rsidRDefault="00B63009"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007D41"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007D41"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007D41">
        <w:rPr>
          <w:sz w:val="28"/>
          <w:szCs w:val="28"/>
        </w:rPr>
        <w:t xml:space="preserve">руководствуясь </w:t>
      </w:r>
      <w:r w:rsidR="00C44DA5" w:rsidRPr="00985277">
        <w:rPr>
          <w:sz w:val="28"/>
          <w:szCs w:val="28"/>
        </w:rPr>
        <w:t xml:space="preserve">Уставом </w:t>
      </w:r>
      <w:proofErr w:type="spellStart"/>
      <w:r w:rsidR="00C44DA5" w:rsidRPr="00985277">
        <w:rPr>
          <w:sz w:val="28"/>
          <w:szCs w:val="28"/>
        </w:rPr>
        <w:t>Марксовского</w:t>
      </w:r>
      <w:proofErr w:type="spellEnd"/>
      <w:r w:rsidR="00C44DA5" w:rsidRPr="00985277">
        <w:rPr>
          <w:sz w:val="28"/>
          <w:szCs w:val="28"/>
        </w:rPr>
        <w:t xml:space="preserve">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F83791">
        <w:rPr>
          <w:bCs/>
          <w:color w:val="000000"/>
          <w:spacing w:val="-5"/>
          <w:sz w:val="28"/>
          <w:szCs w:val="28"/>
        </w:rPr>
        <w:t>7</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725933">
        <w:rPr>
          <w:bCs/>
          <w:color w:val="000000"/>
          <w:spacing w:val="-5"/>
          <w:sz w:val="28"/>
          <w:szCs w:val="28"/>
        </w:rPr>
        <w:t>ого</w:t>
      </w:r>
      <w:r w:rsidR="00DD4611" w:rsidRPr="00985277">
        <w:rPr>
          <w:bCs/>
          <w:color w:val="000000"/>
          <w:spacing w:val="-5"/>
          <w:sz w:val="28"/>
          <w:szCs w:val="28"/>
        </w:rPr>
        <w:t xml:space="preserve"> торгов</w:t>
      </w:r>
      <w:r w:rsidR="00725933">
        <w:rPr>
          <w:bCs/>
          <w:color w:val="000000"/>
          <w:spacing w:val="-5"/>
          <w:sz w:val="28"/>
          <w:szCs w:val="28"/>
        </w:rPr>
        <w:t>ого</w:t>
      </w:r>
      <w:r w:rsidR="00DD4611" w:rsidRPr="00985277">
        <w:rPr>
          <w:bCs/>
          <w:color w:val="000000"/>
          <w:spacing w:val="-5"/>
          <w:sz w:val="28"/>
          <w:szCs w:val="28"/>
        </w:rPr>
        <w:t xml:space="preserve"> объект</w:t>
      </w:r>
      <w:r w:rsidR="00725933">
        <w:rPr>
          <w:bCs/>
          <w:color w:val="000000"/>
          <w:spacing w:val="-5"/>
          <w:sz w:val="28"/>
          <w:szCs w:val="28"/>
        </w:rPr>
        <w:t>а</w:t>
      </w:r>
      <w:r w:rsidR="00DD4611" w:rsidRPr="00985277">
        <w:rPr>
          <w:bCs/>
          <w:color w:val="000000"/>
          <w:spacing w:val="-5"/>
          <w:sz w:val="28"/>
          <w:szCs w:val="28"/>
        </w:rPr>
        <w:t xml:space="preserve"> 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proofErr w:type="gramStart"/>
      <w:r w:rsidR="001D6461" w:rsidRPr="00985277">
        <w:rPr>
          <w:bCs/>
          <w:color w:val="000000"/>
          <w:spacing w:val="-5"/>
          <w:sz w:val="28"/>
          <w:szCs w:val="28"/>
        </w:rPr>
        <w:t>Разместить</w:t>
      </w:r>
      <w:proofErr w:type="gramEnd"/>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proofErr w:type="spellStart"/>
      <w:r>
        <w:rPr>
          <w:bCs/>
          <w:color w:val="000000"/>
          <w:spacing w:val="-5"/>
          <w:sz w:val="28"/>
          <w:szCs w:val="28"/>
        </w:rPr>
        <w:t>Марксовского</w:t>
      </w:r>
      <w:proofErr w:type="spellEnd"/>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8E0E43" w:rsidRDefault="008E0E43" w:rsidP="000338D6">
      <w:pPr>
        <w:shd w:val="clear" w:color="auto" w:fill="FFFFFF"/>
        <w:tabs>
          <w:tab w:val="left" w:pos="567"/>
          <w:tab w:val="left" w:pos="3970"/>
        </w:tabs>
        <w:rPr>
          <w:bCs/>
          <w:color w:val="000000"/>
          <w:spacing w:val="-5"/>
          <w:sz w:val="28"/>
          <w:szCs w:val="28"/>
        </w:rPr>
      </w:pPr>
    </w:p>
    <w:p w:rsidR="008E0E43" w:rsidRDefault="008E0E43" w:rsidP="000338D6">
      <w:pPr>
        <w:shd w:val="clear" w:color="auto" w:fill="FFFFFF"/>
        <w:tabs>
          <w:tab w:val="left" w:pos="567"/>
          <w:tab w:val="left" w:pos="3970"/>
        </w:tabs>
        <w:rPr>
          <w:bCs/>
          <w:color w:val="000000"/>
          <w:spacing w:val="-5"/>
          <w:sz w:val="28"/>
          <w:szCs w:val="28"/>
        </w:rPr>
      </w:pPr>
    </w:p>
    <w:p w:rsidR="008E0E43" w:rsidRDefault="008E0E43" w:rsidP="000338D6">
      <w:pPr>
        <w:shd w:val="clear" w:color="auto" w:fill="FFFFFF"/>
        <w:tabs>
          <w:tab w:val="left" w:pos="567"/>
          <w:tab w:val="left" w:pos="3970"/>
        </w:tabs>
        <w:rPr>
          <w:bCs/>
          <w:color w:val="000000"/>
          <w:spacing w:val="-5"/>
          <w:sz w:val="28"/>
          <w:szCs w:val="28"/>
        </w:rPr>
      </w:pPr>
    </w:p>
    <w:p w:rsidR="008E0E43" w:rsidRDefault="008E0E43" w:rsidP="000338D6">
      <w:pPr>
        <w:shd w:val="clear" w:color="auto" w:fill="FFFFFF"/>
        <w:tabs>
          <w:tab w:val="left" w:pos="567"/>
          <w:tab w:val="left" w:pos="3970"/>
        </w:tabs>
        <w:rPr>
          <w:bCs/>
          <w:color w:val="000000"/>
          <w:spacing w:val="-5"/>
          <w:sz w:val="28"/>
          <w:szCs w:val="28"/>
        </w:rPr>
      </w:pPr>
    </w:p>
    <w:p w:rsidR="008E0E43" w:rsidRPr="00894391" w:rsidRDefault="008E0E43"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EC31AF" w:rsidRDefault="00EC31AF" w:rsidP="00BA0A74">
            <w:pPr>
              <w:tabs>
                <w:tab w:val="left" w:pos="3970"/>
              </w:tabs>
              <w:jc w:val="left"/>
              <w:rPr>
                <w:bCs/>
                <w:color w:val="000000"/>
                <w:spacing w:val="-5"/>
                <w:sz w:val="28"/>
                <w:szCs w:val="28"/>
              </w:rPr>
            </w:pP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8E0E43" w:rsidP="003F31B3">
            <w:pPr>
              <w:tabs>
                <w:tab w:val="left" w:pos="3970"/>
              </w:tabs>
              <w:jc w:val="left"/>
              <w:rPr>
                <w:bCs/>
                <w:color w:val="000000"/>
                <w:spacing w:val="-5"/>
                <w:sz w:val="28"/>
                <w:szCs w:val="28"/>
              </w:rPr>
            </w:pPr>
            <w:r>
              <w:rPr>
                <w:sz w:val="28"/>
                <w:szCs w:val="28"/>
              </w:rPr>
              <w:t>от  06.04.2021 г. № 577</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F83791">
        <w:rPr>
          <w:sz w:val="28"/>
          <w:szCs w:val="28"/>
        </w:rPr>
        <w:t>7</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F83791"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9955D6"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9955D6"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F83791" w:rsidRPr="00894391">
              <w:rPr>
                <w:bCs/>
                <w:color w:val="000000"/>
                <w:spacing w:val="-5"/>
                <w:sz w:val="28"/>
                <w:szCs w:val="28"/>
              </w:rPr>
              <w:t xml:space="preserve"> </w:t>
            </w:r>
            <w:r w:rsidRPr="00894391">
              <w:rPr>
                <w:bCs/>
                <w:color w:val="000000"/>
                <w:spacing w:val="-5"/>
                <w:sz w:val="28"/>
                <w:szCs w:val="28"/>
              </w:rPr>
              <w:t xml:space="preserve">на территории муниципального </w:t>
            </w:r>
            <w:r w:rsidRPr="00894391">
              <w:rPr>
                <w:bCs/>
                <w:color w:val="000000"/>
                <w:spacing w:val="-5"/>
                <w:sz w:val="28"/>
                <w:szCs w:val="28"/>
              </w:rPr>
              <w:lastRenderedPageBreak/>
              <w:t>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073D7" w:rsidP="00F83791">
            <w:pPr>
              <w:snapToGrid w:val="0"/>
              <w:ind w:firstLine="175"/>
              <w:rPr>
                <w:sz w:val="28"/>
                <w:szCs w:val="28"/>
              </w:rPr>
            </w:pPr>
            <w:r>
              <w:rPr>
                <w:sz w:val="28"/>
                <w:szCs w:val="28"/>
              </w:rPr>
              <w:t xml:space="preserve">Примерно в </w:t>
            </w:r>
            <w:r w:rsidR="00F83791">
              <w:rPr>
                <w:sz w:val="28"/>
                <w:szCs w:val="28"/>
              </w:rPr>
              <w:t>42</w:t>
            </w:r>
            <w:r>
              <w:rPr>
                <w:sz w:val="28"/>
                <w:szCs w:val="28"/>
              </w:rPr>
              <w:t xml:space="preserve"> м от МКЖД, расположенного по адресу: пр. Строителей, д. 37, по направлению на север</w:t>
            </w:r>
            <w:r w:rsidR="00F83791">
              <w:rPr>
                <w:sz w:val="28"/>
                <w:szCs w:val="28"/>
              </w:rPr>
              <w:t>о-запад</w:t>
            </w:r>
            <w:r w:rsidR="00F6302C" w:rsidRPr="00F6302C">
              <w:rPr>
                <w:sz w:val="28"/>
                <w:szCs w:val="28"/>
              </w:rPr>
              <w:t xml:space="preserve">  (кадастровый квартал 64:44:</w:t>
            </w:r>
            <w:r>
              <w:rPr>
                <w:sz w:val="28"/>
                <w:szCs w:val="28"/>
              </w:rPr>
              <w:t>090102</w:t>
            </w:r>
            <w:r w:rsidR="00F6302C" w:rsidRPr="00F6302C">
              <w:rPr>
                <w:sz w:val="28"/>
                <w:szCs w:val="28"/>
              </w:rPr>
              <w:t>), 6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3F31B3">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F6302C" w:rsidP="00211D31">
            <w:pPr>
              <w:snapToGrid w:val="0"/>
              <w:ind w:firstLine="175"/>
              <w:rPr>
                <w:sz w:val="28"/>
                <w:szCs w:val="28"/>
              </w:rPr>
            </w:pPr>
            <w:r>
              <w:rPr>
                <w:sz w:val="28"/>
                <w:szCs w:val="28"/>
              </w:rPr>
              <w:t>47 026 руб. 08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w:t>
            </w:r>
            <w:r>
              <w:rPr>
                <w:sz w:val="28"/>
                <w:szCs w:val="28"/>
              </w:rPr>
              <w:lastRenderedPageBreak/>
              <w:t xml:space="preserve">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xml:space="preserve">. Маркс, пр. </w:t>
            </w:r>
            <w:r w:rsidRPr="00894391">
              <w:rPr>
                <w:sz w:val="28"/>
                <w:szCs w:val="28"/>
              </w:rPr>
              <w:lastRenderedPageBreak/>
              <w:t>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6302C" w:rsidP="00F83791">
            <w:pPr>
              <w:snapToGrid w:val="0"/>
              <w:ind w:firstLine="175"/>
              <w:rPr>
                <w:sz w:val="28"/>
                <w:szCs w:val="28"/>
              </w:rPr>
            </w:pPr>
            <w:r>
              <w:rPr>
                <w:sz w:val="28"/>
                <w:szCs w:val="28"/>
              </w:rPr>
              <w:t>1</w:t>
            </w:r>
            <w:r w:rsidR="00F83791">
              <w:rPr>
                <w:sz w:val="28"/>
                <w:szCs w:val="28"/>
              </w:rPr>
              <w:t>2</w:t>
            </w:r>
            <w:r w:rsidR="00211D31" w:rsidRPr="00894391">
              <w:rPr>
                <w:sz w:val="28"/>
                <w:szCs w:val="28"/>
              </w:rPr>
              <w:t>-</w:t>
            </w:r>
            <w:r w:rsidR="00F83791">
              <w:rPr>
                <w:sz w:val="28"/>
                <w:szCs w:val="28"/>
              </w:rPr>
              <w:t>0</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517EFA" w:rsidRDefault="00517EFA" w:rsidP="00517EFA">
      <w:pPr>
        <w:rPr>
          <w:sz w:val="28"/>
          <w:szCs w:val="28"/>
        </w:rPr>
      </w:pPr>
      <w:r w:rsidRPr="00BA5160">
        <w:rPr>
          <w:sz w:val="28"/>
          <w:szCs w:val="28"/>
        </w:rPr>
        <w:t xml:space="preserve">Начальник управления экономического </w:t>
      </w:r>
    </w:p>
    <w:p w:rsidR="00517EFA" w:rsidRPr="00894391" w:rsidRDefault="00517EFA" w:rsidP="00517EFA">
      <w:pPr>
        <w:rPr>
          <w:sz w:val="28"/>
          <w:szCs w:val="28"/>
        </w:rPr>
      </w:pPr>
      <w:r w:rsidRPr="00BA5160">
        <w:rPr>
          <w:sz w:val="28"/>
          <w:szCs w:val="28"/>
        </w:rPr>
        <w:t>развития и торговли</w:t>
      </w:r>
      <w:r w:rsidRPr="00894391">
        <w:rPr>
          <w:sz w:val="28"/>
          <w:szCs w:val="28"/>
        </w:rPr>
        <w:t xml:space="preserve"> администрации</w:t>
      </w:r>
    </w:p>
    <w:p w:rsidR="00517EFA" w:rsidRDefault="00517EFA" w:rsidP="00517EFA">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Default="00211D31" w:rsidP="00211D31">
      <w:pPr>
        <w:shd w:val="clear" w:color="auto" w:fill="FFFFFF"/>
        <w:snapToGrid w:val="0"/>
        <w:rPr>
          <w:sz w:val="28"/>
          <w:szCs w:val="28"/>
        </w:rPr>
      </w:pP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894391" w:rsidRDefault="008E0E43" w:rsidP="008E0E43">
      <w:pPr>
        <w:shd w:val="clear" w:color="auto" w:fill="FFFFFF"/>
        <w:tabs>
          <w:tab w:val="left" w:pos="3970"/>
        </w:tabs>
        <w:ind w:left="43"/>
        <w:jc w:val="center"/>
        <w:rPr>
          <w:bCs/>
          <w:color w:val="000000"/>
          <w:spacing w:val="-5"/>
          <w:sz w:val="32"/>
          <w:szCs w:val="32"/>
        </w:rPr>
      </w:pPr>
      <w:r>
        <w:rPr>
          <w:sz w:val="28"/>
          <w:szCs w:val="28"/>
        </w:rPr>
        <w:t xml:space="preserve">                                         от  06.04.2021 г. № 577</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F83791"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w:t>
      </w:r>
      <w:proofErr w:type="gramEnd"/>
      <w:r w:rsidRPr="00C84817">
        <w:rPr>
          <w:sz w:val="28"/>
          <w:szCs w:val="28"/>
        </w:rPr>
        <w:t xml:space="preserve"> </w:t>
      </w:r>
      <w:proofErr w:type="gramStart"/>
      <w:r w:rsidRPr="00C84817">
        <w:rPr>
          <w:sz w:val="28"/>
          <w:szCs w:val="28"/>
        </w:rPr>
        <w:t xml:space="preserve">проведению конкурса на право размещения нестационарных торговых объектов утвержден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w:t>
      </w:r>
      <w:proofErr w:type="spellStart"/>
      <w:r w:rsidRPr="00392988">
        <w:rPr>
          <w:sz w:val="28"/>
          <w:szCs w:val="28"/>
        </w:rPr>
        <w:t>Марксовского</w:t>
      </w:r>
      <w:proofErr w:type="spellEnd"/>
      <w:r w:rsidRPr="00392988">
        <w:rPr>
          <w:sz w:val="28"/>
          <w:szCs w:val="28"/>
        </w:rPr>
        <w:t xml:space="preserve">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w:t>
      </w:r>
      <w:proofErr w:type="gramEnd"/>
      <w:r w:rsidRPr="005543FA">
        <w:rPr>
          <w:sz w:val="28"/>
          <w:szCs w:val="28"/>
        </w:rPr>
        <w:t xml:space="preserve">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w:t>
      </w:r>
      <w:proofErr w:type="spellStart"/>
      <w:r>
        <w:rPr>
          <w:sz w:val="28"/>
          <w:szCs w:val="28"/>
        </w:rPr>
        <w:t>Марксовского</w:t>
      </w:r>
      <w:proofErr w:type="spellEnd"/>
      <w:r>
        <w:rPr>
          <w:sz w:val="28"/>
          <w:szCs w:val="28"/>
        </w:rPr>
        <w:t xml:space="preserve">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 xml:space="preserve">между администрацией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007D41" w:rsidRPr="00894391" w:rsidRDefault="00007D41"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8E0E43" w:rsidRPr="008E0E43">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lastRenderedPageBreak/>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w:t>
      </w:r>
      <w:r w:rsidRPr="00894391">
        <w:rPr>
          <w:sz w:val="28"/>
          <w:szCs w:val="28"/>
        </w:rPr>
        <w:lastRenderedPageBreak/>
        <w:t xml:space="preserve">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 xml:space="preserve">В случае установления недостоверности информации, </w:t>
      </w:r>
      <w:r w:rsidRPr="00894391">
        <w:rPr>
          <w:sz w:val="28"/>
          <w:szCs w:val="28"/>
        </w:rPr>
        <w:lastRenderedPageBreak/>
        <w:t>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 xml:space="preserve">ового </w:t>
      </w:r>
      <w:r w:rsidR="00007D41">
        <w:rPr>
          <w:sz w:val="28"/>
          <w:szCs w:val="28"/>
        </w:rPr>
        <w:t xml:space="preserve">            предложения</w:t>
      </w:r>
      <w:r>
        <w:rPr>
          <w:sz w:val="28"/>
          <w:szCs w:val="28"/>
        </w:rPr>
        <w:t xml:space="preserve">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proofErr w:type="gramStart"/>
      <w:r w:rsidR="002D4947">
        <w:rPr>
          <w:rFonts w:ascii="Times New Roman" w:hAnsi="Times New Roman"/>
          <w:sz w:val="28"/>
          <w:szCs w:val="28"/>
        </w:rPr>
        <w:t>–</w:t>
      </w:r>
      <w:r w:rsidR="00295949">
        <w:rPr>
          <w:rFonts w:ascii="Times New Roman" w:hAnsi="Times New Roman"/>
          <w:sz w:val="28"/>
          <w:szCs w:val="28"/>
        </w:rPr>
        <w:t>п</w:t>
      </w:r>
      <w:proofErr w:type="gramEnd"/>
      <w:r w:rsidR="00295949">
        <w:rPr>
          <w:rFonts w:ascii="Times New Roman" w:hAnsi="Times New Roman"/>
          <w:sz w:val="28"/>
          <w:szCs w:val="28"/>
        </w:rPr>
        <w:t>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007D41" w:rsidRPr="00894391" w:rsidRDefault="00007D41" w:rsidP="00640D1C">
      <w:pPr>
        <w:pStyle w:val="HTML"/>
        <w:ind w:firstLine="567"/>
        <w:jc w:val="both"/>
        <w:rPr>
          <w:rFonts w:ascii="Times New Roman" w:hAnsi="Times New Roman"/>
          <w:sz w:val="28"/>
          <w:szCs w:val="28"/>
        </w:rPr>
      </w:pPr>
    </w:p>
    <w:p w:rsidR="000331AE" w:rsidRDefault="000331AE" w:rsidP="00007D41">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007D41" w:rsidRPr="00894391" w:rsidRDefault="00007D41" w:rsidP="00007D41">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007D41">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580BE1" w:rsidRPr="00894391" w:rsidTr="00007D41">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07D41">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007D41">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 xml:space="preserve">несоответствие внешнего вида нестационарного торгового объекта, материалов внешней отделки и их цветовой гаммы, рекомендациям данной конкурсной </w:t>
            </w:r>
            <w:r>
              <w:rPr>
                <w:rFonts w:ascii="Times New Roman" w:hAnsi="Times New Roman"/>
                <w:sz w:val="28"/>
                <w:szCs w:val="28"/>
              </w:rPr>
              <w:lastRenderedPageBreak/>
              <w:t>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07D41">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07D41">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07D41">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07D41">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w:t>
      </w:r>
      <w:r w:rsidRPr="00894391">
        <w:rPr>
          <w:sz w:val="28"/>
          <w:szCs w:val="28"/>
        </w:rPr>
        <w:lastRenderedPageBreak/>
        <w:t xml:space="preserve">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lastRenderedPageBreak/>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w:t>
            </w:r>
            <w:r w:rsidR="00725933" w:rsidRPr="00725933">
              <w:rPr>
                <w:rFonts w:ascii="Times New Roman" w:hAnsi="Times New Roman" w:cs="Times New Roman"/>
                <w:bCs/>
                <w:spacing w:val="-5"/>
                <w:sz w:val="28"/>
                <w:szCs w:val="28"/>
              </w:rPr>
              <w:t>нестационарного торгового объекта</w:t>
            </w:r>
            <w:r w:rsidR="00725933" w:rsidRPr="00985277">
              <w:rPr>
                <w:bCs/>
                <w:spacing w:val="-5"/>
                <w:sz w:val="28"/>
                <w:szCs w:val="28"/>
              </w:rPr>
              <w:t xml:space="preserve"> </w:t>
            </w:r>
            <w:r w:rsidR="008073D7" w:rsidRPr="008073D7">
              <w:rPr>
                <w:rFonts w:ascii="Times New Roman" w:hAnsi="Times New Roman" w:cs="Times New Roman"/>
                <w:bCs/>
                <w:spacing w:val="-5"/>
                <w:sz w:val="28"/>
                <w:szCs w:val="28"/>
              </w:rPr>
              <w:t xml:space="preserve">по реализации </w:t>
            </w:r>
            <w:r w:rsidR="00F83791" w:rsidRPr="00F83791">
              <w:rPr>
                <w:rFonts w:ascii="Times New Roman" w:hAnsi="Times New Roman" w:cs="Times New Roman"/>
                <w:bCs/>
                <w:spacing w:val="-5"/>
                <w:sz w:val="28"/>
                <w:szCs w:val="28"/>
              </w:rPr>
              <w:t>мяса, мясной и колбасной продукции</w:t>
            </w:r>
            <w:r w:rsidR="000746E6" w:rsidRPr="00F837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F6302C" w:rsidP="00F83791">
            <w:pPr>
              <w:snapToGrid w:val="0"/>
              <w:ind w:firstLine="175"/>
            </w:pPr>
            <w:r w:rsidRPr="00F6302C">
              <w:rPr>
                <w:sz w:val="28"/>
                <w:szCs w:val="28"/>
              </w:rPr>
              <w:t xml:space="preserve">Примерно в </w:t>
            </w:r>
            <w:r w:rsidR="00F83791">
              <w:rPr>
                <w:sz w:val="28"/>
                <w:szCs w:val="28"/>
              </w:rPr>
              <w:t>42</w:t>
            </w:r>
            <w:r w:rsidRPr="00F6302C">
              <w:rPr>
                <w:sz w:val="28"/>
                <w:szCs w:val="28"/>
              </w:rPr>
              <w:t xml:space="preserve"> м от МКЖД, расположенного по адресу: пр. </w:t>
            </w:r>
            <w:r w:rsidR="008073D7">
              <w:rPr>
                <w:sz w:val="28"/>
                <w:szCs w:val="28"/>
              </w:rPr>
              <w:t>Строителей</w:t>
            </w:r>
            <w:r w:rsidRPr="00F6302C">
              <w:rPr>
                <w:sz w:val="28"/>
                <w:szCs w:val="28"/>
              </w:rPr>
              <w:t>, д.</w:t>
            </w:r>
            <w:r w:rsidR="008073D7">
              <w:rPr>
                <w:sz w:val="28"/>
                <w:szCs w:val="28"/>
              </w:rPr>
              <w:t xml:space="preserve"> 37</w:t>
            </w:r>
            <w:r w:rsidRPr="00F6302C">
              <w:rPr>
                <w:sz w:val="28"/>
                <w:szCs w:val="28"/>
              </w:rPr>
              <w:t>, по направлению на север</w:t>
            </w:r>
            <w:r w:rsidR="00F83791">
              <w:rPr>
                <w:sz w:val="28"/>
                <w:szCs w:val="28"/>
              </w:rPr>
              <w:t>о-запад</w:t>
            </w:r>
            <w:r w:rsidRPr="00F6302C">
              <w:rPr>
                <w:sz w:val="28"/>
                <w:szCs w:val="28"/>
              </w:rPr>
              <w:t xml:space="preserve">  (кадастровый квартал 64:44:</w:t>
            </w:r>
            <w:r w:rsidR="008073D7">
              <w:rPr>
                <w:sz w:val="28"/>
                <w:szCs w:val="28"/>
              </w:rPr>
              <w:t>090102</w:t>
            </w:r>
            <w:r w:rsidRPr="00F6302C">
              <w:rPr>
                <w:sz w:val="28"/>
                <w:szCs w:val="28"/>
              </w:rPr>
              <w:t>),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901FEF">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5812" w:type="dxa"/>
            <w:tcBorders>
              <w:top w:val="single" w:sz="4" w:space="0" w:color="auto"/>
              <w:left w:val="single" w:sz="4" w:space="0" w:color="auto"/>
              <w:bottom w:val="single" w:sz="4" w:space="0" w:color="auto"/>
              <w:right w:val="single" w:sz="4" w:space="0" w:color="auto"/>
            </w:tcBorders>
          </w:tcPr>
          <w:p w:rsidR="00F6302C" w:rsidRDefault="00F6302C" w:rsidP="00901FEF">
            <w:pPr>
              <w:snapToGrid w:val="0"/>
              <w:ind w:firstLine="175"/>
              <w:rPr>
                <w:sz w:val="28"/>
                <w:szCs w:val="28"/>
              </w:rPr>
            </w:pPr>
            <w:r>
              <w:rPr>
                <w:sz w:val="28"/>
                <w:szCs w:val="28"/>
              </w:rPr>
              <w:t>47 026 руб. 08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w:t>
            </w:r>
            <w:r w:rsidR="00CC69DB">
              <w:rPr>
                <w:sz w:val="28"/>
                <w:szCs w:val="28"/>
              </w:rPr>
              <w:lastRenderedPageBreak/>
              <w:t xml:space="preserve">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lastRenderedPageBreak/>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proofErr w:type="gramStart"/>
            <w:r w:rsidRPr="00894391">
              <w:rPr>
                <w:sz w:val="28"/>
                <w:szCs w:val="28"/>
              </w:rPr>
              <w:t>р</w:t>
            </w:r>
            <w:proofErr w:type="spellEnd"/>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 xml:space="preserve">Банк: Отделение Саратов </w:t>
            </w:r>
            <w:proofErr w:type="gramStart"/>
            <w:r w:rsidRPr="00894391">
              <w:rPr>
                <w:sz w:val="28"/>
                <w:szCs w:val="28"/>
              </w:rPr>
              <w:t>г</w:t>
            </w:r>
            <w:proofErr w:type="gramEnd"/>
            <w:r w:rsidRPr="00894391">
              <w:rPr>
                <w:sz w:val="28"/>
                <w:szCs w:val="28"/>
              </w:rPr>
              <w:t>.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w:t>
            </w:r>
            <w:r w:rsidR="00095AAC" w:rsidRPr="00850568">
              <w:rPr>
                <w:sz w:val="28"/>
                <w:szCs w:val="28"/>
              </w:rPr>
              <w:lastRenderedPageBreak/>
              <w:t xml:space="preserve">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F83791">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6302C">
              <w:rPr>
                <w:color w:val="000000" w:themeColor="text1"/>
                <w:sz w:val="28"/>
                <w:szCs w:val="28"/>
              </w:rPr>
              <w:t>1</w:t>
            </w:r>
            <w:r w:rsidR="00F83791">
              <w:rPr>
                <w:color w:val="000000" w:themeColor="text1"/>
                <w:sz w:val="28"/>
                <w:szCs w:val="28"/>
              </w:rPr>
              <w:t>2</w:t>
            </w:r>
            <w:r w:rsidR="00C13107" w:rsidRPr="00894391">
              <w:rPr>
                <w:color w:val="000000" w:themeColor="text1"/>
                <w:sz w:val="28"/>
                <w:szCs w:val="28"/>
              </w:rPr>
              <w:t>-</w:t>
            </w:r>
            <w:r w:rsidR="00F83791">
              <w:rPr>
                <w:color w:val="000000" w:themeColor="text1"/>
                <w:sz w:val="28"/>
                <w:szCs w:val="28"/>
              </w:rPr>
              <w:t>0</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 xml:space="preserve">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w:t>
            </w:r>
            <w:r w:rsidRPr="00894391">
              <w:rPr>
                <w:sz w:val="28"/>
                <w:szCs w:val="28"/>
              </w:rPr>
              <w:lastRenderedPageBreak/>
              <w:t>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 xml:space="preserve">онкурса указанных требований </w:t>
            </w:r>
            <w:r w:rsidRPr="00894391">
              <w:rPr>
                <w:sz w:val="28"/>
                <w:szCs w:val="28"/>
              </w:rPr>
              <w:lastRenderedPageBreak/>
              <w:t>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w:t>
            </w:r>
            <w:r w:rsidRPr="00894391">
              <w:rPr>
                <w:rFonts w:ascii="Times New Roman" w:hAnsi="Times New Roman" w:cs="Times New Roman"/>
                <w:sz w:val="28"/>
                <w:szCs w:val="28"/>
              </w:rPr>
              <w:lastRenderedPageBreak/>
              <w:t>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w:t>
            </w:r>
            <w:r>
              <w:rPr>
                <w:rFonts w:ascii="Times New Roman" w:hAnsi="Times New Roman" w:cs="Times New Roman"/>
                <w:sz w:val="28"/>
                <w:szCs w:val="28"/>
              </w:rPr>
              <w:lastRenderedPageBreak/>
              <w:t xml:space="preserve">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 xml:space="preserve">победителем </w:t>
            </w:r>
            <w:r>
              <w:rPr>
                <w:rFonts w:ascii="Times New Roman" w:hAnsi="Times New Roman" w:cs="Times New Roman"/>
                <w:sz w:val="28"/>
                <w:szCs w:val="28"/>
              </w:rPr>
              <w:lastRenderedPageBreak/>
              <w:t>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w:t>
      </w:r>
      <w:proofErr w:type="gramStart"/>
      <w:r w:rsidR="00046F5D">
        <w:rPr>
          <w:sz w:val="28"/>
          <w:szCs w:val="28"/>
        </w:rPr>
        <w:t xml:space="preserve"> № ____ - _____________</w:t>
      </w:r>
      <w:r w:rsidR="00007D41">
        <w:rPr>
          <w:sz w:val="28"/>
          <w:szCs w:val="28"/>
        </w:rPr>
        <w:t>___________________</w:t>
      </w:r>
      <w:r w:rsidR="00046F5D">
        <w:rPr>
          <w:sz w:val="28"/>
          <w:szCs w:val="28"/>
        </w:rPr>
        <w:t xml:space="preserve">; </w:t>
      </w:r>
      <w:proofErr w:type="gramEnd"/>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F83791">
        <w:rPr>
          <w:bCs/>
          <w:color w:val="000000"/>
          <w:spacing w:val="-5"/>
          <w:sz w:val="28"/>
          <w:szCs w:val="28"/>
        </w:rPr>
        <w:t>мясо, мясная и колбасная продукция;</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xml:space="preserve">№ </w:t>
            </w:r>
            <w:proofErr w:type="spellStart"/>
            <w:r w:rsidRPr="00894391">
              <w:rPr>
                <w:sz w:val="28"/>
                <w:szCs w:val="28"/>
              </w:rPr>
              <w:t>п\</w:t>
            </w:r>
            <w:proofErr w:type="gramStart"/>
            <w:r w:rsidRPr="00894391">
              <w:rPr>
                <w:sz w:val="28"/>
                <w:szCs w:val="28"/>
              </w:rPr>
              <w:t>п</w:t>
            </w:r>
            <w:proofErr w:type="spellEnd"/>
            <w:proofErr w:type="gramEnd"/>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w:t>
            </w:r>
            <w:proofErr w:type="gramStart"/>
            <w:r>
              <w:rPr>
                <w:sz w:val="28"/>
                <w:szCs w:val="28"/>
              </w:rPr>
              <w:t>и</w:t>
            </w:r>
            <w:r w:rsidR="00F222AD" w:rsidRPr="00894391">
              <w:rPr>
                <w:i/>
                <w:sz w:val="28"/>
                <w:szCs w:val="28"/>
              </w:rPr>
              <w:t>(</w:t>
            </w:r>
            <w:proofErr w:type="gramEnd"/>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w:t>
            </w:r>
            <w:proofErr w:type="spellStart"/>
            <w:proofErr w:type="gramStart"/>
            <w:r>
              <w:rPr>
                <w:sz w:val="28"/>
                <w:szCs w:val="28"/>
              </w:rPr>
              <w:t>дизайн-проекта</w:t>
            </w:r>
            <w:proofErr w:type="spellEnd"/>
            <w:proofErr w:type="gramEnd"/>
            <w:r>
              <w:rPr>
                <w:sz w:val="28"/>
                <w:szCs w:val="28"/>
              </w:rPr>
              <w:t xml:space="preserve">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894391">
              <w:rPr>
                <w:sz w:val="28"/>
                <w:szCs w:val="28"/>
              </w:rPr>
              <w:lastRenderedPageBreak/>
              <w:t>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 xml:space="preserve">Главе </w:t>
      </w:r>
      <w:proofErr w:type="spellStart"/>
      <w:r>
        <w:rPr>
          <w:sz w:val="28"/>
          <w:szCs w:val="28"/>
        </w:rPr>
        <w:t>Марксовского</w:t>
      </w:r>
      <w:proofErr w:type="spellEnd"/>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w:t>
      </w:r>
      <w:r w:rsidR="00725933" w:rsidRPr="00985277">
        <w:rPr>
          <w:bCs/>
          <w:color w:val="000000"/>
          <w:spacing w:val="-5"/>
          <w:szCs w:val="28"/>
        </w:rPr>
        <w:t>нестационарн</w:t>
      </w:r>
      <w:r w:rsidR="00725933">
        <w:rPr>
          <w:bCs/>
          <w:color w:val="000000"/>
          <w:spacing w:val="-5"/>
          <w:szCs w:val="28"/>
        </w:rPr>
        <w:t>ого</w:t>
      </w:r>
      <w:r w:rsidR="00725933" w:rsidRPr="00985277">
        <w:rPr>
          <w:bCs/>
          <w:color w:val="000000"/>
          <w:spacing w:val="-5"/>
          <w:szCs w:val="28"/>
        </w:rPr>
        <w:t xml:space="preserve"> торгов</w:t>
      </w:r>
      <w:r w:rsidR="00725933">
        <w:rPr>
          <w:bCs/>
          <w:color w:val="000000"/>
          <w:spacing w:val="-5"/>
          <w:szCs w:val="28"/>
        </w:rPr>
        <w:t>ого</w:t>
      </w:r>
      <w:r w:rsidR="00725933" w:rsidRPr="00985277">
        <w:rPr>
          <w:bCs/>
          <w:color w:val="000000"/>
          <w:spacing w:val="-5"/>
          <w:szCs w:val="28"/>
        </w:rPr>
        <w:t xml:space="preserve"> объект</w:t>
      </w:r>
      <w:r w:rsidR="00725933">
        <w:rPr>
          <w:bCs/>
          <w:color w:val="000000"/>
          <w:spacing w:val="-5"/>
          <w:szCs w:val="28"/>
        </w:rPr>
        <w:t>а</w:t>
      </w:r>
      <w:r w:rsidR="00725933"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F83791">
        <w:rPr>
          <w:bCs/>
          <w:color w:val="000000"/>
          <w:spacing w:val="-5"/>
          <w:szCs w:val="28"/>
        </w:rPr>
        <w:t>мяса, мясной и колбасной продукции</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proofErr w:type="gramEnd"/>
      <w:r>
        <w:rPr>
          <w:color w:val="000000"/>
          <w:szCs w:val="28"/>
          <w:lang w:eastAsia="ar-SA"/>
        </w:rPr>
        <w:t xml:space="preserve">Группа товаров: </w:t>
      </w:r>
      <w:r w:rsidR="00F83791">
        <w:rPr>
          <w:bCs/>
          <w:color w:val="000000"/>
          <w:spacing w:val="-5"/>
          <w:szCs w:val="28"/>
        </w:rPr>
        <w:t>мясо, мясная и колбасная продукция</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007D41">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007D41">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w:t>
      </w:r>
      <w:r w:rsidR="00725933" w:rsidRPr="00985277">
        <w:rPr>
          <w:bCs/>
          <w:color w:val="000000"/>
          <w:spacing w:val="-5"/>
          <w:szCs w:val="28"/>
        </w:rPr>
        <w:t>нестационарн</w:t>
      </w:r>
      <w:r w:rsidR="00725933">
        <w:rPr>
          <w:bCs/>
          <w:color w:val="000000"/>
          <w:spacing w:val="-5"/>
          <w:szCs w:val="28"/>
        </w:rPr>
        <w:t>ого</w:t>
      </w:r>
      <w:r w:rsidR="00725933" w:rsidRPr="00985277">
        <w:rPr>
          <w:bCs/>
          <w:color w:val="000000"/>
          <w:spacing w:val="-5"/>
          <w:szCs w:val="28"/>
        </w:rPr>
        <w:t xml:space="preserve"> торгов</w:t>
      </w:r>
      <w:r w:rsidR="00725933">
        <w:rPr>
          <w:bCs/>
          <w:color w:val="000000"/>
          <w:spacing w:val="-5"/>
          <w:szCs w:val="28"/>
        </w:rPr>
        <w:t>ого</w:t>
      </w:r>
      <w:r w:rsidR="00725933" w:rsidRPr="00985277">
        <w:rPr>
          <w:bCs/>
          <w:color w:val="000000"/>
          <w:spacing w:val="-5"/>
          <w:szCs w:val="28"/>
        </w:rPr>
        <w:t xml:space="preserve"> объект</w:t>
      </w:r>
      <w:r w:rsidR="00725933">
        <w:rPr>
          <w:bCs/>
          <w:color w:val="000000"/>
          <w:spacing w:val="-5"/>
          <w:szCs w:val="28"/>
        </w:rPr>
        <w:t>а</w:t>
      </w:r>
      <w:r w:rsidR="00725933"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F83791">
        <w:rPr>
          <w:bCs/>
          <w:color w:val="000000"/>
          <w:spacing w:val="-5"/>
          <w:szCs w:val="28"/>
        </w:rPr>
        <w:t>мяса, мясной и колбасной продукции</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w:t>
      </w:r>
      <w:r w:rsidR="00007D41">
        <w:rPr>
          <w:sz w:val="28"/>
          <w:szCs w:val="28"/>
        </w:rPr>
        <w:t>_____________________________</w:t>
      </w:r>
      <w:r>
        <w:rPr>
          <w:sz w:val="28"/>
          <w:szCs w:val="28"/>
        </w:rPr>
        <w:t xml:space="preserve">;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F83791">
        <w:rPr>
          <w:bCs/>
          <w:color w:val="000000"/>
          <w:spacing w:val="-5"/>
          <w:sz w:val="28"/>
          <w:szCs w:val="28"/>
        </w:rPr>
        <w:t>мясо, мясная и колбасная продукция</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007D41">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007D41">
        <w:rPr>
          <w:sz w:val="28"/>
          <w:szCs w:val="28"/>
        </w:rPr>
        <w:t>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proofErr w:type="gramStart"/>
      <w:r w:rsidRPr="00AB5F93">
        <w:rPr>
          <w:i/>
          <w:sz w:val="28"/>
          <w:szCs w:val="28"/>
        </w:rPr>
        <w:t>)</w:t>
      </w:r>
      <w:r w:rsidRPr="00E57C65">
        <w:rPr>
          <w:sz w:val="28"/>
          <w:szCs w:val="28"/>
        </w:rPr>
        <w:t>н</w:t>
      </w:r>
      <w:proofErr w:type="gramEnd"/>
      <w:r w:rsidRPr="00E57C65">
        <w:rPr>
          <w:sz w:val="28"/>
          <w:szCs w:val="28"/>
        </w:rPr>
        <w:t>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w:t>
      </w:r>
      <w:r w:rsidR="00725933" w:rsidRPr="00985277">
        <w:rPr>
          <w:bCs/>
          <w:color w:val="000000"/>
          <w:spacing w:val="-5"/>
          <w:sz w:val="28"/>
          <w:szCs w:val="28"/>
        </w:rPr>
        <w:t>нестационарн</w:t>
      </w:r>
      <w:r w:rsidR="00725933">
        <w:rPr>
          <w:bCs/>
          <w:color w:val="000000"/>
          <w:spacing w:val="-5"/>
          <w:sz w:val="28"/>
          <w:szCs w:val="28"/>
        </w:rPr>
        <w:t>ого</w:t>
      </w:r>
      <w:r w:rsidR="00725933" w:rsidRPr="00985277">
        <w:rPr>
          <w:bCs/>
          <w:color w:val="000000"/>
          <w:spacing w:val="-5"/>
          <w:sz w:val="28"/>
          <w:szCs w:val="28"/>
        </w:rPr>
        <w:t xml:space="preserve"> торгов</w:t>
      </w:r>
      <w:r w:rsidR="00725933">
        <w:rPr>
          <w:bCs/>
          <w:color w:val="000000"/>
          <w:spacing w:val="-5"/>
          <w:sz w:val="28"/>
          <w:szCs w:val="28"/>
        </w:rPr>
        <w:t>ого</w:t>
      </w:r>
      <w:r w:rsidR="00725933" w:rsidRPr="00985277">
        <w:rPr>
          <w:bCs/>
          <w:color w:val="000000"/>
          <w:spacing w:val="-5"/>
          <w:sz w:val="28"/>
          <w:szCs w:val="28"/>
        </w:rPr>
        <w:t xml:space="preserve"> объект</w:t>
      </w:r>
      <w:r w:rsidR="00725933">
        <w:rPr>
          <w:bCs/>
          <w:color w:val="000000"/>
          <w:spacing w:val="-5"/>
          <w:sz w:val="28"/>
          <w:szCs w:val="28"/>
        </w:rPr>
        <w:t>а</w:t>
      </w:r>
      <w:r w:rsidR="00725933"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153661"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киоск</w:t>
      </w:r>
    </w:p>
    <w:p w:rsidR="009E24C1" w:rsidRPr="008073D7"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F83791" w:rsidRPr="00F83791">
        <w:rPr>
          <w:rFonts w:ascii="Times New Roman" w:hAnsi="Times New Roman" w:cs="Times New Roman"/>
          <w:b w:val="0"/>
          <w:bCs w:val="0"/>
          <w:color w:val="000000"/>
          <w:spacing w:val="-5"/>
          <w:sz w:val="28"/>
          <w:szCs w:val="28"/>
        </w:rPr>
        <w:t>мяса, мясной и колбасной продукции</w:t>
      </w:r>
      <w:r w:rsidR="005D6B20" w:rsidRPr="008073D7">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со дня, следующего за днем заключения договора на размещение нестационарного торгового объекта по 20 мая 2024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 xml:space="preserve">Об основах государственного регулирования торговой деятельности в Российской Федерации» в отношении </w:t>
      </w:r>
      <w:r w:rsidR="00725933" w:rsidRPr="00725933">
        <w:rPr>
          <w:rFonts w:ascii="Times New Roman" w:hAnsi="Times New Roman" w:cs="Times New Roman"/>
          <w:bCs/>
          <w:color w:val="000000"/>
          <w:spacing w:val="-5"/>
          <w:sz w:val="28"/>
          <w:szCs w:val="28"/>
        </w:rPr>
        <w:t>нестационарного торгового объекта</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proofErr w:type="spellStart"/>
            <w:proofErr w:type="gramStart"/>
            <w:r w:rsidR="00F6302C">
              <w:rPr>
                <w:sz w:val="28"/>
                <w:szCs w:val="28"/>
              </w:rPr>
              <w:t>п</w:t>
            </w:r>
            <w:proofErr w:type="spellEnd"/>
            <w:proofErr w:type="gramEnd"/>
            <w:r w:rsidR="00F6302C">
              <w:rPr>
                <w:sz w:val="28"/>
                <w:szCs w:val="28"/>
              </w:rPr>
              <w:t>/</w:t>
            </w:r>
            <w:proofErr w:type="spellStart"/>
            <w:r w:rsidR="00F6302C">
              <w:rPr>
                <w:sz w:val="28"/>
                <w:szCs w:val="28"/>
              </w:rPr>
              <w:t>п</w:t>
            </w:r>
            <w:proofErr w:type="spellEnd"/>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F6302C" w:rsidP="00F83791">
            <w:pPr>
              <w:rPr>
                <w:sz w:val="28"/>
                <w:szCs w:val="28"/>
              </w:rPr>
            </w:pPr>
            <w:r w:rsidRPr="00F6302C">
              <w:rPr>
                <w:sz w:val="28"/>
                <w:szCs w:val="28"/>
              </w:rPr>
              <w:t xml:space="preserve">Примерно в </w:t>
            </w:r>
            <w:r w:rsidR="00F83791">
              <w:rPr>
                <w:sz w:val="28"/>
                <w:szCs w:val="28"/>
              </w:rPr>
              <w:t>42</w:t>
            </w:r>
            <w:r w:rsidRPr="00F6302C">
              <w:rPr>
                <w:sz w:val="28"/>
                <w:szCs w:val="28"/>
              </w:rPr>
              <w:t xml:space="preserve"> м от МКЖД, расположенного по адресу: пр. </w:t>
            </w:r>
            <w:r w:rsidR="008073D7">
              <w:rPr>
                <w:sz w:val="28"/>
                <w:szCs w:val="28"/>
              </w:rPr>
              <w:t>Строителей, д.37</w:t>
            </w:r>
            <w:r w:rsidRPr="00F6302C">
              <w:rPr>
                <w:sz w:val="28"/>
                <w:szCs w:val="28"/>
              </w:rPr>
              <w:t>, по направлению на север</w:t>
            </w:r>
            <w:r w:rsidR="00F83791">
              <w:rPr>
                <w:sz w:val="28"/>
                <w:szCs w:val="28"/>
              </w:rPr>
              <w:t>о-запад</w:t>
            </w:r>
            <w:r w:rsidRPr="00F6302C">
              <w:rPr>
                <w:sz w:val="28"/>
                <w:szCs w:val="28"/>
              </w:rPr>
              <w:t xml:space="preserve">  (кадастровый квартал 64:44:</w:t>
            </w:r>
            <w:r w:rsidR="008073D7">
              <w:rPr>
                <w:sz w:val="28"/>
                <w:szCs w:val="28"/>
              </w:rPr>
              <w:t>090102</w:t>
            </w:r>
            <w:r w:rsidRPr="00F6302C">
              <w:rPr>
                <w:sz w:val="28"/>
                <w:szCs w:val="28"/>
              </w:rPr>
              <w:t>)</w:t>
            </w:r>
          </w:p>
        </w:tc>
        <w:tc>
          <w:tcPr>
            <w:tcW w:w="4678" w:type="dxa"/>
            <w:tcBorders>
              <w:top w:val="single" w:sz="4" w:space="0" w:color="000000"/>
              <w:left w:val="single" w:sz="4" w:space="0" w:color="auto"/>
              <w:bottom w:val="single" w:sz="4" w:space="0" w:color="000000"/>
              <w:right w:val="single" w:sz="4" w:space="0" w:color="000000"/>
            </w:tcBorders>
            <w:vAlign w:val="center"/>
          </w:tcPr>
          <w:p w:rsidR="00394443" w:rsidRDefault="00394443" w:rsidP="00394443">
            <w:pPr>
              <w:ind w:firstLine="175"/>
              <w:rPr>
                <w:sz w:val="28"/>
                <w:szCs w:val="28"/>
              </w:rPr>
            </w:pPr>
            <w:r w:rsidRPr="00C05243">
              <w:rPr>
                <w:sz w:val="28"/>
                <w:szCs w:val="28"/>
              </w:rPr>
              <w:t xml:space="preserve">Временный легко демонтирующийся объект,  размером 2 м </w:t>
            </w:r>
            <w:proofErr w:type="spellStart"/>
            <w:r w:rsidRPr="00C05243">
              <w:rPr>
                <w:sz w:val="28"/>
                <w:szCs w:val="28"/>
              </w:rPr>
              <w:t>х</w:t>
            </w:r>
            <w:proofErr w:type="spellEnd"/>
            <w:r w:rsidRPr="00C05243">
              <w:rPr>
                <w:sz w:val="28"/>
                <w:szCs w:val="28"/>
              </w:rPr>
              <w:t xml:space="preserve">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394443" w:rsidRDefault="00394443"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9153D8" w:rsidRPr="00394443" w:rsidRDefault="00394443"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t>6</w:t>
            </w:r>
          </w:p>
        </w:tc>
      </w:tr>
    </w:tbl>
    <w:p w:rsidR="00EC31AF" w:rsidRDefault="00EC31AF"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517EFA" w:rsidRDefault="00517EFA"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w:t>
      </w:r>
      <w:proofErr w:type="spellStart"/>
      <w:r w:rsidRPr="008B7DAC">
        <w:rPr>
          <w:bCs/>
          <w:spacing w:val="1"/>
          <w:sz w:val="20"/>
          <w:szCs w:val="20"/>
        </w:rPr>
        <w:t>Марксовского</w:t>
      </w:r>
      <w:proofErr w:type="spellEnd"/>
      <w:r w:rsidRPr="008B7DAC">
        <w:rPr>
          <w:bCs/>
          <w:spacing w:val="1"/>
          <w:sz w:val="20"/>
          <w:szCs w:val="20"/>
        </w:rPr>
        <w:t xml:space="preserve">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proofErr w:type="gramStart"/>
      <w:r w:rsidRPr="008B7DAC">
        <w:rPr>
          <w:bCs/>
          <w:spacing w:val="1"/>
          <w:sz w:val="20"/>
          <w:szCs w:val="20"/>
        </w:rPr>
        <w:t>г</w:t>
      </w:r>
      <w:proofErr w:type="gramEnd"/>
      <w:r w:rsidRPr="008B7DAC">
        <w:rPr>
          <w:bCs/>
          <w:spacing w:val="1"/>
          <w:sz w:val="20"/>
          <w:szCs w:val="20"/>
        </w:rPr>
        <w:t>.</w:t>
      </w:r>
      <w:r>
        <w:rPr>
          <w:bCs/>
          <w:spacing w:val="1"/>
          <w:sz w:val="20"/>
          <w:szCs w:val="20"/>
        </w:rPr>
        <w:t xml:space="preserve"> </w:t>
      </w:r>
      <w:r w:rsidRPr="008B7DAC">
        <w:rPr>
          <w:bCs/>
          <w:spacing w:val="1"/>
          <w:sz w:val="20"/>
          <w:szCs w:val="20"/>
        </w:rPr>
        <w:t>Маркс</w:t>
      </w:r>
    </w:p>
    <w:p w:rsidR="00F6302C" w:rsidRDefault="002A7FED" w:rsidP="00517EFA">
      <w:pPr>
        <w:shd w:val="clear" w:color="auto" w:fill="FFFFFF"/>
        <w:tabs>
          <w:tab w:val="center" w:pos="3969"/>
        </w:tabs>
        <w:spacing w:line="216" w:lineRule="auto"/>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r w:rsidR="00B32DAA" w:rsidRPr="00B32DAA">
        <w:rPr>
          <w:b/>
          <w:bCs/>
          <w:spacing w:val="1"/>
          <w:sz w:val="28"/>
          <w:szCs w:val="28"/>
        </w:rPr>
        <w:t>Рекомендуемый вид</w:t>
      </w:r>
      <w:r w:rsidR="00F6302C">
        <w:rPr>
          <w:b/>
          <w:bCs/>
          <w:spacing w:val="1"/>
          <w:sz w:val="28"/>
          <w:szCs w:val="28"/>
        </w:rPr>
        <w:t xml:space="preserve"> киоска и технические характеристики:</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Конструктов: металлический каркас, стеновой заполнитель (</w:t>
      </w:r>
      <w:proofErr w:type="spellStart"/>
      <w:proofErr w:type="gramStart"/>
      <w:r w:rsidRPr="00901FEF">
        <w:rPr>
          <w:bCs/>
          <w:spacing w:val="1"/>
          <w:sz w:val="28"/>
          <w:szCs w:val="28"/>
        </w:rPr>
        <w:t>сэндвич-панели</w:t>
      </w:r>
      <w:proofErr w:type="spellEnd"/>
      <w:proofErr w:type="gramEnd"/>
      <w:r w:rsidRPr="00901FEF">
        <w:rPr>
          <w:bCs/>
          <w:spacing w:val="1"/>
          <w:sz w:val="28"/>
          <w:szCs w:val="28"/>
        </w:rPr>
        <w:t xml:space="preserve">) и </w:t>
      </w:r>
      <w:r w:rsidRPr="00901FEF">
        <w:rPr>
          <w:bCs/>
          <w:spacing w:val="1"/>
          <w:sz w:val="28"/>
          <w:szCs w:val="28"/>
          <w:lang w:val="en-US"/>
        </w:rPr>
        <w:t>HPL</w:t>
      </w:r>
      <w:r w:rsidRPr="00901FEF">
        <w:rPr>
          <w:bCs/>
          <w:spacing w:val="1"/>
          <w:sz w:val="28"/>
          <w:szCs w:val="28"/>
        </w:rPr>
        <w:t xml:space="preserve">-панели – </w:t>
      </w:r>
      <w:proofErr w:type="spellStart"/>
      <w:r w:rsidRPr="00901FEF">
        <w:rPr>
          <w:bCs/>
          <w:spacing w:val="1"/>
          <w:sz w:val="28"/>
          <w:szCs w:val="28"/>
        </w:rPr>
        <w:t>ламинат</w:t>
      </w:r>
      <w:proofErr w:type="spellEnd"/>
      <w:r w:rsidRPr="00901FEF">
        <w:rPr>
          <w:bCs/>
          <w:spacing w:val="1"/>
          <w:sz w:val="28"/>
          <w:szCs w:val="28"/>
        </w:rPr>
        <w:t xml:space="preserve"> высокого давления., стеклопакеты.</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 xml:space="preserve">Кровля односкатная, в сторону задней стенки. </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Облицовка крыльца (пандуса) и под козырьком объекта - ДПК (террасная доска).</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Необходимо выполнить освещение рабочего места.</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 xml:space="preserve">Цветовое решение: в соответствии с эскизом, цвет панелей по шкале </w:t>
      </w:r>
      <w:r w:rsidRPr="00901FEF">
        <w:rPr>
          <w:bCs/>
          <w:spacing w:val="1"/>
          <w:sz w:val="28"/>
          <w:szCs w:val="28"/>
          <w:lang w:val="en-US"/>
        </w:rPr>
        <w:t>RAL</w:t>
      </w:r>
      <w:r w:rsidRPr="00901FEF">
        <w:rPr>
          <w:bCs/>
          <w:spacing w:val="1"/>
          <w:sz w:val="28"/>
          <w:szCs w:val="28"/>
        </w:rPr>
        <w:t>.</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Высота составляет 3,3 м</w:t>
      </w:r>
    </w:p>
    <w:p w:rsidR="00901FEF" w:rsidRPr="00901FEF" w:rsidRDefault="00901FEF" w:rsidP="00517EFA">
      <w:pPr>
        <w:shd w:val="clear" w:color="auto" w:fill="FFFFFF"/>
        <w:tabs>
          <w:tab w:val="center" w:pos="3969"/>
          <w:tab w:val="left" w:pos="5910"/>
        </w:tabs>
        <w:spacing w:line="216" w:lineRule="auto"/>
        <w:jc w:val="left"/>
        <w:rPr>
          <w:bCs/>
          <w:spacing w:val="1"/>
          <w:sz w:val="28"/>
          <w:szCs w:val="28"/>
        </w:rPr>
      </w:pPr>
      <w:r w:rsidRPr="00901FEF">
        <w:rPr>
          <w:bCs/>
          <w:spacing w:val="1"/>
          <w:sz w:val="28"/>
          <w:szCs w:val="28"/>
        </w:rPr>
        <w:t>Наименования: надпись выполняется нанесением объемных световых букв.</w:t>
      </w:r>
    </w:p>
    <w:p w:rsidR="00F6302C" w:rsidRDefault="00901FEF" w:rsidP="00901FEF">
      <w:pPr>
        <w:shd w:val="clear" w:color="auto" w:fill="FFFFFF"/>
        <w:tabs>
          <w:tab w:val="center" w:pos="3969"/>
          <w:tab w:val="left" w:pos="5910"/>
        </w:tabs>
        <w:jc w:val="left"/>
        <w:rPr>
          <w:bCs/>
          <w:spacing w:val="1"/>
          <w:sz w:val="28"/>
          <w:szCs w:val="28"/>
        </w:rPr>
      </w:pPr>
      <w:r w:rsidRPr="00901FEF">
        <w:rPr>
          <w:bCs/>
          <w:noProof/>
          <w:spacing w:val="1"/>
          <w:sz w:val="28"/>
          <w:szCs w:val="28"/>
        </w:rPr>
        <w:drawing>
          <wp:inline distT="0" distB="0" distL="0" distR="0">
            <wp:extent cx="2563357" cy="1854571"/>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9" name="Picture 5"/>
                    <pic:cNvPicPr>
                      <a:picLocks noChangeAspect="1" noChangeArrowheads="1"/>
                    </pic:cNvPicPr>
                  </pic:nvPicPr>
                  <pic:blipFill>
                    <a:blip r:embed="rId14" cstate="print"/>
                    <a:srcRect/>
                    <a:stretch>
                      <a:fillRect/>
                    </a:stretch>
                  </pic:blipFill>
                  <pic:spPr bwMode="auto">
                    <a:xfrm>
                      <a:off x="0" y="0"/>
                      <a:ext cx="2563357" cy="1854571"/>
                    </a:xfrm>
                    <a:prstGeom prst="rect">
                      <a:avLst/>
                    </a:prstGeom>
                    <a:noFill/>
                  </pic:spPr>
                </pic:pic>
              </a:graphicData>
            </a:graphic>
          </wp:inline>
        </w:drawing>
      </w:r>
      <w:r w:rsidR="00F6302C" w:rsidRPr="00F6302C">
        <w:rPr>
          <w:noProof/>
        </w:rPr>
        <w:t xml:space="preserve"> </w:t>
      </w:r>
      <w:r w:rsidRPr="00901FEF">
        <w:rPr>
          <w:noProof/>
        </w:rPr>
        <w:drawing>
          <wp:inline distT="0" distB="0" distL="0" distR="0">
            <wp:extent cx="2776074" cy="1844846"/>
            <wp:effectExtent l="0" t="0" r="0" b="0"/>
            <wp:docPr id="3" name="Рисунок 2"/>
            <wp:cNvGraphicFramePr/>
            <a:graphic xmlns:a="http://schemas.openxmlformats.org/drawingml/2006/main">
              <a:graphicData uri="http://schemas.openxmlformats.org/drawingml/2006/picture">
                <pic:pic xmlns:pic="http://schemas.openxmlformats.org/drawingml/2006/picture">
                  <pic:nvPicPr>
                    <pic:cNvPr id="55" name="Picture 4"/>
                    <pic:cNvPicPr>
                      <a:picLocks noChangeAspect="1" noChangeArrowheads="1"/>
                    </pic:cNvPicPr>
                  </pic:nvPicPr>
                  <pic:blipFill>
                    <a:blip r:embed="rId15" cstate="print"/>
                    <a:srcRect/>
                    <a:stretch>
                      <a:fillRect/>
                    </a:stretch>
                  </pic:blipFill>
                  <pic:spPr bwMode="auto">
                    <a:xfrm>
                      <a:off x="0" y="0"/>
                      <a:ext cx="2776074" cy="1844846"/>
                    </a:xfrm>
                    <a:prstGeom prst="rect">
                      <a:avLst/>
                    </a:prstGeom>
                    <a:noFill/>
                  </pic:spPr>
                </pic:pic>
              </a:graphicData>
            </a:graphic>
          </wp:inline>
        </w:drawing>
      </w:r>
      <w:r w:rsidR="00F6302C">
        <w:rPr>
          <w:noProof/>
        </w:rPr>
        <w:tab/>
      </w:r>
      <w:r w:rsidRPr="00901FEF">
        <w:rPr>
          <w:noProof/>
        </w:rPr>
        <w:drawing>
          <wp:inline distT="0" distB="0" distL="0" distR="0">
            <wp:extent cx="3650598" cy="570406"/>
            <wp:effectExtent l="19050" t="0" r="7002" b="0"/>
            <wp:docPr id="4"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6"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12201" t="76741" r="12201" b="6546"/>
                    <a:stretch/>
                  </pic:blipFill>
                  <pic:spPr>
                    <a:xfrm>
                      <a:off x="0" y="0"/>
                      <a:ext cx="3650598" cy="570406"/>
                    </a:xfrm>
                    <a:prstGeom prst="rect">
                      <a:avLst/>
                    </a:prstGeom>
                  </pic:spPr>
                </pic:pic>
              </a:graphicData>
            </a:graphic>
          </wp:inline>
        </w:drawing>
      </w:r>
      <w:r w:rsidRPr="00901FEF">
        <w:rPr>
          <w:noProof/>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17"/>
      </w:tblGrid>
      <w:tr w:rsidR="00B32DAA" w:rsidTr="00B32DAA">
        <w:tc>
          <w:tcPr>
            <w:tcW w:w="9917" w:type="dxa"/>
          </w:tcPr>
          <w:p w:rsidR="00B32DAA" w:rsidRPr="0077370A" w:rsidRDefault="00B32DAA" w:rsidP="00B32DAA"/>
        </w:tc>
      </w:tr>
    </w:tbl>
    <w:p w:rsidR="00517EFA" w:rsidRDefault="00517EFA" w:rsidP="00F6302C">
      <w:pPr>
        <w:shd w:val="clear" w:color="auto" w:fill="FFFFFF"/>
        <w:jc w:val="center"/>
        <w:rPr>
          <w:bCs/>
          <w:spacing w:val="1"/>
          <w:sz w:val="28"/>
          <w:szCs w:val="28"/>
        </w:rPr>
      </w:pPr>
    </w:p>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w:t>
      </w:r>
      <w:r w:rsidRPr="00894391">
        <w:rPr>
          <w:sz w:val="28"/>
          <w:szCs w:val="28"/>
        </w:rPr>
        <w:lastRenderedPageBreak/>
        <w:t>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007D41">
        <w:rPr>
          <w:bCs/>
          <w:sz w:val="28"/>
          <w:szCs w:val="28"/>
        </w:rPr>
        <w:t>«____»_________</w:t>
      </w:r>
      <w:r w:rsidRPr="00894391">
        <w:rPr>
          <w:bCs/>
          <w:sz w:val="28"/>
          <w:szCs w:val="28"/>
        </w:rPr>
        <w:t>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00153661"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proofErr w:type="gramEnd"/>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F83791">
        <w:rPr>
          <w:bCs/>
          <w:color w:val="000000"/>
          <w:spacing w:val="-5"/>
          <w:sz w:val="28"/>
          <w:szCs w:val="28"/>
        </w:rPr>
        <w:t>мяса, мясной и колбасной продукции</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Pr="008073D7"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8073D7" w:rsidRPr="008073D7">
        <w:rPr>
          <w:rFonts w:ascii="Times New Roman" w:hAnsi="Times New Roman" w:cs="Times New Roman"/>
          <w:b w:val="0"/>
          <w:color w:val="000000"/>
          <w:spacing w:val="-5"/>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8073D7">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F83791" w:rsidRPr="00F83791">
        <w:rPr>
          <w:rFonts w:ascii="Times New Roman" w:hAnsi="Times New Roman" w:cs="Times New Roman"/>
          <w:b w:val="0"/>
          <w:bCs w:val="0"/>
          <w:color w:val="000000"/>
          <w:spacing w:val="-5"/>
          <w:sz w:val="28"/>
          <w:szCs w:val="28"/>
        </w:rPr>
        <w:t>мяса, мясной и колбасной продукции</w:t>
      </w:r>
      <w:r w:rsidRPr="008073D7">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725933" w:rsidRPr="00725933">
        <w:rPr>
          <w:rFonts w:ascii="Times New Roman" w:hAnsi="Times New Roman" w:cs="Times New Roman"/>
          <w:b w:val="0"/>
          <w:sz w:val="28"/>
          <w:szCs w:val="28"/>
        </w:rPr>
        <w:t>Примерно в 42 м от МКЖД, расположенного по адресу: пр. Строителей, д.37, по направлению на северо-запад</w:t>
      </w:r>
      <w:r w:rsidR="00137531" w:rsidRPr="00137531">
        <w:rPr>
          <w:rFonts w:ascii="Times New Roman" w:hAnsi="Times New Roman" w:cs="Times New Roman"/>
          <w:b w:val="0"/>
          <w:sz w:val="28"/>
          <w:szCs w:val="28"/>
        </w:rPr>
        <w:t>;</w:t>
      </w:r>
      <w:r w:rsidR="00725933" w:rsidRPr="00725933">
        <w:rPr>
          <w:rFonts w:ascii="Times New Roman" w:hAnsi="Times New Roman" w:cs="Times New Roman"/>
          <w:sz w:val="28"/>
          <w:szCs w:val="28"/>
        </w:rPr>
        <w:t xml:space="preserve"> </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725933" w:rsidP="00CD15A5">
      <w:pPr>
        <w:pStyle w:val="aa"/>
        <w:tabs>
          <w:tab w:val="left" w:pos="1078"/>
        </w:tabs>
        <w:spacing w:after="0"/>
        <w:ind w:left="0"/>
        <w:rPr>
          <w:sz w:val="28"/>
          <w:szCs w:val="28"/>
        </w:rPr>
      </w:pPr>
      <w:r w:rsidRPr="00F6302C">
        <w:rPr>
          <w:sz w:val="28"/>
          <w:szCs w:val="28"/>
        </w:rPr>
        <w:t>со дня, следующего за днем заключения договора на размещение нестационарного торгового объекта по 20 мая 2024 года</w:t>
      </w:r>
      <w:r>
        <w:rPr>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город </w:t>
      </w:r>
      <w:r w:rsidR="00C50F39">
        <w:rPr>
          <w:szCs w:val="28"/>
        </w:rPr>
        <w:t xml:space="preserve"> </w:t>
      </w:r>
      <w:r w:rsidR="00B77D56">
        <w:rPr>
          <w:szCs w:val="28"/>
        </w:rPr>
        <w:t>Маркс</w:t>
      </w:r>
      <w:r w:rsidR="00C50F39">
        <w:rPr>
          <w:szCs w:val="28"/>
        </w:rPr>
        <w:t xml:space="preserve"> </w:t>
      </w:r>
      <w:r w:rsidRPr="00894391">
        <w:rPr>
          <w:szCs w:val="28"/>
        </w:rPr>
        <w:t>составляет</w:t>
      </w:r>
      <w:proofErr w:type="gramStart"/>
      <w:r w:rsidRPr="00894391">
        <w:rPr>
          <w:szCs w:val="28"/>
        </w:rPr>
        <w:t>: ___________ (___________________)</w:t>
      </w:r>
      <w:r w:rsidR="00B77D56">
        <w:rPr>
          <w:szCs w:val="28"/>
        </w:rPr>
        <w:t xml:space="preserve"> </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w:t>
      </w:r>
      <w:r w:rsidR="001C764E">
        <w:rPr>
          <w:bCs/>
          <w:sz w:val="28"/>
          <w:szCs w:val="28"/>
        </w:rPr>
        <w:lastRenderedPageBreak/>
        <w:t>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На фасаде нестационарного торгового объекта поместить вывеску с указани</w:t>
      </w:r>
      <w:proofErr w:type="gramEnd"/>
      <w:r w:rsidRPr="001322EE">
        <w:rPr>
          <w:sz w:val="28"/>
          <w:szCs w:val="28"/>
          <w:lang w:eastAsia="en-US"/>
        </w:rPr>
        <w:t xml:space="preserve">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lastRenderedPageBreak/>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w:t>
      </w:r>
      <w:proofErr w:type="gramStart"/>
      <w:r w:rsidR="00A656A0" w:rsidRPr="004C55AF">
        <w:rPr>
          <w:color w:val="000000"/>
          <w:sz w:val="28"/>
          <w:szCs w:val="28"/>
        </w:rPr>
        <w:t>С даты направления</w:t>
      </w:r>
      <w:proofErr w:type="gramEnd"/>
      <w:r w:rsidR="00A656A0" w:rsidRPr="004C55AF">
        <w:rPr>
          <w:color w:val="000000"/>
          <w:sz w:val="28"/>
          <w:szCs w:val="28"/>
        </w:rPr>
        <w:t xml:space="preserve">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517EFA" w:rsidRDefault="00517EFA" w:rsidP="00517EFA">
      <w:pPr>
        <w:rPr>
          <w:sz w:val="28"/>
          <w:szCs w:val="28"/>
        </w:rPr>
      </w:pPr>
      <w:r w:rsidRPr="00BA5160">
        <w:rPr>
          <w:sz w:val="28"/>
          <w:szCs w:val="28"/>
        </w:rPr>
        <w:t xml:space="preserve">Начальник управления экономического </w:t>
      </w:r>
    </w:p>
    <w:p w:rsidR="00517EFA" w:rsidRPr="00894391" w:rsidRDefault="00517EFA" w:rsidP="00517EFA">
      <w:pPr>
        <w:rPr>
          <w:sz w:val="28"/>
          <w:szCs w:val="28"/>
        </w:rPr>
      </w:pPr>
      <w:r w:rsidRPr="00BA5160">
        <w:rPr>
          <w:sz w:val="28"/>
          <w:szCs w:val="28"/>
        </w:rPr>
        <w:t>развития и торговли</w:t>
      </w:r>
      <w:r w:rsidRPr="00894391">
        <w:rPr>
          <w:sz w:val="28"/>
          <w:szCs w:val="28"/>
        </w:rPr>
        <w:t xml:space="preserve"> администрации</w:t>
      </w:r>
    </w:p>
    <w:p w:rsidR="009F5CB7" w:rsidRPr="00894391" w:rsidRDefault="00517EFA" w:rsidP="00517EFA">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sectPr w:rsidR="009F5CB7" w:rsidRPr="00894391" w:rsidSect="00EC31AF">
      <w:footerReference w:type="even" r:id="rId17"/>
      <w:footerReference w:type="default" r:id="rId18"/>
      <w:footerReference w:type="first" r:id="rId19"/>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FEF" w:rsidRDefault="00901FEF" w:rsidP="00C13445">
      <w:r>
        <w:separator/>
      </w:r>
    </w:p>
  </w:endnote>
  <w:endnote w:type="continuationSeparator" w:id="0">
    <w:p w:rsidR="00901FEF" w:rsidRDefault="00901FEF"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9955D6" w:rsidP="00F64757">
    <w:pPr>
      <w:pStyle w:val="af"/>
      <w:framePr w:wrap="around" w:vAnchor="text" w:hAnchor="margin" w:xAlign="right" w:y="1"/>
      <w:rPr>
        <w:rStyle w:val="af6"/>
      </w:rPr>
    </w:pPr>
    <w:r>
      <w:rPr>
        <w:rStyle w:val="af6"/>
      </w:rPr>
      <w:fldChar w:fldCharType="begin"/>
    </w:r>
    <w:r w:rsidR="00901FEF">
      <w:rPr>
        <w:rStyle w:val="af6"/>
      </w:rPr>
      <w:instrText xml:space="preserve">PAGE  </w:instrText>
    </w:r>
    <w:r>
      <w:rPr>
        <w:rStyle w:val="af6"/>
      </w:rPr>
      <w:fldChar w:fldCharType="end"/>
    </w:r>
  </w:p>
  <w:p w:rsidR="00901FEF" w:rsidRDefault="00901FE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901FE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9955D6">
    <w:pPr>
      <w:pStyle w:val="af"/>
    </w:pPr>
    <w:fldSimple w:instr=" FILENAME  \p  \* MERGEFORMAT ">
      <w:r w:rsidR="008E0E43">
        <w:rPr>
          <w:noProof/>
        </w:rPr>
        <w:t>\\192.168.0.123\машбюро\2021\Постановления\апрель\Pt17 020421 №577.docx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FEF" w:rsidRDefault="00901FEF" w:rsidP="00C13445">
      <w:r>
        <w:separator/>
      </w:r>
    </w:p>
  </w:footnote>
  <w:footnote w:type="continuationSeparator" w:id="0">
    <w:p w:rsidR="00901FEF" w:rsidRDefault="00901FEF"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07D41"/>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613"/>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531"/>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505E"/>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17EFA"/>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33BC"/>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5933"/>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36898"/>
    <w:rsid w:val="00840F93"/>
    <w:rsid w:val="008415E4"/>
    <w:rsid w:val="0084188D"/>
    <w:rsid w:val="008418CC"/>
    <w:rsid w:val="00842661"/>
    <w:rsid w:val="00843463"/>
    <w:rsid w:val="00843BEA"/>
    <w:rsid w:val="00843EED"/>
    <w:rsid w:val="00844888"/>
    <w:rsid w:val="00846121"/>
    <w:rsid w:val="008475EE"/>
    <w:rsid w:val="00847C2C"/>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0E43"/>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55D6"/>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0A9"/>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774864095">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14522623">
      <w:bodyDiv w:val="1"/>
      <w:marLeft w:val="0"/>
      <w:marRight w:val="0"/>
      <w:marTop w:val="0"/>
      <w:marBottom w:val="0"/>
      <w:divBdr>
        <w:top w:val="none" w:sz="0" w:space="0" w:color="auto"/>
        <w:left w:val="none" w:sz="0" w:space="0" w:color="auto"/>
        <w:bottom w:val="none" w:sz="0" w:space="0" w:color="auto"/>
        <w:right w:val="none" w:sz="0" w:space="0" w:color="auto"/>
      </w:divBdr>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pn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51494-D7D5-4E7C-BAE6-6D74CF014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5258</TotalTime>
  <Pages>45</Pages>
  <Words>12800</Words>
  <Characters>72961</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1061</cp:revision>
  <cp:lastPrinted>2021-04-06T04:36:00Z</cp:lastPrinted>
  <dcterms:created xsi:type="dcterms:W3CDTF">2014-10-03T12:26:00Z</dcterms:created>
  <dcterms:modified xsi:type="dcterms:W3CDTF">2021-04-06T04:40:00Z</dcterms:modified>
</cp:coreProperties>
</file>